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16c4" w14:textId="7f71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в Буландынском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28 апреля 2023 года № 8С-3/9. Зарегистрировано Департаментом юстиции Акмолинской области 11 мая 2023 года № 8556-03. Утратило силу решением Буландынского районного маслихата Акмолинской области от 27 октября 2023 года № 8С-9/1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Буландынского районного маслихата Акмолинской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8С-9/1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2023 год в местах размещения туристов в Буландынском районе в размере 1 (одного) процента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