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df1b" w14:textId="afbd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27 октября 2017 года № А-11/489 "Об утверждении перечня рыбохозяйственных водоемов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июля 2023 года № А-7/281. Зарегистрировано Департаментом юстиции Акмолинской области 13 июля 2023 года № 8603-03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рыбохозяйственных водоемов местного значения" от 27 октября 2017 года № А-11/489 (зарегистрировано в Реестре государственной регистрации нормативных правовых актов под № 6173)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утвержденным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"Аршалынский район":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60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59" заменить словом и цифрами "Итого: 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"17213,24 гектара, 31,6 километра" заменить цифрами и словами "17250,24 гектара, 31,6 километра";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"район Биржан сал":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Молдабай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40" заменить словом и цифрами "Итого: 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"13753 гектара" заменить цифрами и словом "13817 гектар";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"Зерендинский район":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45" заменить словом и цифрами "Итого: 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"13763 гектара" заменить цифрами и словом "12569 гектар";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"Коргалжынский район":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33, 34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Динмухамед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32" заменить словом и цифрами "Итого: 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"30604 гектара" заменить цифрами и словом "31227 гектар";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"Целиноградский район":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69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Малыбай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68" заменить словом и цифрами "Итого: 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"17004,22 гектара, 30,5 километров" заменить цифрами и словами "17007,22 гектара, 30,5 километров";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"Шортандинский район":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38, 39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Табысколь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Тонкерис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37" заменить словом и цифрами "Итого: 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"4313 гектара, 43,7 километров" заменить цифрами и словами "4512,5 гектара, 43,7 километров";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"город Степногорск":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цифру "Итого: 9" заменить словом и цифрой "Итого: 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"500,2 гектара" заменить цифрами и словом "349,7 гектара";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"Всего: 610" заменить словом и цифрами "Всего: 615";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"166132,64 гектара, 707,5 километра" заменить цифрами и словами "165714,64 гектара, 707,5 километра".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