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6376" w14:textId="56b6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14 сентября 2022 года № 7С-20-9 "Об утверждении Правил присвоения звания "Почетный гражданин Акмолинской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июня 2023 года № 8С-3-10. Зарегистрировано Департаментом юстиции Акмолинской области 13 июля 2023 года № 8602-03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присвоения звания "Почетный гражданин Акмолинской области (города, района)" от 14 сентября 2022 года № 7С-20-9 (зарегистрировано в Реестре государственной регистрации нормативных правовых актов под № 29653)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по истечении десяти календарных дней после дня его первого официального опубликования.";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казахском языке, текст на русском языке не меняется.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7С-20-9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Акмолинской области (города, района)"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звания "Почетный гражданин Акмолинской области (города, района)" разработаны в соответствии с Законом Республики Казахстан "О местном государственном управлении и самоуправлении в Республике Казахстан" и регламентируют порядок присвоения звания "Почетный гражданин Акмолинской области (города, района)".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Акмолинской области (города, района)" (далее – звание) является одним из важнейших моральных стимулов повышения экономической и социальной активности граждан в развитии области (города, района), выражением общественного признания плодотворной деятельности граждан, их способностей, дарования и инициативы.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гражданам: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проявившим личное мужество при исполнении профессиональных обязанностей или гражданского долга, имеющим государственные награды;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внесшим в период своей трудовой деятельности вклад в социально-экономическое развитие области (города, района), за безупречное и творческое отношение к труду, активное участие в общественной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инновационную деятельность и внедрение передовых технологий, которые активно способствовали экономическому росту и социальному развитию области (города,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внесшим особый вклад в области науки, литературы, искусства и других видов творческой деятельности, в развитие культуры, спорта, повышение качества образования,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плодотворную работу по укреплению межнационального согласия и общественной стабильности, мира, дружбы и сотрудничества между народами, населяющими область (город, район);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обеспечение законности,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активную деятельность по защите прав и законных интересов граждан, благотворительную деятельность и милосердие, повышение имиджа Акмолинской области (города, района) в стране.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знак особого уважения звание может быть присвоено государственным и политическим деятелям, проявившим себя на государственной службе, и гражданам, способствующих социально-экономическому и культурному развитию области (города, района).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присваивается при жизни гражданам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Звание не может быть присвоено: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судимость, которая не погашена или не снята в установленном законодательством порядке на момент представления к званию;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признанным судом недееспособными, либо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административное взыскание, на момент представления к званию.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о присвоении звания могут представлять трудовые и творческие коллективы, общественные и религиозные объединения, политические партии, депутаты соответствующего маслихата и иные инициативные группы (далее – инициативная группа).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 одной инициативной группы ходатайство о присвоении звания может быть представлено только в отношении одного кандидата в течение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Ходатайство подписывается первым руководителем или соответствующим уполномоченным лицом, в котором отмечаются конкретные заслуги кандидатов на присвоение звания.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ходатайстве указываются основные биографические данные кандидата, краткое описание его достижений и заслуг перед Акмолинской областью (городом, районом), а также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 подробным описанием заслуг кандидата;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имеющихся государственных и иных наград, с подтверждающими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решения собрания инициативной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личности/паспорта;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наградной лист, содержащий сведения, описывающие особые заслуги по форме, согласно приложению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фотографии кандидата размером 3х4 сантиметра (2 штуки) и 6х9 сантиметров (1 штука).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Ходатайства, поступившие от лиц, выдвинувших свои кандидатуры на присвоение звания самостоятельно,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Ходатайство направляется на рассмотрение соответствующей рабочей группы по рассмотрению вопросов присвоения звания "Почетный гражданин Акмолинской области (города, района)" (далее – рабочая группа). Рабочая группа создается распоряжением акима и состоит из представителей государственных, местных представительных и исполнительных органов, неправительственных организаций, лидеров общественного мнения, общественных советов.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рабочей группы принимается открытым голосованием и считается принятым, если за него подано большинство голосов от общего количества членов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равенства голосов, принятым считается решение, за которое проголосовал руководитель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рабочей группы имеют право на особое мнение, которое, в случае его выражения, должно быть изложено в письменном виде и приложено к протоколу.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какое-либо вмешательство в деятельность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Рабочая группа принимает решение о присвоении звания либо отклонении (возврате), с указанием соответствующих причин (неполный перечень документов и (или) несоответствие представленных документов требованиям настоящих правил).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рабочей группы носит рекомендательный характер, оформляется протоколом и подписывается руководителем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Представление о кандидатуре на присвоение звания и материалы направляются в соответствующий маслихат согласно его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Звание присваивается соответствующим маслихатом по представлению акима области (города, района),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Маслихат принимает решение по присвоению звания. Решение маслихата о присвоении звания публикуется в средствах массовой информации.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удостоверения и нагрудного знака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Лицу, удостоенному звания, торжественно вручается удостоверение, нагрудный знак "Почетный гражданин Акмолинской области (города, района)" и его имя вносится в хронологическом порядке в Книгу почетных граждан Акмолинской области (города, района), которая хранится в аппарате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Лица, удостоенные звания, должны обеспечить сохранность удостоверения и нагрудного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документов, подтверждающих присвоение звания, лицо, удостоенное им, сохраняет свои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Дубликаты документов о присвоении звания, в случае их утери, выдаются решением соответствующего маслихата.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Лишение звания производится только решением маслихата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лицом проступка, порочащего звание, по представлению коллектива, который ходатайствовал о присвоении звания, а также по представлению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лишения звания, у лица, лишенного звания, изымаются удостоверение, нагрудный знак, а также производится соответствующая запись в Книге почетных граждан Акмолинской области (города, района).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Лица, незаконно осужденные и реабилитированные полностью по решению суда, восстанавливаются в правах на звание.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"Почетный 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(города, района)"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(область/город/район)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Должность, место работы, службы (указать точное наименование подразделения предприятия, учреждения, организации)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 5. Год и место рождения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Республики Казахстан награжден(а) и дата награждения: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_________ Стаж работы в отрасли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заслуг награждаемого: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________________________________________________________________________________________________________________________________________________________________Кандидатура обсуждена и рекомендована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учреждения, организации или Ф.И.О. инициативной группы, дата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год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награждаемого заполняются по удостоверению личности и обязательно указывается транскрипция на казахском и русском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