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aa63" w14:textId="e7ea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17 марта 2017 года № 115/17-VI "Об определении порядка и размера возмещения затрат на обучение на дому детей с ограниченными возможностями из числа детей с инвалидностью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3 октября 2023 года № 85/10-VIII. Зарегистрировано Департаментом юстиции города Астаны 5 октября 2023 года № 1353-01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марта 2017 года № 115/17-VI "Об определении порядка и размера возмещения затрат на обучение на дому детей с ограниченными возможностями из числа детей с инвалидностью города Астаны" (зарегистрировано в Реестре государственной регистрации нормативных правовых актов № 1098)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