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19c3" w14:textId="e761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Астаны от 19 января 2023 года № 314/39-VII и постановление акимата города Астаны от 19 января 2023 года № 511-90. Зарегистрировано Департаментом юстиции города Астаны 23 января 2023 года № 1328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города Астаны, на основании заключений ономастической комиссии города Астаны от 1 декабря 2022 года, Республиканской ономастической комиссии при Правительстве Республики Казахстан от 17 января 2023 года, акимат города Астаны ПОСТАНОВЛЯЕТ и маслихат города Астаны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 города Астаны: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38 – проспект Әл-Фараби;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Е583 – улица Асқар Забикулин;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площади, расположенной по улице Әлихана Бөкейхана, между домами № 2 и № 6, – площадь Организации Объединенных Наций.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