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19c3" w14:textId="e761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19 января 2023 года № 314/39-VII и постановление акимата города Астаны от 19 января 2023 года № 511-90. Зарегистрировано Департаментом юстиции города Астаны 23 января 2023 года № 1328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Астаны, на основании заключений ономастической комиссии города Астаны от 1 декабря 2022 года, Республиканской ономастической комиссии при Правительстве Республики Казахстан от 17 января 2023 года, акимат города Астаны ПОСТАНОВЛЯЕТ и маслихат города Астаны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38 – проспект Әл-Фараби;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Е583 – улица Асқар Забикулин;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площади, расположенной по улице Әлихана Бөкейхана, между домами № 2 и № 6, – площадь Организации Объединенных Наций.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