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2ad5" w14:textId="a0f2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дипломатического и служебного паспортов Республики Казахстан и требований к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 декабря 2023 года № 11-1-4/669. Зарегистрирован в Министерстве юстиции Республики Казахстан 8 декабря 2023 года № 33745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документах, удостоверяющих личность" и с подпунктом 66-1)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образец дипломатического паспорта Республики Казахстан и требований к его защите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служебного паспорта Республики Казахстан и требований к его защите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11-1-4/669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дипломатического паспорта Республики Казахстан и требования к его защите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Республики Казахстан (далее – паспорт) изготавливается в соответствии с международными требованиями и стандартами, предъявляемыми к машиносчитываемым проездным документам.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выполнен типографским способом на бумаге, изготовленной из хлопка, не имеющей свечения под воздействием ультрафиолетовых лучей, с волокнами, которые флуоресцируют красным и зеленым цветом при ультрафиолетовом излучении.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имеет защитные свойства в виде: интаглио печати; печатной нумерации, выполненной рельефным способом печати; ультрафиолетовой защиты; скрытого изображения; бумаги с хаотично распределенными элементами в виде Государственного Флага Республики Казахстан, флуоресцирующими голубым и желтым цветом; флуоресцентной нити; лазерной перфорации серии и номера паспорта; локального водяного знака; защитных графических элементов; антикопировальных элементов; ирисовой печати; защитного элемента - эффекта "затухание"; тангирной сетки; совмещающих изображений; магнитной нити; микрошрифтов и микротекстов.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представляет собой документ, согласно приложению, к настоящему образцу паспорта и требованиям к его защите, размером 88x125 мм с округленными углами и состоит из обложки, приклеенной к обложке, форзацев и 18 листов (36 страниц).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Вертикальное положение паспорта имеет: обложку, страницы 1 и 4 – 35, задний форзац.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Горизонтальное положение паспорта имеет: страницы 2, 3.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Обложка паспорта темно–зеленого цвета изготавливается из износостойкого материала и подложки, между которыми располагается микросхема (чип с бесконтактным интерфейсом) с антенной, используемая в качестве электронного носителя информации о владельце паспорта.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микросхеме, имеющей емкость памяти не менее 64 Кб, в защищенном виде хранится графическая и текстовая информация о владельце паспорта.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внешней стороне передней обложки паспорта размещаются: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- надпись на казахском и английском языках: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KAZAKHSTAN";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- Государственный Герб Республики Казахстан; под Государственным Гербом Республики Казахстан – надпись на казахском и английском языках: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"ДИПЛОМАТИЯЛЫҚ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DIPLOMATIC PASSPORТ";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- специальный знак, указывающий на наличие в паспорте электронного носителя информации;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углам - элементы национального узора.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Надписи, изображение Государственного Герба Республики Казахстан, специальный знак и элементы национального узора выполняются тиснением фольгой золотистого цвета.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переднем форзаце паспорта размещаются: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- Государственный Герб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Государственным Гербом Республики Казахстан – элемент в виде фрагмента национального орнамента и узорная розетка с элементами национального орнамента;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узорной розетки – номер паспорта.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Между передним форзацем и страницей 1 располагается прозрачная пленка с клейкой основой.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странице 1 паспорта размещается надпись на казахском и английском языках: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 мемлекеттердің барлық құзыретті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органдарынан дипломатиялық паспорт иесінің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бөгетсіз жүріп-тұруын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етуді және қажет болған жағдайда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қолдау көрсетіліп, қорғалуын өтінеді.</w:t>
      </w:r>
    </w:p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The Ministry of Foreign Affairs of the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 requests all competent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authorities of foreign states to permit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bearer of this diplomatic passport to pass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safely and freely and to give the bearer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all lawful aid and protection in case of need."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странице 2 паспорта располагается вертикальная надпись на казахском и английском языках: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/ REPUBLIC OF KAZAKHSTAN".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надпись в две строки: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"ДИПЛОМАТИЯЛЫҚ ПАСПОРТ/DIPLOMATIC PASSPORT", справа размещены надписи на казахском и английском языках: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"Tүpi / Туре", "Мемлекет коды / Code of state", "Паспорттың № / Passport No.".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место для фотографии размером 45x35 мм.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справа от фотографии размещаются следующие реквизиты: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"Teгi / Surname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/ Given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 / Nationality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күні, айы, жылы / Date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/ Personal ID No.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Жынысы / Sex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жеpi / Place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уақыты / Date of issue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мерзімі / Date of expiry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қолы / Signature of bearer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Берген мекеме/ Authority".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"Ұлты" в паспорте заполняется только на казахском языке и по желанию владельца при его изготовлении. При отказе владельца указывать национальность графа "Ұлты" не отражается на странице данных паспорта.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- машиночитаемая зона, в которой вертикально располагается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Страница 2 паспорта защищается специальной ламинирующей пленкой, которая представляет собой прозрачный голографический слоистый материал, производящий множество визуальных эффектов, сохраняя высокую яркость и высокое разрешение дизайна и характеристик.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странице 3 паспорта вертикально размещается надпись на казахском и английском языках: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"СЫРТҚЫ ІCTEP МИНИСТРЛІГІНІҢ ҚЫЗМЕТТІК БЕЛГІЛЕРІ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FOR OFFICIAL USE OF THE MINISTRY OF FOREIGN AFFAIRS".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паспорта предназначена для размещения служебных отметок Министерства иностранных дел Республики Казахстан о дипломатической должности владельца при выезде в длительную заграничную командировку. Если страница 3 использована, то отметки производятся на другой свободной странице паспорта.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Страницы 4-35 паспорта предназначены для размещения виз иностранных государств и отметок пунктов пропуска пограничного контроля Республики Казахстан и иностранных государств о пересечении государственных границ. Вверху страниц размещается надпись на казахском и английском языках: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"ВИЗАЛАР / VISAS".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странице 36 паспорта размещается надпись на казахском и английском языках: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БЕТТЕН ТҰРАДЫ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PASSPORT CONTAINS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PAGES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паспорт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меншігі болып табылады, ал оның иесі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қорғауында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passport is the property of the Republic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of Kazakhstan and its holder is under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protection of the Republic of Kazakhstan".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заднем форзаце паспорта размещается надпись на казахском и английском языках: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 дипломатиялық паспорт сезгіш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технологиямен жабдықталған және де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құрылғылар сияқты дәл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мұқият қарауды қажет етеді. Оның тиісті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icтеуіне кепілдік беру үшін ұқыптап ұстаңыз,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 бүкпеніз, теспеңіз, шектен тыс температурадан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шектен тыс ылғалдылыктан сақтаңыз.</w:t>
      </w:r>
    </w:p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This diplomatic passport contains sensitive electronic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technology and should be handled with the same care as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other electronic devices. To ensure that it functions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properly, please do not bend, perforate or subject it to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extreme temperatures or excessive moisture.</w:t>
      </w:r>
    </w:p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Бұл дипломатиялық паспорт Қазақстан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Республикасына шетелдік сапардан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оралғаннан кейін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тапсырылады."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паспорта, состоящий из девяти буквенно-цифровых символов (два буквенных символа и семизначный цифровой номер), нанесен методом лазерной перфорации на всех страницах, начиная с 1 страницы, и заканчивается на заднем форзаце паспорта.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Номера страниц паспорта со страницы 4 по страницу 35 расположены в нижних углах. На страницах 1-3, 36 нумерация отсутствует.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бумажную массу встроена защитная нить с одной стороны листа с чередующимися микротекстом и минитекстом в виде надписи "Қазақстан Kazakhstan", читаемой с обеих сторон листа.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паспорте применяются специально разработанные элементы, предназначенные для повышения сохранности записей или защиты паспорта и произведенных в нем записей от подделок.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образцу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требованиям к его защите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11-1-4/669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служебного паспорта Республики Казахстан и требования к его защите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Служебный паспорт Республики Казахстан (далее – паспорт) изготавливается в соответствии с международными требованиями и стандартами, предъявляемыми к машиносчитываемым проездным документам. 2. Паспорт выполнен типографским способом на бумаге, изготовленной из хлопка, не имеющей свечения под воздействием ультрафиолетовых лучей, с волокнами, которые флуоресцируют красным и зеленым цветом при ультрафиолетовом излучении.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имеет защитные свойства в виде: интаглио печати; печатной нумерации, выполненной рельефным способом печати; ультрафиолетовой защиты; скрытого изображения; бумаги с хаотично распределенными элементами в виде Государственного Флага Республики Казахстан, флуоресцирующими голубым и желтым цветом; флуоресцентной нити; лазерной перфорации серии и номера паспорта; локального водяного знака; защитных графических элементов; антикопировальных элементов; ирисовой печати; защитного элемента – эффекта "затухание"; тангирной сетки; совмещающих изображений; магнитной нити; микрошрифтов и микротекстов.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представляет собой документ, согласно приложению к настоящему образцу паспорта и требованиям к его защите, размером 88x125 мм с округленными углами и состоит из обложки, приклеенных к обложке, форзацев и 18 листов (36 страниц).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Вертикальное положение паспорта имеет: обложку, страницы 1, 4 – 35, задний форзац.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Горизонтальное положение паспорта имеет: страницы 2, 3.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Обложка паспорта черного цвета изготавливается из износостойкого материала и подложки, между которыми располагается микросхема (чип с бесконтактным интерфейсом) с антенной, используемая в качестве электронного носителя информации о владельце паспорта.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микросхеме, имеющей емкость памяти не менее 64 Кб, в защищенном виде хранится графическая и текстовая информация о владельце паспорта.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передней обложки паспорта размещаются: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- надпись на казахском и английском языках: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KAZAKHSTAN";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- Государственный Герб Республики Казахстан; под Государственным Гербом Республики Казахстан - надпись на казахском и английском языках: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"ҚЫЗМЕТТІК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SERVICE PASSPORT"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- специальный знак, указывающий на наличие в паспорте электронного носителя информации;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углам - элементы национального узора.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Надписи, изображение Государственного Герба Республики Казахстан, специальный знак и элементы национального узора выполняются тиснением фольгой золотистого цвета.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переднем форзаце паспорта размещаются: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- Государственный Герб Республики Казахстан;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Государственным Гербом Республики Казахстан - элемент в виде фрагмента национального орнамента и узорная розетка с элементами национального орнамента;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узорной розетки - номер паспорта.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Между передним форзацем и страницей 1 располагается прозрачная пленка с клейкой основой.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странице 1 паспорта размещается надпись на казахском и английском языках: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 мемлекеттердің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құзыретті қызмет органдарынан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паспорттың иeci, шетелге жол жүруші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жан-жақты жәрдем көрсету сұралады.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All competent authorities of foreign states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are requested to extend all courtesies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to the bearer of this passport, a citizen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of the Republic of Kazakhstan,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traveling abroad."</w:t>
      </w:r>
    </w:p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странице 2 паспорта располагается вертикальная надпись на казахском и английском языках: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/ REPUBLIC OF KAZAKHSTAN".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надпись в две строки: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"ҚЫЗMETTIК ПАСПОРТ / SERVICE PASSPORT",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справа размещены надписи на казахском и английском языках: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"Tүpi / Туре", "Мемлекет коды / Code of state", "Паспорттың № /Passport No.".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место для фотографии размером 45x35 мм.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справа от фотографии размещаются следующие реквизиты:</w:t>
      </w:r>
    </w:p>
    <w:bookmarkEnd w:id="83"/>
    <w:p>
      <w:pPr>
        <w:spacing w:after="0"/>
        <w:ind w:left="0"/>
        <w:jc w:val="both"/>
      </w:pPr>
      <w:bookmarkStart w:name="z109" w:id="84"/>
      <w:r>
        <w:rPr>
          <w:rFonts w:ascii="Times New Roman"/>
          <w:b w:val="false"/>
          <w:i w:val="false"/>
          <w:color w:val="000000"/>
          <w:sz w:val="28"/>
        </w:rPr>
        <w:t>
      "Teгi / Surname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/Given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 / Nationality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күні, айы, жылы / Date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/ Personal ID No.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Жынысы / Sex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жері / Place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уақыты / Date of issue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мepзімі / Date of expiry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қолы / Signature of bearer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Берген мекеме / Authority".</w:t>
      </w:r>
    </w:p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"Ұлты" в паспорте заполняется только на казахском языке по желанию владельца при его изготовлении. При отказе владельца указывать национальность графа "Ұлты" не отражается на странице данных паспорта.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- машиночитаемая зона, в которой вертикально располагается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Страница 2 паспорта защищается специальной ламинирующей пленкой, которая представляет собой прозрачный голографический слоистый материал, производящий множество визуальных эффектов, сохраняя высокую яркость и высокое разрешение дизайна и характеристик.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странице 3 паспорта вертикально размещается надпись на казахском и английском языках:</w:t>
      </w:r>
    </w:p>
    <w:bookmarkEnd w:id="88"/>
    <w:p>
      <w:pPr>
        <w:spacing w:after="0"/>
        <w:ind w:left="0"/>
        <w:jc w:val="both"/>
      </w:pPr>
      <w:bookmarkStart w:name="z114" w:id="89"/>
      <w:r>
        <w:rPr>
          <w:rFonts w:ascii="Times New Roman"/>
          <w:b w:val="false"/>
          <w:i w:val="false"/>
          <w:color w:val="000000"/>
          <w:sz w:val="28"/>
        </w:rPr>
        <w:t>
      "СЫРТҚЫ ICTEP МИНИСТРЛІГІНІҢ ҚЫЗМЕТТІК БЕЛГІЛЕРІ YШІH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FOR OFFICIAL USE OF THE MINISTRY OF FOREIGN AFFAIRS". </w:t>
      </w:r>
    </w:p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3 паспорта предназначена для размещения служебных отметок Министерства иностранных дел Республики Казахстан о должности владельца при выезде в длительную заграничную командировку. Если страница 3 использована, то отметки производятся на другой свободной странице паспорта.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Страницы 4-35 паспорта предназначаются для размещения виз иностранных государств и отметок пунктов пропуска пограничного контроля Республики Казахстан и иностранных государств о пересечении государственных границ. Вверху страниц размещается надпись на казахском и английском языках: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"ВИЗАЛАР/VISAS".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странице 36 паспорта размещается надпись на казахском и английском языках: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БЕТТЕН ТҰРАДЫ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PASSPORT CONTAINS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PAGES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паспорт Қазақстан Республикасының меншігі болып табылады, ал оның иесі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қорғауында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passport is the property of the Republic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of Kazakhstan and its holder is under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protection of the Republic of Kazakhstan".</w:t>
      </w:r>
    </w:p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заднем форзаце паспорта размещается надпись на казахском и английском языках: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 қызметтік паспорт сезгіш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технологиямен жабдықталған және де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құрылғылар сияқты дәл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мұқият қарауды қажет етеді. Оның тиісті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icтеуіне кепілдік беру үшін ұқыптап ұстаңыз,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 бүкпеңіз, теспеңіз, шектен тыс температурадан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шектен тыс ылғалдылықтан сақтаңыз.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service passport contains sensitive electronic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technology and should be handled with the same care as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other electronic devices. To ensure that it functions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properly, please do not bend, perforate or subject it to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extreme temperatures or excessive moisture.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қызметтік паспорт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Республикасына шетелдік іссапардан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оралғаннан кейін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icтep министрлігіне тапсырылады."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паспорта, состоящий из девяти буквенно-цифровых символов (два буквенных символа и семизначный цифровой номер), нанесен методом лазерной перфорации на всех страницах, начиная с 1 страницы, и заканчивается на заднем форзаце паспорта.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Номера страниц паспорта со страницы 4 по страницу 35 располагаются в нижних углах. На страницах 1-3, 36 нумерация отсутствует.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бумажную массу встроена защитная нить с одной стороны листа с чередующимися микротекстом и минитекстом в виде надписи "Қазақстан Kazakhstan", читаемой с обеих сторон листа.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паспорте применяются специально разработанные элементы, предназначенные для повышения сохранности записей или защиты паспорта и произведенных в нем записей от подделок.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образцу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требованиям к его защите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