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96750" w14:textId="349675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"Заключение дополнительного Соглашения об изменении контракта на недропользование"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30 ноября 2023 года № 98. Зарегистрирован в Министерстве юстиции Республики Казахстан 4 декабря 2023 года № 33716.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278 Кодекса Республики Казахстан "О недрах и недропользовании" и подпунктом 1)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оказания государственной услуги "Заключение дополнительного Соглашения об изменении контракта на недропользование"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недропользования по твердым полезным ископаемым Министерства промышленности и строительства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Шарлапаев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 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2023 года № 98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"Заключение дополнительного Соглашения об изменении контракта на недропользование"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оказания государственной услуги "Заключение дополнительного соглашения к контрактам на недропользование" (далее – Правила) разработаны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пунктами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 статьи 278 Кодекса Республики Казахстан "О недрах и недропользовании" (далее – Кодекс) и подпунктом 1) 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 при заключении дополнительного Соглашения к контрактам на недропользование (далее – государственная услуга). Настоящие Правила распространяются на контракты на недропользование, заключенные до введения в действие Кодекса.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услугополучатель –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услуги в соответствии с законодательством Республики Казахстан.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Услугодатель в течение 3 (трех) рабочих дней с даты утверждения, изменения и (или) дополнения подзаконного нормативного правового акта, определяющего порядок оказания государственной услуги, актуализируют информацию о порядке ее оказания и направляет в Государственную корпорацию.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 "Заключение дополнительного Соглашения об изменении контракта на недропользование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Министерством промышленности и строительства Республики Казахстан (далее – услугодатель).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основных требований к оказанию государственной услуги "Заключение дополнительного соглашения об изменении контракта на недропользование" по твердым полезным ископаемым (далее – Перечень) изложен в Приложении 1 к настоящим Правилам.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Услугополучатель подает посредством Единой платформы недропользования (далее – ЕПН) заявление о внесении изменений в контракт на недропользование (на рассмотрение экспертной комиссии), удостоверенное электронной цифровой подписью (далее - ЭЦП) услугополучателя,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(в котором изложены предлагаемые изменения в контракт, их обоснование и иные сведения, необходимые для принятия решения по заявлению) и документы, указанные в подпункте 1) пункта 10 Перечня.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регистрации заявления в ЕПН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с прикрепленными документами регистрируется в ЕПН с присвоением уникального учетного номера, даты и времени (часы, минуты) регистрации.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Услугодатель проверяет достоверность представленных документов в соответствие с требованиями, установленными настоящими Правилами в течение 5 (пяти) рабочих дней со дня регистрации заявления.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услугополучателем недостоверных документов услугодатель в течение срока, указанного в части первой настоящего пункта, направляет в личный кабинет ЕПН услугополучателя мотивированный отказ в дальнейшем рассмотрении заявления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мотивированный отказ).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представлении услугополучателем требуемых документов, услугодатель посредством ЕПН направляет документы в личные кабинеты членам экспертной комиссии на рассмотрение экспертной комиссии по вопросам недропользования.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Рассмотрение экспертной комиссии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Экспертная комиссия является консультативно-совещательным органом услугодателя в целях выработки рекомендаций при рассмотрении заявлений недропользователей по вопросам внесения изменений и дополнений в контракты либо в целях выработки рекомендаций при рассмотрении заявлений недропользователей по вопросам внесения изменений и дополнений в контракт.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Экспертная комиссия рассматривает заявление и направляет свои рекомендации услугодателю в течение 20 (двадцати) рабочих дней со дня внесения документов на рассмотрение.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основании рекомендаций экспертной комиссии услугодатель в течение 5 (пяти) рабочих дней со дня поступления рекомендаций экспертной комиссии выносит решение об отказе во внесении изменений и дополнений в контракт на недропользование или о начале переговоров по внесению изменений и дополнений в контракт на недропользование с учетом рекомендаций экспертной комиссии.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Исключен приказом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Рассмотрение рабочей группы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Услугополучатель подает посредством ЕПН заявление о внесении изменений в контракт на недропользование (на рассмотрение рабочей группы) по форме, удостоверенную ЭЦП услугополучателя,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(в котором изложены предлагаемые изменения в контракт, их обоснование и иные сведения, необходимые для принятия решения по заявлению) и документы, указанные в подпункте 2) пункта 10 Перечня.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Переговоры по внесению изменений и дополнений в контракт на недропользование проводятся рабочей группой услугодателя. Положение о рабочей группе и ее состав утверждаются услугодателем.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Переговоры проводятся в течение 2 (двух) месяцев со дня представления недропользователем услугодателю проекта дополнения и иных необходимых документов на рассмотрение рабочей группы. По соглашению сторон данный срок может быть продлен.</w:t>
      </w:r>
    </w:p>
    <w:bookmarkEnd w:id="29"/>
    <w:bookmarkStart w:name="z9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Результаты переговоров оформляются протоколом.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рабочей группы подписывается всеми участниками рабочей группы через ЭЦП посредством ЕПН в течение 10 (десяти) рабочих дней со дня проведения заседания.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 наличии оснований для отказа в оказании государственной услуги согласно пункту 11 Перечня услугодатель направляет посредством ЕПН уведомление услугополучателю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размещается в личном кабинете ЕПН услугополучателя не менее чем за 3 (три) рабочих дня до завершения срока оказания государственной услуги. Заслушивание проводится не позднее 2 (двух) рабочих дней со дня размещения 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направляет в личный кабинет ЕПН услугополучателя мотивированный отказ в случаях, указанных в пункте 11 Перечня.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 для отказа в оказании государственной услуги в отношении инвесторов, включенных в реестр инвесторов, услугодатель формирует мотивированный отказ и направляет его на согласование в Генеральную прокуратуру посредством ЕПН.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Генеральная прокуратура в течение 3 (трех) рабочих дней с момента получения согласовывает либо отказывает в согласовании принятого решения.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принятом по итогам согласования с Генеральной прокуратурой решении услугодатель уведомляет услугополучателя, включенного в реестр инвесторов, в течение одного рабочего дня, с момента поступления ответа Генеральной прокуратуры.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Если проект дополнения к контракту на недропользование затрагивает ключевые финансово-экономические показатели контракта на недропользование, на основании решения рабочей группы, услугодатель направляет посредством ЕПН указанный проект до его подписания на экономическую экспертизу.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таком случае услугополучатель представляет услугодателю посредством ЕПН или системы электронного документооборота пакет документов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финансов Республики Казахстан от 17 мая 2018 года № 530 "Об утверждении Правил проведения экономической экспертизы проекта дополнения к контракту на недропользование" (зарегистрирован в Реестре государственной регистрации нормативных правовых актов под № 17057) для дальнейшего направления на экономическую экспертизу.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повторной экономической экспертизе, услугополучатель вправе направлять самостоятельно доработанный проект дополнения к контракту на экономическую экспертизу посредством ЕПН.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Услугополучатель, получивший одобренный рабочей группой проект изменений и дополнений в контракт, и в случае, указанном в пункте 18 настоящих Правил согласованный уполномоченным государственным органом по государственному планированию проект дополнения к контракту на недропользование, подает посредством ЕПН заявление, удостоверенное ЭЦП услугополучателя, на заключение (подписание) дополнительного соглашения об изменении контракта на недропользование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проект дополнительного Соглашения на государственном и русском языках в соответствии с подпунктом 3) пункта 10 Перечня.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Услугодатель в течение 25 (двадцати пяти) рабочих дней со дня получения документов, указанных в пункте 20 подписывает, регистрирует дополнение к контракту на недропользование и выдает услугополучателю.</w:t>
      </w:r>
    </w:p>
    <w:bookmarkEnd w:id="34"/>
    <w:bookmarkStart w:name="z53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обжалования решений, действий (бездействий) услугодателя и (или) его должностных лиц по вопросу оказания государственной услуги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Заголовок главы 3 -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услугодателю, должностному лицу, чье решение, действие (бездействие) обжалуются.</w:t>
      </w:r>
    </w:p>
    <w:bookmarkEnd w:id="37"/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5 (пяти) рабочих дней со дня ее регистрации.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Если иное не предусмотрено законом,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процедурно–процессуального кодекса Республики Казахстан.</w:t>
      </w:r>
    </w:p>
    <w:bookmarkEnd w:id="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"Заключение дополнительного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об изменении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контракта на недропользование"</w:t>
            </w:r>
          </w:p>
        </w:tc>
      </w:tr>
    </w:tbl>
    <w:bookmarkStart w:name="z62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"Заключение дополнительного Соглашения об изменении контракта на недропользование"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промышленности и строительства РК от 30.04.2026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216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дополнительного Соглашения об изменении контракта на недропользование.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Отсутсвует.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Единая платформа недропользования (далее – ЕПН).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Рассмотрение заявления на достоверность и внесение на экспертную комиссию – 5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Рассмотрение экспертной комиссии – 20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Принятие решения услугодателем на основании рекомендации экспертной комиссии – 5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Рассмотрение рабочей группы – 2 месяца. По соглашению сторон срок может быть продлен.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Подписание дополнительного Соглашения об изменении контракта на недропользование – 20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соглашение к контракту на недропользование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услугополучателю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ЕПН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услугодателя – с понедельника по пятницу, в соответствии с установленным графиком работы с 8.00 до 17.30 часов, с перерывом на обед с 13.00 до 14.30 часов, за исключением выходных и праздничных дней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Трудовым 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праздниках в Республике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рассмотрения экспертной комиссии по вопросам недропользования внесения изменений в контракт на недропользование: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при изменении сведений о услугополучателе: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необходимость внесения изменений в сведения о услугополучателе;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дополнения к контракту на недропользование на государственном и русском языках, предусматривающее внесение изменений в сведения о услугополучателе;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удостоверяющие полномочия услугополучателя на подписание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переходе права недропользования и доли в праве недропользования: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дополнения к контракту на недропользование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документа, на основании которого приобретается право недропользования;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документа, подтверждающих сведения о приобретателе права недропользования (доли в праве недропользования):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соответствие приобретателя требованиям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согласия залогодержателя, если право недропользования (доля в праве недропользования) обременено (обременена) залогом;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согласия всех совместных обладателей права недропользования;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переход права недропользования (доли в праве недропользования) от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удостоверяющие полномочия услугополучателя на подписание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продлении периода разведки: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уполномоченного органа по изучению недр об обнаружении минерализации (проявление), требующей оценки в электронном виде;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изменений и дополнений в контракт на недропользование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электронная версия в формате Excel проекта рабочей программы, на государственном и русском языках, составленный по соответствующей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по инвестициям и развитию Республики Казахстан № 262 от 23 апреля 2018 года (Зарегистрирован в Министерстве юстиции Республики Казахстан 10 мая 2018 года № 16874) "Об утверждении формы рабочей программы контракта на недропользование" (далее – Приказ об утверждении формы рабочей программы);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письменного обоснования о необходимости предлагаемых изменений и дополнений;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письменного обоснования проведения работ и расходов в период продления.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удостоверяющие полномочия услугополучателя на подписание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продлении периода добычи: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дополнения к контракту на недропользование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экспертное заключение Государственной комиссии по запасам полезных ископаемых;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версия в формате Excel проекта рабочей программы на государственном и русском языках, составленной в соответствии с Приказом об утверждении формы рабочей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письменного обоснования о необходимости предлагаемых изменений и дополнений;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письменного обоснования проведения работ и расходов на них в период продления;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удостоверяющие полномочия услугополучателя на подписание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изменении границ участка (участков) недр: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письменного обоснования необходимости предлагаемых изменений и дополнений;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изменений и дополнений в контракт на недропользование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увеличения границ участков недр: электронная версия в формате Excel проекта рабочей программы на государственном и русском языках, составленной в соответствии с Приказом об утверждении формы рабочей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удостоверяющие полномочия услугополучателя на подписание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внесении изменений и дополнений в рабочую программу контракта: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письменного обоснования необходимости предлагаемых изменений и дополнений;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изменений и дополнений в контракт на недропользование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версия в формате Excel проекта рабочей программы на государственном и русском языках, составленной в соответствии с Приказом об утверждении формы рабочей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удостоверяющие полномочия услугополучателя на подписание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случаях, не предусмотренных настоящими Правилами: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письменного обоснования о необходимости предлагаемых изменений и дополнений;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дополнения к контракту на недропользование на государственном и русском языках, предусматривающее внесение изменений;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удостоверяющие полномочия услугополучателя на подписание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Для рассмотрения рабочей группы: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переходе права недропользования: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запрошенные в соответствии с рекомендацией экспертной комиссии к представлению на рассмотрение рабочей группы;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изменений и дополнений в контракт на недропользование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документа, на основании которого приобретается право недропользования;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 решение услугодателя, выданного на основании рекомендаций экспертной комиссии по вопросам недропользования, являющаяся консультативно-совещательным органом при услугодателе в целях выработки рекомендаций при рассмотрении заявлений.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продлении периода разведки: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запрошенные в соответствии с рекомендацией экспертной комиссии к представлению на рассмотрение рабочей группы;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изменений и дополнений в контракт на недропользование на государственном и русском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версия в формате Excel проекта рабочей программы на государственном и русском языках, составленный в соответствии с Приказом об утверждении формы рабочей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(мотивированный отказ) и/или разрешение согласно Экологическому кодексу Республики Казахстан государственной экологической экспертизы плана разведки;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получившие положительные заключения экспертиз план разведки;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документов, удостоверяющие полномочия услугополучателя на заключения дополнения.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продлении периода добычи: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запрошенные в соответствии с рекомендацией экспертной комиссии к представлению на рассмотрение рабочей группы;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получившие положительные заключения и/или разрешения экспертиз план горных работ согласно действующим законодательством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получившие положительные заключения экспертиз план горных работ;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утвержденный и получившие положительные заключения экспертиз план (проект) ликвидации.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изменении границ участка (участков) недр: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запрошенные в соответствии с рекомендацией экспертной комиссии к представлению на рассмотрение рабочей группы;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геологический отвод (представляется в рамках контракта на разведку твердых полезных ископаемых (далее – ТПИ) или горный отвод (представляется в рамках контракта на добычу ТПИ);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согласованный государственными органами план горных работ (по контракту на добычу) или план разведки (по контракту на разведку);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согласованный государственными органами план (проект) ликвидации.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внесении изменений и дополнений в рабочую программу контракта: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запрошенные в соответствии с рекомендацией экспертной комиссии к представлению на рассмотрение рабочей группы электронная копия письменного обоснования необходимости предлагаемых изменений и дополнений;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получившие положительные заключения/разрешения экспертиз государственными органами план (проект) ликвидации (представляется в рамках контракта на добычу ТПИ);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получившие положительные заключения/разрешения экспертиз государственными органами план горных работ (представляется в рамках контракта на добычу ТПИ);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утвержденный и согласованный государственными органами план разведки (представляется в рамках контракта на разведку ТПИ);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документов, удостоверяющие полномочия услугополучателя на заключения дополнения.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случаях, не предусмотренных Правилами: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запрошенные в соответствии с рекомендацией экспертной комиссии к представлению на рассмотрение рабочей группы.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Для заключения (подписания) дополнительного Соглашения об изменении контракта на недропользование: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дополнительного Соглашения об изменении контракта на недропользование на государственном и русском языках в 3 (трех) экземплярах с подписью и печатью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документов, удостоверяющие полномочия услугополучателя на заключения дополнения.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документы, представленные на Рабочую группу, протокол рабочей группы, а также документы, запрошенные к представлению протоколом рабочей группы (если предусмотрено протоколом).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рекомендации экспертной комиссий.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услуги: единый контакт-центр при Министерстве промышленности и строительства Республики Казахстан: 1465.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"Заключение дополнительного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об изменении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контракта на недропользование"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услугодателя)</w:t>
            </w:r>
          </w:p>
        </w:tc>
      </w:tr>
    </w:tbl>
    <w:bookmarkStart w:name="z73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внесении изменений в контракт на недропользование</w:t>
      </w:r>
      <w:r>
        <w:br/>
      </w:r>
      <w:r>
        <w:rPr>
          <w:rFonts w:ascii="Times New Roman"/>
          <w:b/>
          <w:i w:val="false"/>
          <w:color w:val="000000"/>
        </w:rPr>
        <w:t>(на рассмотрение экспертной комиссии)</w:t>
      </w:r>
    </w:p>
    <w:bookmarkEnd w:id="44"/>
    <w:p>
      <w:pPr>
        <w:spacing w:after="0"/>
        <w:ind w:left="0"/>
        <w:jc w:val="both"/>
      </w:pPr>
      <w:bookmarkStart w:name="z74" w:id="45"/>
      <w:r>
        <w:rPr>
          <w:rFonts w:ascii="Times New Roman"/>
          <w:b w:val="false"/>
          <w:i w:val="false"/>
          <w:color w:val="000000"/>
          <w:sz w:val="28"/>
        </w:rPr>
        <w:t>
      Настоящим _________________________________________________________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фамилию, имя, отчество (при наличии) физического лица/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обладатель права недропользования по Контракту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и дата регистрации контракта на недропользование)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просит внести следующие изменения в контракт на недропользование: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(указание на предлагаемые изменения).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66 Административного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процедурно–процессуального кодекса Республики Казахстан об ответственности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предоставление недостоверных сведений осведомлен.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Достоверность представленных данных 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услугах" согласен на использование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дополнительно прилагаются: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_____________________________________________________________…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"Заключение дополнительного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об изменении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контракта на недропользование"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услугодателя</w:t>
            </w:r>
          </w:p>
        </w:tc>
      </w:tr>
    </w:tbl>
    <w:bookmarkStart w:name="z78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 в дальнейшем рассмотрении заявления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выдачи:                                     (Наименование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(центральный государственный орган)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Ваше заявление от "__" ______ 20 __года №_______, сообщает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(причина отказа)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 подписывающего)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 подписывающего)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"Заключение дополнительного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об изменении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контракта на недропользование"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услугодателя)</w:t>
            </w:r>
          </w:p>
        </w:tc>
      </w:tr>
    </w:tbl>
    <w:bookmarkStart w:name="z84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внесении изменений в контракт на недропользование</w:t>
      </w:r>
      <w:r>
        <w:br/>
      </w:r>
      <w:r>
        <w:rPr>
          <w:rFonts w:ascii="Times New Roman"/>
          <w:b/>
          <w:i w:val="false"/>
          <w:color w:val="000000"/>
        </w:rPr>
        <w:t>(на рассмотрение рабочей группы)</w:t>
      </w:r>
    </w:p>
    <w:bookmarkEnd w:id="47"/>
    <w:p>
      <w:pPr>
        <w:spacing w:after="0"/>
        <w:ind w:left="0"/>
        <w:jc w:val="both"/>
      </w:pPr>
      <w:bookmarkStart w:name="z85" w:id="48"/>
      <w:r>
        <w:rPr>
          <w:rFonts w:ascii="Times New Roman"/>
          <w:b w:val="false"/>
          <w:i w:val="false"/>
          <w:color w:val="000000"/>
          <w:sz w:val="28"/>
        </w:rPr>
        <w:t>
      Настоящим ___________________________________________________________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фамилию, имя, отчество (при наличии) физического лица/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обладатель права недропользования по Контракту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и дата регистрации контракта на недропользование)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просит внести следующие изменения в контракт на недропользование: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(указание на предлагаемые изменения).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66 Административного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процедурно–процессуального кодекса Республики Казахстан об ответственности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предоставление недостоверных сведений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Достоверность представленных данных 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услугах" согласен на использование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дополнительно прилагаются: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________________________________________________________________…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"Заключение дополнительного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об изменении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контракта на недропользование"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услугодателя)</w:t>
            </w:r>
          </w:p>
        </w:tc>
      </w:tr>
    </w:tbl>
    <w:bookmarkStart w:name="z89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заключение (подписание) дополнительного Соглашения об изменении контракта на недропользование</w:t>
      </w:r>
    </w:p>
    <w:bookmarkEnd w:id="49"/>
    <w:p>
      <w:pPr>
        <w:spacing w:after="0"/>
        <w:ind w:left="0"/>
        <w:jc w:val="both"/>
      </w:pPr>
      <w:bookmarkStart w:name="z90" w:id="50"/>
      <w:r>
        <w:rPr>
          <w:rFonts w:ascii="Times New Roman"/>
          <w:b w:val="false"/>
          <w:i w:val="false"/>
          <w:color w:val="000000"/>
          <w:sz w:val="28"/>
        </w:rPr>
        <w:t>
      Настоящим __________________________________________________________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фамилию, имя, отчество (при наличии) физического лица/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обладатель права недропользования по Контракту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и дата регистрации контракта на недропользование)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просит заключить дополнительное Соглашение к контракту на недропользование.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(указание на предлагаемые изменения).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66 Административного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процедурно–процессуального кодекса Республики Казахстан об ответственности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предоставление недостоверных сведений осведомлен.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Достоверность представленных данных 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услугах" согласен на использование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дополнительно прилагаются: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____________ 20__ года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