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09c9" w14:textId="6d0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письменного заявления о размещении петиции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28 ноября 2023 года № 470-НҚ. Зарегистрирован в Министерстве юстиции Республики Казахстан 28 ноября 2023 года № 33693.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04.04.2024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статьи 90-2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процедурно–процессуального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письменного заявления о размещении петиции на интернет-ресурсе.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– в редакции приказа и.о. Министра культуры и информации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 сфере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фактического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адрес 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прописки: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номер телефона)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размещении петиции на интернет-ресурсе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гражданин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прошу разместить на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ресурсе петицию следующего содержания и предмета: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доводами и предложениями по предмету петиции), которая подается в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центрального государственного органа, местного представительного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исполнительного органа).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копия документа, подтверждающего соответствующие полномочия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петиция подается представителем заявителя);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подтверждающие документы и (или) иные материалы, относящиеся к петиции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сбор и обработку персональных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