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4c6a" w14:textId="97a4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условий и сроков упрощенного порядка урегулирования страховых случаев, предельного размера страховой суммы по каждому отдельному страховому случаю, а также формы декларации об упрощенном порядке урегулирования страхового случая и требований к оформлению документов и сведений, прилагаемых к ней, Правил, условий, сроков осмотра страховщиком транспортных средств при упрощенном порядке урегулирования страхового случая, Правил и сроков осуществления страховщиком страховой выплаты при упрощенном порядке урегулирования страхового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15 ноября 2023 года № 83. Зарегистрировано в Министерстве юстиции Республики Казахстан 17 ноября 2023 года № 33652.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18-3)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страховании гражданско-правовой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Правила, условия, сроки осмотра страховщиком транспортных средств при упрощенном порядке урегулирования страхового случая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 сроки осуществления страховщиком страховой выплаты при упрощенном порядке урегулирования страхового случая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83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форма декларации об упрощенном порядке урегулирования страхового случая и требования к оформлению документов и сведений, прилагаемых к ней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форма декларации об упрощенном порядке урегулирования страхового случая и требования к оформлению документов и сведений, прилагаемых к ней (далее – Правила) разработаны в соответствии с подпунктом 18-3)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и статьей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транспортных средств" (далее – Закон) и определяют порядок, условия и сроки упрощенного порядка урегулирования страховых случаев, предельный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Урегулирование страхового случая участниками транспортного происшествия (далее - участники) в рамках упрощенного порядка осуществляется при соблюдении требований, установленных пунктом 1 статьи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Предельный размер страховой суммы по каждому отдельному страховому случаю при упрощенном порядке урегулирования страхового случая составляет не более 100 (ста) месячных расчетных показателей.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необходимости проведения осмотра страховщиком транспортных средств участников, урегулирование страховых случаев по упрощенному порядку осуществляется не позднее 3 (трех) рабочих дней после принятия страховщиком декларации об упрощенном порядке урегулирования страхового случая (далее – декларация).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упрощенного урегулирования страхового случая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транспортного происшествия участниками в рамках упрощенного порядка урегулирования страхового случая осуществляется с использованием информационной системы страховщика и информационной системы организации по формированию и ведению базы данных посредством интернет-ресурса и (или) мобильного приложения одного из следующих субъектов: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страховщика;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являющейся партнером страховщика на основании соответствующего соглашения;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Упрощенное оформление транспортного происшествия осуществляется участниками на месте транспортного происшествия путем заполнения декларации в электронном виде по форме согласно приложению к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заполнением декларации участниками осуществляется подтверждение соответствия транспортного происшествия условиям упрощенного порядка урегулирования страхового случая в соответствии с пунктом 1 статьи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идентификация обоих участников.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участников осуществляется при наличии согласия участников на сбор и обработку их персональных данных путем подтверждения личности участников при осуществлении сверки их личных данных (фото, индивидуальный идентификационный номер, абонентский номер сотовой связи участников), указанных в процессе идентификации, с данными из информационных систем государственных органов и подведомственных им организаций.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направления декларации страховой случай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общих условиях осуществления страховой выплаты.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несоответствии транспортного происшествия требованиям, установленным пунктом 1 статьи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или отсутствии возможности подтверждения личности участников, участникам сообщается о невозможности завершения процесса упрощенного порядка урегулирования страхового случая и возможности урегулирования транспортного происшествия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общих условиях осуществления страховой выплаты путем формирования электронного информационного сообщения лицами, указанными в пункте 5 Правил.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соответствии транспортного происшествия условиям упрощенного порядка урегулирования страхового случая и идентификации участников единая страховая база данных (далее – ЕСБД) автоматически осуществляет проверку на наличие зарегистрированного в ЕСБД страхового случая с участием указанных в декларации транспортных средств в целях исключения дублирования.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дублирования страхового случая с участием транспортных средств участников, участникам сообщается о невозможности завершения процесса упрощенного порядка урегулирования страхового случая путем формирования электронного информационного сообщения посредством интернет-ресурса или мобильного приложения лиц, указанных в пункте 5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декларации прикладываются фотоматериалы, по которым возможно определить марку, модель, идентификационный номер, государственный регистрационный номерной знак транспортных средств, участвовавших в транспортном происшествии, фотосхема и (или) видеосхема, фотоматериалы транспортного происшествия, которые соответствуют обстоятельствам, указанным в декларации, и подтверждают наступление транспортного происшествия вследствие указанных в декларации обстоятельств, а также то, что повреждения на транспортных средствах соответствуют обстоятельствам транспортного происшествия и (или) были получены в одно время, соответствующие информации, указанной в декларации.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Страховой случай считается зарегистрированным после присвоения ЕСБД уникального номера страхового случая и принятия страховщиками декларации от организации по формированию и ведению базы данных посредством электронного информационного сообщения.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сбоев в работе сервисов ЕСБД по присвоению уникального номера страхового случая и (или) отсутствии уведомления от страховщиков о принятии декларации, организацией по формированию и ведению базы данных в течение 10 минут после направления участниками декларации инициируется направление уведомления посредством интернет-ресурса или мобильного приложения лиц, указанных в пункте 5 Правил, о сбое в работе ЕСБД и (или) информационной системе страховщика и о необходимости повторного направления сведений и документов.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Участники транспортного происшествия не покидают место транспортного происшествия до получения ими электронного информационного сообщения от организации по формированию и ведению базы данных о присвоении уникального номера страхового случая и о принятии страховщиком декларации на абонентский номер сотовой связи участников, указанные при регистрации транспортного происшествия.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страховщиком несоответствия документов и сведений, приложенных участниками к декларации, требованиям пункта 10 Правил, а также в случае, если документы и сведения не позволяют определить обстоятельства причинения ущерба, характер и перечень видимых повреждений транспортных средств в результате транспортного происшествия, страховщик в течение 1 (одного) рабочего дня с момента получения декларации повторно запрашивает у участников фотоматериалы с использованием интернет-ресурса страховщика и информационной системы организации по формированию и ведению базы данных либо другим доступным способом и (или) осуществляет осмотр транспортных средств.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указанные в части первой настоящего пункта, не являются основанием для отказа в принятии страховщиком декларации.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Страховщик создает на своем интернет-ресурсе и (или) в мобильном приложении личный кабинет каждому из участников (далее – личный кабинет) для хранения данных и сведений по страховому случаю, а также возможности отслеживания участниками статуса основных этапов процесса упрощенного урегулирования страхового случая.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организация по формированию и ведению базы данных создает на своем интернет-ресурсе и (или) в мобильном приложении личный кабинет каждому из участников для отслеживания участниками статуса основных этапов процесса упрощенного урегулирования страхового случая.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организаций, и организация, являющаяся партнером страховщика на основании соответствующего соглашения, создает на интернет-ресурсе и (или) в мобильном приложении личный кабинет каждому из участников транспортного происшествия (далее – личный кабинет) для хранения сведений по страховому случаю, а также возможности отслеживания участниками статуса основных этапов процесса урегулирования страхового случая.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получении страховщиком декларации с отображением даты и времени доступна для просмотра участниками транспортного происшествия в личном кабинете.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83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условия, сроки осмотра страховщиком транспортных средств при упрощенном порядке урегулирования страхового случая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условия, сроки осмотра страховщиком транспортных средств при упрощенном порядке урегулирования страхового случая (далее – Правила) разработаны в соответствии со статьей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транспортных средств" (далее – Закон) и определяют порядок, условия, сроки осмотра страховщиком транспортных средств при упрощенном порядке урегулирования страхового случая.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Правила, условия, сроки осмотра страховщиком транспортных средств при упрощенном порядке урегулирования страхового случая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Необходимость проведения осмотра транспортных средств, участвовавших в транспортном происшествии, определяется страховщиком.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Страховщик осуществляет осмотр транспортных средств, участвовавших в транспортном происшествии, для установления факта и обстоятельств страхового случая и (или) определения размера вреда, причиненного транспортному средству потерпевшего. Требование о необходимости проведения осмотра предъявляется страховщиком участникам транспортного происшествия (далее – участники) в течение 2 (двух) рабочих дней с момента получения декларации об упрощенном порядке урегулирования страхового случая (далее – декларация).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и участники согласовывают дату, время и место проведения осмотра поврежденных транспортных средств, и участники предоставляют транспортные средства для проведения осмотра в течение 3 (трех) рабочих дней с момента получения требования страховщика о проведении осмотра.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осуществляет осмотр транспортных средств, участвовавших в транспортном происшествии, в течение 1 (одного) рабочего дня с момента предоставления участниками транспортных средств.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поврежденного имущества в течение срока, указанного в части второй настоящего пункта, по вине участников или по независящим от воли сторон обстоятельствам, участники предоставляют транспортные средства для проведения осмотра не позднее 2 (двух) рабочих дней после срока, указанного в части второй настоящего пункта.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 отказывает в страховой выплате в соответствии с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непредоставлении участниками транспортных средств в установленный срок.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страховщиком осмотра транспортных средств, участвовавших в транспортном происшествии, в установленный срок по вине страховщика не является основанием для отказа в осуществлении страховой выплаты в связи с несоответствием повреждений транспортных средств обстоятельствам происшествия и размер ущерба устанавливается в размере, указанном в декларации, но не более 100 (ста) месячных расчетных показателей.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требованию страховщика участники сохраняют поврежденное имущество в таком состоянии, в каком оно находилось после транспортного происшествия до момента осуществления страховщиком страховой выплаты или направления мотивированного отказа.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Cтраховщик в течение 2 (двух) рабочих дней после проведения осмотра составляет акт осмотра с указанием выводов о соответствии либо несоответствии повреждений обстоятельствам, указанным в декларации, составляет отчет о размере ущерба, причиненного транспортному средству, и незамедлительно направляет их участникам.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условиям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случаев, предельному размеру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суммы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отдельному страховому случаю,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форме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упрощенном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 страхового случая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 к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об упрощенном порядке урегулирования страхового случая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обстоятельствах транспортного происшествия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транспортного происшествия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улица)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происшествия (день, месяц, год)/(часы, минуты)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транспортного средства: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государственный регистрационный знак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регистрации транспортного средства (прикрепление фото)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абонентский номер сотовой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водительское удостоверение (прикрепление фото)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для юридических лиц (заполняется по лицу, управляющему транспортным средством):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абонентский номер сотовой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водительское удостоверение (прикрепление фото)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номер трудового договора, доверенности либо путевого листа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Прикрепляется фото документа, удостоверяющего личность для нерезидентов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лица, управлявшего транспортным средством в присутствии страхователя (застрахованного):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абонентский номер сотовой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водительское удостоверение (прикрепление фото)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право владения, пользования, распоряжения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(доверенность, договор аренды, путевой лист и прочее)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страховщика, застраховавшего ответственность, страховой полис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перечень видимых поврежденных деталей и элементов (описание и прикрепление фотоматериалов и (или) видеоматериалов)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план транспортного происшествия (фотосхема и (или) видеосхема транспортного происшествия)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происшествия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отсутствия разногласий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сумма ущерба (в тенге, не более 100 месячных расчетных показателей) (заполняется потерпевшим)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урегулирования страхового случая (на общих условиях/прямое урегулирование) (заполняется потерпевшим)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участников транспортного происшествия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83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осуществления страховщиком страховой выплаты при упрощенном порядке урегулирования страхового случая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осуществления страховщиком страховой выплаты при упрощенном порядке урегулирования страхового случая (далее – Правила) разработаны в соответствии со статьей 22-2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транспортных средств" (далее – Закон) и определяют порядок и сроки осуществления страховщиком страховой выплаты при упрощенном порядке урегулирования страхового случая.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и сроки осуществления страховщиком страховой выплаты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Страховщик осуществляет страховую выплату в размере, указанном в декларации об упрощенном порядке урегулирования страхового случая (далее – декларация), но не более 100 (ста) месячных расчетных показателей.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страховщиком осмотра транспортных средств, участвовавших в транспортном происшествии, размер страховой выплаты составляет сумму, указанную в отчете о размере ущерба, причиненного транспортному средству, в пределах суммы, указанной в части первой настоящего пункта.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ущерба, причиненного транспортному средству, осуществляется страховщиком с применением лицензионного специализированного программного обеспечения либо привлеченным им оценщиком на основании договора об оказании услуг.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Калькуляция (расчет) стоимости восстановительного ремонта транспортного средства и оформление отчета о размере вреда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вреда, причиненного транспортному средству, утвержденными постановлением Правления Национального Банка Республики Казахстан от 28 января 2016 года № 14 (зарегистрированными в Реестре государственной регистрации нормативных правовых актов под № 13460).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непредоставлении страховщиком в течение 2 (двух) рабочих дней с момента проведения осмотра отчета о размере ущерба транспортного средства, страховщик осуществляет страховую выплату потерпевшему в размере, указанном в декларации, но не более 100 (ста) месячных расчетных показателей.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несогласии с результатами расчета потерпевший (выгодоприобретатель) в течение 2 (двух) рабочих дней со дня ознакомления с отчетом о размере ущерба направляет страховщику претензию с указанием причин несогласия и при необходимости прилагает необходимые документы.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выплата производится страховщиком в размере неоспариваемой части размера ущерба.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Оспаривание результатов расчета размера ущерба потерпевшим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выплата производится страховщиком в течение 3 (трех) рабочих дней со дня согласования размера ущерба, причиненного транспортному средству потерпевшего, или с момента получения декларации при отсутствии необходимости проведения осмотра страховщиком транспортных средств участников.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оснований для отказа в осуществлении страховой выплаты страховщик в течение 3 (трех) рабочих дней со дня получения декларации направляет участнику транспортного происшествия (потерпевшему, выгодоприобретателю) соответствующее решение об отказе в осуществлении страховой выплаты в личный кабинет участника транспортного происшествия, с мотивированным обоснованием причин отказа.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несвоевременном осуществлении страховой выплаты страховщик уплачивает выгодоприобретателю неустойку в порядке и размере,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