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82c5" w14:textId="0cf8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и в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ноября 2023 года № 406-НҚ. Зарегистрирован в Министерстве юстиции Республики Казахстан 14 ноября 2023 года № 33633.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торговли и интеграции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306-НҚ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31.12.2025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территории области, города республиканского значения, столицы устанавливается пороговое значение розничных цен на социально значимые продовольственные товары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под № 32884)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32474), в том числе в информационной системе, в соответствии с утвержденным Приказом 123-НҚ. Информационный стенд может содержать информацию о текущих розничных ценах на иные продовольственные товары.".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