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d6d" w14:textId="ce6b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9 ноября 2023 года № 571. Зарегистрирован в Министерстве юстиции Республики Казахстан 10 ноября 2023 года № 33624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 (зарегистрирован в Реестре государственной регистрации нормативных правовых актов под № 31540)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высшего и (или) послевузовского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распределения мест в общежитиях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Сведения о документах, удостоверяющих личность, свидетельство о смерти родителя (родителей) (для детей – сирот), удостоверение получателя пенсионных выплат по возрасту/пособий (для детей из многодетных семей), справка об инвалидности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32922), информация, подтверждающая принадлежность заявителя (семьи) к получателям государственной адресной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Премьер-Министра - 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№ 32885),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Конкурсная комиссия осуществляет распределение мест в общежитии с учетом оснований и очередности в следующем приоритетном порядке: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лица с инвалидностью первой или второй группы, лица с инвалидностью с детства, дети с инвалидностью;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третьей группы, лица, у которых один или оба родителя являются лицами с инвалидностью, лица, получающие государственное социальное пособие по случаю потери кормильца, лица, получающие государственную адресную социальную помощь, ветераны, приравненные по льготам к ветеранам Великой Отечественной войны, лица из числа сельской молодежи, поступившие на обучение по образовательным программам, определяющим социально-экономическое развитие села, а также кандасы;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обучающиеся, в рамках проекта "Мәңгілік ел жастары - индустрияға!" ("Серпін – 2050");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обучающиеся, зачисленные на первый курс, обладающие знаком "Алтын белгі", обучающиеся, имеющие сертификат победителя или призера Президентской, международной и республиканской олимпиады и (или) конкурса, а также абитуриенты, окончившие организацию с отличием с подтверждающим документом об образовании (свидетельство, аттестат, диплом);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обучающиеся, принятые на обучение на первый курс в соответствии с государственным образовательным заказом,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 образования.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равенстве баллов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 образования, учитывается материальное положение обучающегося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утвержденными постановлением Правительства Республики Казахстан от 25 января 2008 года № 64;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обучающиеся старших курсов, имеющие высокие результаты в учебной, научной и общественной работе;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обучающиеся ОВПО.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Категориям граждан, указанным в подпункте 1) пункта 12 настоящих Правил, государство в период обучения в организациях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в области науки и высшего образования Республики Казахстан извещает услугодателей, в том числе Единый контакт-центр, о внесенных изменениях и дополнениях в перечень основных требований.";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имя руководителя организации высшего и (или) послевузовского образования о предоставлении места в общежитии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 о статусе кандаса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удостоверяющий личность либо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предоставлении места в общежитии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 о статусе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об отсутствии (наличии) недвижимого имущества, о смерти родителя (родителей) (для детей – сирот), о наличии удостоверения получателя пенсионных выплат по возрасту/пособий (для детей из многодетных семей); справка об инвалидности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№ 32922); информация о подтверждении принадлежности заявителя (семьи) к получателям государственной адресной социальной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21 июня 2023 года № 227 "Об утверждении Правил назначения и выплаты государственной адресной социальной помощи", (зарегистрирован в Реестре государственной регистрации нормативных правовых актов № 32885)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</w:tbl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распределения мест в общежитиях организаций высшего и (или) послевузовского образования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2023 г.</w:t>
      </w:r>
    </w:p>
    <w:p>
      <w:pPr>
        <w:spacing w:after="0"/>
        <w:ind w:left="0"/>
        <w:jc w:val="both"/>
      </w:pPr>
      <w:bookmarkStart w:name="z4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2023 г.</w:t>
      </w:r>
    </w:p>
    <w:p>
      <w:pPr>
        <w:spacing w:after="0"/>
        <w:ind w:left="0"/>
        <w:jc w:val="both"/>
      </w:pPr>
      <w:bookmarkStart w:name="z4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2023 г.</w:t>
      </w:r>
    </w:p>
    <w:p>
      <w:pPr>
        <w:spacing w:after="0"/>
        <w:ind w:left="0"/>
        <w:jc w:val="both"/>
      </w:pPr>
      <w:bookmarkStart w:name="z4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2022 г.</w:t>
      </w:r>
    </w:p>
    <w:p>
      <w:pPr>
        <w:spacing w:after="0"/>
        <w:ind w:left="0"/>
        <w:jc w:val="both"/>
      </w:pPr>
      <w:bookmarkStart w:name="z4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 2023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2023 года 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общежитиях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ОВПО,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 полностью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курс, группа, 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факультет обучающегося</w:t>
            </w:r>
          </w:p>
        </w:tc>
      </w:tr>
    </w:tbl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"/>
    <w:p>
      <w:pPr>
        <w:spacing w:after="0"/>
        <w:ind w:left="0"/>
        <w:jc w:val="both"/>
      </w:pPr>
      <w:bookmarkStart w:name="z54" w:id="32"/>
      <w:r>
        <w:rPr>
          <w:rFonts w:ascii="Times New Roman"/>
          <w:b w:val="false"/>
          <w:i w:val="false"/>
          <w:color w:val="000000"/>
          <w:sz w:val="28"/>
        </w:rPr>
        <w:t>
      Прошу Вас выделить мне одно место в общежитии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ОВПО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прибытия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Согласен(а)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20___ 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обучающегося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