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4a9" w14:textId="9845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 ноября 2023 года № 49. Зарегистрирован в Министерстве юстиции Республики Казахстан 3 ноября 2023 года № 33606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 в Реестре государственной регистрации нормативных правовых актов за № 10400)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транспорта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судна, и прав на него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Регистрационные номера судов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Присвоение судам регистрационных номеров осуществляется с использованием нижеперечисленных литеров: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Верхне-Иртышскому бассейну – "ER";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Уральскому бассейну – "ZH";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Илийскому бассейну – "IL";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Балхашскому бассейну – "B";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Ишимскому бассейну – "ES";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Сырдарьинскому бассейну – "S";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Каспийскому бассейну – "Q";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Центральному бассейну (другие водохранилища Республики Казахстан) – "OR".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регистрационному номеру судна, внесенного в Реестр арендованных иностранных судов, добавляется буква "А".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обозначения места приписки судна к установленной для конкретного бассейна буквенной литере добавляется также и цифровая литера: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Усть-Каменогорский участок – "ER-1";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Семейский участок – "ER-2";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Павлодарский участок – "ER-3";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Уральский участок – "ZH-1";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Атырауский участок – "ZH-2";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Карагандинский участок (для центрального бассейна) – "OR-1";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Карагандинский участок (для Балхашского бассейна) – "B-1";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Алматинский участок (для Балхашского бассейна) – "B-2";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Жамбылский участок – "B-3";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Жетісуский участок (для Балхашского бассейна) – "B-4";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участок города Астана – "ES-1";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Петропавловский участок – "ES-2";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Костанайский участок – "ОR-2";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Туркестанский участок – "S-1";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Кызылординский участок – "S-2".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него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Регистрационные номера самоходных маломерных судов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устанавливает регистрационные номера по областям и городам: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Абайская область - АBА с 0001 до 9999;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Акмолинская область - АQМ с 0001 до 9999;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Астана – AST c 0001 до 9999;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Актюбинская область - АQT с 0001 до 9999;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Алматинская область - АLM с 0001 до 9999;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Алматы - АLQ с 0001 до 9999;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Атырауская область - АTR с 0001 до 9999;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Восточно-Казахстанская область - SHQ с 0001 до 9999;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Жамбылская область - JAM с 0001 до 9999;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Жетысуская область - JET с 0001 до 9999;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Карагандинская область - QAR с 0001 до 9999;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Кызылординская область - QZL с 0001 до 9999;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Костанайская область - QOS с 0001 до 9999;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Мангыстауская область - MAN с 0001 до 9999;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Павлодарская область - PAV с 0001 до 9999;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Северо-Казахстанская область - SQO с 0001 до 9999;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Улытауская область - ULT с 0001 до 9999;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Западно-Казахстанская область - BQO с 0001 до 9999;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Туркестанская область - TUR с 0001 до 9999;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город Шымкент - SHY с 0001 до 9999.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