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0e2" w14:textId="7173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гарантирования образовательных кредитов, предоставляемых финансовыми организациями, и определения размера такого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24 октября 2023 года № 320. Зарегистрирован в Министерстве юстиции Республики Казахстан 27 октября 2023 года № 33581.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образовательных кредитов, предоставляемых финансовыми организациями, и определения размера такого гарантирования.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 № 320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гарантирования образовательных кредитов, предоставляемых финансовыми организациями, и определения размера такого гарантирования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гарантирования образовательных кредитов, предоставляемых финансовыми организациями, и определения размера такого гарантирования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гарантирования образовательных кредитов, предоставляемых финансовыми организациями, и определения размера такого гарантирования.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заемщик – физическое лицо, которому кредитором предоставлен кредит;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организация (далее – Кредитор) – юридическое лицо, осуществляющее предпринимательскую деятельность по предоставлению финансовых услуг.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гарантирования образовательных кредитов, предоставляемых финансовыми организациями, и определения размера такого гарантирования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Гарантирование образовательных кредитов производится организацией, основным предметом деятельности которой,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июня 2005 года № 541 "О реорганизации государственного учреждения "Финансовый центр" Министерства образования и науки Республики Казахстан", является выдача гарантий по образовательным кредитам, предусматривающих исполнение в денежной форме (далее – Гарант).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Гарант выдает Кредитору гарантию по образовательному кредиту, целевым назначением которого является оплата образовательных услуг по образовательным программам технического и профессионального, послесреднего.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Взаимоотношения Гаранта и Кредитора регулируются настоящими Правилами и соглашением о предоставлении образовательных кредитов под гарантию Гаранта, заключенным между Гарантом и Кредитором, по утвержденной Гарантом форме (далее – Соглашение).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отвечает перед Кредитором за исполнение обязательств заемщика по договору банковского займа в пределах размера гарантии на условиях, предусмотренных настоящими Правилами и Соглашением.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Гарант в силу своей деятельности не вступает в прямые взаимоотношения с заемщиком.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заемщику образовательного кредита в денежной форме для оплаты обучения на условиях срочности, платности и возвратности осуществляется Кредитором, имеющим лицензию на проведение банковских заемных операций.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обращения заемщика к Кредитору за выдачей образовательного кредита, Кредитор направляет Гаранту заявление в письменной форме на выдачу гарантии и документы, предусмотренные Соглашением.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Гарант рассматривает заявление на выдачу гарантии и документы, представленные Кредитором в течение 3 (трех) рабочих дней со дня их получения.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Гарант направляет Кредитору: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гарантийное обязательство;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предоставлении гарантии по основаниям, предусмотренным пунктом 10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Гарант отказывает Кредитору в предоставлении гарантии: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представлением неверно заполненной формы заявления и (или) неполного пакета документов, определенных Соглашением;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несоответствием заемщика и (или) образовательного кредита Соглашению и (или) пункту 4 настоящих Правил.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устранения Кредитором замечаний, указанных в мотивированном отказе Гаранта, Гарант повторно рассматривает заявление на выдачу гарантии и документы Кредитора в соответствии с пунктом 9 настоящих Правил.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банковского займа заключается между Кредитором и заемщиком после получения Кредитором от Гаранта оформленной гарантии.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Кредитор предоставляет заемщику образовательный кредит отдельными траншами, каждый не более чем стоимость обучения за учебный год либо один академический период (семестр, триместр, квартал).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переводит сумму образовательного кредита в безналичном порядке на банковский счет организации образования, реализующей образовательные программы технического и профессионального, послесреднего.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Кредитор направляет Гаранту письменное требование о выплате суммы гарантии с приложением платежных документов и документов по образовательному кредиту в порядке, установленном Соглашением, после неисполнения заемщиком обязательств перед Кредитором по оплате образовательного кредита по договору банковского займа.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Гарант выплачивает сумму гарантии в пределах размера гарантии в соответствии настоящими Правилами и Соглашением.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платежи осуществляются в национальной валюте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Действие гарантии по образовательному кредиту прекращается в порядке, предусмотренном Соглашением, без выплаты Гарантом суммы гарантии: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прекращением договора банковского займа в связи с исполнением обязательств заемщиком;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уступкой права требования по образовательным кредитам;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прощением долга Кредитором по договору банковского займа;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наступлении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336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гарантирования образовательных кредитов, предоставляемых финансовыми организациями, является величиной постоянной, составляющей 100 (сто) процентов от суммы остатка основного долга по соответствующему траншу, и не включает сумму штрафов, пени, неустоек в связи с неисполнением заемщиком обязательств по договору банковского займа.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