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9f25" w14:textId="f499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 июня 2010 года № 367 "Об утверждении Правил формирования и ведения базы данных по идентификации сельскохозяйственных животных и выдачи выписки из нее"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октября 2023 года № 362. Зарегистрирован в Министерстве юстиции Республики Казахстан 26 октября 2023 года № 33570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июня 2010 года № 367 "Об утверждении Правил формирования и ведения базы данных по идентификации сельскохозяйственных животных и выдачи выписки из нее" (зарегистрирован в Реестре государственной регистрации нормативных правовых актов № 6321)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по идентификации сельскохозяйственных животных и выдачи выписки из нее,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в местные исполнительные органы областей, городов Астаны, Алматы и Шымкента, государственные ветеринарные организации, созданные местными исполнительными органами областей, городов Астаны, Алматы и Шымкента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2010 года № 367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базы данных по идентификации сельскохозяйственных животных и выдачи выписки из нее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базы данных по идентификации сельскохозяйственных животных и выдачи выписки из нее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формирования и ведения базы данных по идентификации сельскохозяйственных животных и выдачи выписки из нее, а также порядок оказания государственной услуги "Актуализация (корректировка) сведений о сельскохозяйственных животных" (далее – государственная услуга).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 данных по идентификации сельскохозяйственных животных (далее – база данных)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организациями, созданными местными исполнительными органами, и используемая уполномоченным органом;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к базе данных по идентификации сельскохозяйственных животных (далее – доступ к базе данных) – внесение, актуализация, корректировка сведений, ознакомление со сведениями в базе данных по идентификации сельскохозяйственных животных, ее обработка, включая копирование, анализ и другие операции со сведениями, имеющимися в базе данных;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базы данных по идентификации сельскохозяйственных животных (далее – выписка из базы данных) – сведения о сроках и характере проведенных ветеринарных мероприятий, включая результаты диагностических исследований, извлекаемые из базы данных по идентификации сельскохозяйственных животных специалистами в области ветеринарии государственных ветеринарных организаций, созданных местными исполнительными органами, по требованию владельцев животных в порядке и форме, которые утверждены уполномоченным органом;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ветеринарии (далее – уполномоченный орган) –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– юридическое лицо, осуществляющее сопровождение государственной информационной системы;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структурное подразделение уполномоченного органа – структурное подразделение уполномоченного органа, осуществляющее функции в области развития государственных услуг и цифровизации агропромышленного комплекса;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Функционирование базы данных осуществляется через соответствующую государственную информационную систему, мобильное приложение государственной информационной системы (далее – информационная система).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База данных предназначается для: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единых принципов идентификации сельскохозяйственных животных и их государственного учета;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создания единой автоматизированной системы контроля за перемещением сельскохозяйственных животных внутри республики и при их экспорте и импорте;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достоверности противоэпизоотических, ветеринарных, ветеринарно-профилактических мероприятий и диагностических исследований;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государственных органов информацией о сельскохозяйственных животных;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получения информации о сельскохозяйственных животных;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формирования и функционирования системы управления рисками в области ветеринарии;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государственного ветеринарно-санитарного контроля и надзора, включая профилактический контроль без посещения субъекта (объекта) контроля и надзора.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Доступ к базе данных предоставляется оператором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(далее – Закон об информатизации):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письма структурного подразделения уполномоченного органа о предоставлении доступа к базе данных: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уполномоченного органа, за исключением сотрудников Комитета ветеринарного контроля и надзора Министерства сельского хозяйства Республики Казахстан (далее – ведомство) и его территориальных подразделений;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сотрудникам государственных органов и организаций (органы внутренних дел, таможенные органы, пограничной службы и другие государственные органы и организации – для осуществления закрепленных за ними функций);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письма ведомства о предоставлении доступа к базе данных: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ведомства и его территориальных подразделений;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специалистам в области ветеринарии государственных ветеринарных организаций, созданных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ведомством: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подразделений местных исполнительных органов областей, городов республиканского значения, столицы, осуществляющих деятельность в области ветеринарии;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специалистам в области ветеринарии государственных ветеринарных организаций, созданных местными исполнительными органами областей, городов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(далее – специалист в области ветеринарии);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ветеринарным врачам сельскохозяйственных формирований, крестьянских, фермерских хозяйств (далее – ветеринарный врач хозяйства), осуществляющих в данных сельскохозяйственных формированиях, крестьянских, фермерских хозяйствах процедуру идентификации в соответствии с пунктом 27 Правил идентификации сельскохозяйственных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 (далее – Правила идентификации), и взятие проб крови в соответствии с пунктом 15 Правил планирования и проведения ветеринарных мероприятий против особо опасных болезней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2014 года № 16-07/332 (зарегистрирован в Реестре государственной регистрации нормативных правовых актов № 9639) (далее – Правила планирования и проведения ветеринарных мероприятий против особо опасных болезней животных).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базы данных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База данных ведется в электронном виде. Ведение базы данных осуществляется в условиях, обеспечивающих предотвращение несанкционированного доступа к базе данных.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работе в базе данных не допускается: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несколькими пользователями одного и того же персонального уникального логина;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пользователем своего ЭЦП, персонального уникального логина и пароля третьим лицам;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совершение действий, связанных с несанкционированным доступом к базе данных, а также совершение действий, представляющих угрозу информационной безопасности;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законодательства Республики Казахстан о персональных данных и их защите;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требований по эксплуатации средств защиты базы данных, совершенное в виде воспрепятствования работе или блокирования программных (программно-технических) средств государственной технической службы, а равно воспрепятствования работе сотрудников государственной технической службы с объектами информатизации, взаимодействующими с государственной технической службой;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неправомерное распространение электронных информационных ресурсов, содержащих персональные данные граждан или сведения, доступ к которым ограничен законами Республики Казахстан или их собственником или владельцем;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несанкционированных попыток, направленных на восстановление, изучение, копирование исходного кода (исходного текста);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передача информации из базы данных пользователям, не имеющим доступа к данной информации.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требований информационной безопасности срок действия предоставления доступа к базе данных ограничен одним календарным годом. Данные ограничения устанавливаются при создании учетной записи.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запись пользователя, не осуществляющего деятельность в базе данных более 90 (девяноста) календарных дней, блокируется автоматически базой данных.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базы данных включает: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базу данных сведений, указанных в 21 настоящих Правил;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актуализацию (корректировку) в базе данных сведений, указанных в пунктах 21, 22, 23 и 24 настоящих Правил;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обработку сведений, находящихся в базе данных.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База данных состоит из открытой и закрытой частей.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открытой части базы данных (ЭЦП, логин и пароль не требуются) доступна следующая информация: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статистика поставленных на учет всех видов сельскохозяйственных животных по республике, области, городу, району и сельскому округу;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сельскохозяйственном животном с индивидуальным номером сельскохозяйственного животного;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полезная информация (нормативные правовые акты, справочные материалы);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контактная информация колл-центра оператора.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открытой части базы данных доступна для всех физических и юридических лиц.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Закрытая часть требует авторизацию (необходимо иметь ЭЦП, логин и пароль) и предназначена для внесения, актуализации, корректировки, анализа и обработки сведений, указанных в пунктах 21, 22, 23 и 24 настоящих Правил.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ветеринарных врачей хозяйств в базе данных доступны следующие функции: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базу данных сведений, указанных в пункте 21 настоящих Правил по сельскохозяйственным животным, имеющимся в обслуживающем ими сельскохозяйственном формировании, крестьянском, фермерском хозяйстве;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актуализация в базе данных сведений, указанных в пункте 21 настоящих Правил по сельскохозяйственным животным, имеющимся в обслуживающем ими сельскохозяйственном формировании, крестьянском, фермерском хозяйстве;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обработка сведений, находящихся в базе данных по сельскохозяйственным животным, имеющимся в обслуживающем ими сельскохозяйственном формировании, крестьянском, фермерском хозяйстве.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подпунктах 1) и 2) части первой настоящего пункта, после их внесения в базу данных ветеринарными врачами хозяйств, формируются в базе данных в виде уведомления на предварительную регистрацию. Уведомление на предварительную регистрацию направляется специалисту в области ветеринарии для подтверждения внесенных в базу данных сведений.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 актуализация сведений в базу (-е) данных, которые подтверждаются специалистами в области ветеринарии, осуществляется авторизированным ветеринарным врачом хозяйства.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Ветеринарные врачи хозяйств обеспечивают полноту и достоверность сведений, внесенных, актуализированных в базе данных.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специалистов в области ветеринарии в базе данных доступны следующие функции: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базу данных сведений, указанных в пункте 21 настоящих Правил по сельскохозяйственным животным, имеющимся в обслуживающем ими соответствующих административно-территориальных единицах;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актуализация в базе данных сведений, указанных в пункте 21 настоящих Правил по сельскохозяйственным животным, имеющимся в обслуживающем ими соответствующих административно-территориальных единицах;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актуализация (корректировка) в базе данных сведений, указанных в пунктах 22, 23 и 24 настоящих Правил по сельскохозяйственным животным, имеющимся в обслуживающем ими соответствующих административно-территориальных единицах;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обработка сведений, находящихся в базе данных по сельскохозяйственным животным, имеющимся в обслуживающем ими соответствующих административно-территориальных единицах;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подтверждение либо отказ в подтверждении уведомлений ветеринарных врачей хозяйств на предварительную регистрацию сведений в базе данных, указанных в подпунктах 1) и 2) части первой пункта 10 настоящих Правил.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Внесение, актуализация и корректировка сведений в базе данных осуществляется авторизированным специалистом в области ветеринарии.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 области ветеринарии обеспечивают полноту и достоверность сведений, внесенных, актуализированных, корректированных в базе данных.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сотрудников подразделений местных исполнительных органов областей, городов республиканского значения, столицы, осуществляющих деятельность в области ветеринарии, в базе данных доступна функция анализа и обработки сведений по сельскохозяйственным животным, имеющимся на соответствующих административно-территориальных единицах.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специалистов в области ветеринарии государственных ветеринарных организаций, созданных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в базе данных доступна функция анализа и обработки сведений по сельскохозяйственным животным.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сотрудников ведомства и его территориальных подразделений в базе данных доступны следующие функции: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 обработка сведений по сельскохозяйственным животным;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своевременным и достоверным вводом сведений в базу данных ветеринарными врачами хозяйств, специалистами в области ветеринарии;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присвоением и использованием владельцами сельскохозяйственных животных индивидуальных номеров, перемещением сельскохозяйственных животных, полнотой и достоверностью сведений базы данных;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сведений базы данных в своей работе, включая накопление, анализ данных, их хранение.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сотрудников уполномоченного органа в базе данных доступны следующие функции: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 обработка сведений по сельскохозяйственным животным;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сведений базы данных в своей работе, включая накопление, анализ данных, их хранение.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сотрудников государственных органов и организаций (органы внутренних дел, таможенные органы, пограничной службы и другие государственные органы и организации – для осуществления закрепленных за ними функций), в базе данных доступна функция сверки сведений о владельцах сельскохозяйственных животных по индивидуальным номерам сельскохозяйственных животных.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Доступ к конфиденциальной информации, содержащейся в базе данных, регулируется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Передача сведений из других информационных систем в базу данных или наоборот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информатизации.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Оператором проводится интеграция базы данных с информационными системами государственных органов, включая по фиксированию сельскохозяйственных животных об их обременении (залоге).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База данных доступна в круглосуточном режиме.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не позднее 5 (пяти) рабочих дней уведомляет пользователей о планируемых технических перерывах в работе базы данных с размещением такой информации на интернет-ресурсе уполномоченного органа и в базе данных.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базе данных на заданную дату, отчетный период производится выгрузка (формирование) следующей информации: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зарегистрированных и снятых с учета сельскохозяйственных животных (по всем видам сельскохозяйственных животных);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проведенных ветеринарно-профилактических мероприятиях (краткий, развернутый);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диагностических исследованиях (краткий, развернутый);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замененных индивидуальных номерах сельскохозяйственных животных;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породам сельскохозяйственных животных;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половозрастным группам сельскохозяйственных животных;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выданных индивидуальных номерах сельскохозяйственных животных;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карантинированию сельскохозяйственного животного;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проведенных актуализациях (корректировках) сведений в базе данных.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Формирование и ведение базы данных включает: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владельце сельскохозяйственных животных: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наименование, адрес места нахождения, учетный номер объекта производства, бизнес-идентификационный номер (далее – БИН);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 фамилия, имя, отчество (при его наличии), юридический адрес, учетный номер объекта производства (при наличии), индивидуальный идентификационный номер (далее – ИИН);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сведений об идентифицированных сельскохозяйственных животных: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 сельскохозяйственного животного;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(при его наличии);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кастрации сельскохозяйственного животного;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кличка (при ее наличии);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(возраст, дата рождения) (с момента внесения сведений о рождении сельскохозяйственного животного в базе данных осуществляется автоматический отчет возраста сельскохозяйственного животного);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происхождении сельскохозяйственного животного (покупка, рождение, импорт, дарение, передача права пользования, владения и другие случаи происхождения сельскохозяйственного животного);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постановки сельскохозяйственного животного на учет;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гибели (падежа) сельскохозяйственного животного: дата установления факта гибели (падежа), причины гибели (падежа);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убое сельскохозяйственного животного (реализация для личного потребления, санитарный убой, вынужденный убой) с указанием даты направления на убой, даты убоя, причины убоя (только при санитарном и вынужденном убое), наименование юридического лица (для физических лиц – фамилия, имя, отчество (при его наличии), ИИН), БИН, учетный номер и адрес объекта производства, где сельскохозяйственное животное было убито (забито);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изъятии и уничтожении сельскохозяйственного животного: причина, дата изъятия и уничтожения, наименование юридического лица (для физических лиц – фамилия, имя, отчество (при его наличии), ИИН), БИН, учетный номер и адрес объекта производства, где сельскохозяйственное животное было изъято и уничтожено;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реализации сельскохозяйственного животного: дата направления на реализацию, дата реализации, наименование юридического лица (для физических лиц – фамилия, имя, отчество (при его наличии), ИИН), БИН, учетный номер и адрес объекта производства, куда сельскохозяйственное животное было реализовано, наименование населенного пункта. 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сельскохозяйственное животное было направлено на реализацию, в базе данных отражается как "на реализации", и в случае реализации сельскохозяйственного животного, в базе данных отражается как "реализовано", с указанием сведений о новых владельцах сельскохозяйственного животного. В случае, если сельскохозяйственное животное не было реализовано, то в базе данных статус "на реализации" меняется на статус "постановка на повторный учет", с указанием причин;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утере сельскохозяйственного животного: дата утери, наименование юридического лица (для физических лиц – фамилия, имя, отчество (при его наличии), ИИН), учетный номер и адрес объекта производства, БИН;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 утере индивидуального номера сельскохозяйственного животного: дата утери, причины утери. Новый индивидуальный номер сельскохозяйственного животного привязывается к раннему индивидуальному номеру сельскохозяйственного животного;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временной регистрации сельскохозяйственных животных, по которым не определены имущественная принадлежность сельскохозяйственных животных (невозможность определения владельцев сельскохозяйственных животных – безнадзорные сельскохозяйственные животные). Временная регистрация осуществляется за местным исполнительным органом соответствующей административно-территориальной единицы до определения имущественной принадлежности сельскохозяйственных животных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(актуализация) сведений о перемещении сельскохозяйственных животных: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причина перемещения;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владельце, от которого сельскохозяйственное животное выбыло и (или) к которому направлено и прибыло, административно-территориальная единица: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наименование, адрес места нахождения, юридический адрес, учетный номер, БИН;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 фамилия, имя, отчество (при его наличии), юридический адрес, учетный номер (при наличии), ИИН;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импорта или экспорта сельскохозяйственных животных – название страны (административной территории) импорта или экспорта, сведений о проведении карантинирования сельскохозяйственных животных (дата начала и завершения карантинирования, места проведения карантинирования (для юридических лиц: наименование, адрес места нахождения, учетный номер, БИН; для физических лиц: фамилия, имя, отчество (при его наличии), юридический адрес, учетный номер (при наличии), ИИН); сведения о состоянии здоровья сельскохозяйственных животных, ветеринарно-профилактических, лечебных мероприятиях и диагностических исследованиях, и их результатах, включая указание даты их проведения, результаты карантинирования). Сведения об импортированных сельскохозяйственных животных регистрируются в базе данных после прохождения карантинирования с сохранением в базе данных индивидуального номера сельскохозяйственного животного, идентифицированного в стране-происхождения. 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сельскохозяйственных животных из одной административно-территориальной единицы в другую административно-территориальную единицу сведения о перемещении сельскохозяйственных животных отображаются в базе данных соответствующей административно-территориальной единицы по месту прибытия сельскохозяйственных животных;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(актуализация) сведений о состоянии здоровья сельскохозяйственных животных, проведении карантинирования сельскохозяйственных животных, ветеринарно-профилактических, лечебных мероприятий и диагностических исследований, и их результатах, включая указание даты их проведения;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актуализацию (корректировку) в базе данных сведений, указанных в настоящем пункте, а также пунктах 22, 23 и 24 настоящих Правил.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Актуализация в базе данных сведений о владельце сельскохозяйственных животных, а также сведений об идентифицированных сельскохозяйственных животных, производится в базе данных в следующих случаях: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лица-владельца сельскохозяйственного животного;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предпринимателя-владельца сельскохозяйственного животного, изменении его наименования, юридического адреса, учетного номера объекта производства;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лица-владельца сельскохозяйственного животного в формах слияния, преобразования, присоединения юридического лица к другому юридическому лицу, выделения и разделения;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изменения адреса места нахождения, учетного номера объекта производства юридического лица-владельца сельскохозяйственного животного;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возникновения, изменения, прекращения права собственности или иного вещного права на сельскохозяйственные животные.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Корректировке в базе данных подлежат следующие сведения о владельце сельскохозяйственных животных: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букв, удаление пробелов в фамилии, имени, отчестве (при наличии)/наименовании юридического лица;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цифр, удаление пробелов в ИИН, БИН.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Корректировке в базе данных подлежат следующие сведения о сельскохозяйственном животном: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индивидуальный номер сельскохозяйственного животного;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пол;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вид;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кастрации сельскохозяйственного животного;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рождения;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порода. 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Внесение сведений, указанных в пункте 21 настоящих Правил, в базу данных, за исключением ветеринарных мероприятий (профилактическая вакцинация, аллергические, диагностические исследования, идентификация животных) производится не позднее 1 (одного) рабочего дня с даты наступления событий, в том числе по выданным ветеринарным документам (ветеринарная справка, ветеринарный сертификат), и (или) извещениям физических и юридических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и (или) по результатам государственного ветеринарно-санитарного контроля и надзора.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сведений в базу данных по ветеринарным мероприятиям (профилактическая вакцинация, аллергические исследования, диагностические исследования, идентификация животных) проводится в процессе проведения ветеринарных мероприятий, но не позднее 5 (пяти) рабочих дней с даты их проведения.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сведений в базу данных о результатах аллергических исследований проводится в течение 5 (пяти) рабочих дней с даты читки аллергических исследований.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сведений в базу данных о результатах диагностических исследований проводится в течение 1 (одного) рабочего дня с даты получения результатов диагностических исследований.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Специалисты в области ветеринарии осуществляют внесение в базу данных сведений по ветеринарным мероприятиям, указанным в пункте 21 настоящих Правил, на основании ведомости о проведении идентификации сельскохозяйственных животных, составленной по форме согласно приложению 5 к Правилам идентификации, акта о проведенном ветеринарном мероприятий и акта взятие проб крови по формам согласно приложениям 1 и 3 к Правилам планирования и проведения ветеринарных мероприятий против особо опасных болезней животных, а также акта экспертизы (протокола испытаний), выданного государственной ветеринарной лабораторией в соответствии с Правилами выдачи акта экспертизы (протокола испытаний),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января 2015 года № 7-1/19 (зарегистрирован в Реестре государственной регистрации нормативных правовых актов № 10410).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История всех внесений, корректировок, актуализаций сведений сохраняется в базе данных.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 обращению владельца сельскохозяйственного животного в течение 1 (одного) рабочего дня со дня регистрации письменного заявления по форме согласно приложению 1 к настоящим Правилам, специалистом в области ветеринарии выдается выписка из базы данных по идентификации сельскохозяйственных животных по форме согласно приложению 2 к настоящим Правилам.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базы данных по идентификации сельскохозяйственных животных и сведения в ней формируются специалистом в области ветеринарии в базе данных в электронном виде и удостоверяются ЭЦП специалиста в области ветеринарии, распечатывается из базы данных, и выдается владельцу сельскохозяйственного животного. </w:t>
      </w:r>
    </w:p>
    <w:bookmarkEnd w:id="162"/>
    <w:bookmarkStart w:name="z17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"Актуализация (корректировка) сведений о сельскохозяйственных животных"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Государственная услуга оказывается государственными ветеринарными организациями, созданными местными исполнительными органами областей, городов Астаны, Алматы и Шымкента (далее – услугодатель).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"Актуализация (корректировка) сведений о сельскохозяйственных животных" указан в приложении 3 к настоящим Правилам (далее – Перечень).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получения государственной услуги физическое или юридическое лицо (далее – услугополучатель) предоставляет услугодателю, либо через портал, заявление на проведение актуализации (корректировки) сведений о сельскохозяйственных животных по форме согласно приложению 4 к настоящим Правилам (далее – заявление) и документы, указанные в пункте 8 Перечня.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государственных информационных систем "электронного правительства".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информатизации.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Специалист в области ветеринарии, определенный руководителем услугодателя для оказания государственной услуги, осуществляет регистрацию заявления и документов, указанных в пункте 8 Перечня.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предусмотренных пунктом 8 Перечня, и (или) документов с истекшим сроком действия, ответственный специалист в области ветеринарии отказывает в приеме заявления.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о регистрации с указанием даты и времени.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портал,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услугополучателем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в ближайший следующий за ним рабочий день.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Заявление регистрируется в электронном журнале регистрации заявлений на проведение актуализации (корректировки) сведений о сельскохозяйственных животных по форме согласно приложению 5 к настоящим Правилам.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Ответственный специалист в области ветеринарии в течение 10 (десяти) рабочих дней со дня регистрации документов: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в базе данных имеющиеся сведения о владельце сельскохозяйственных животных, о сельскохозяйственных животных, которые заявлены на актуализацию (корректировку), и определяет их соответствие, представленным документам;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изучает документы, представленные услугополучетелем для актуализации (корректировки) сведений в базе данных;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корректировкам сведений о сельскохозяйственных животных, указанных в подпунктах 2), 3) и 4) пункта 24 настоящих Правил, осуществляет выезд для сверки сведений о сельскохозяйственном животном с участием представителей подразделений местных исполнительных органов областей, городов республиканского значения, столицы, осуществляющих деятельность в области ветеринарии, территориального подразделения ведомства соответствующей административно-территориальной единицы. По результатам выезда для сверки сведений о сельскохозяйственном животном составляется акт актуализации (корректировки) сведений о сельскохозяйственных животных в базе данных по форме согласно приложению 6 к настоящим Правилам.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для отказа в оказании государственной услуги, ответственный специалист в области ветеринарии в течение срока, указанного в части первой настоящего пункта, осуществляет в базе данных актуализацию (корректировку) сведений о сельскохозяйственном животном и оформляет выписку о проведении актуализации (корректировки) сведений о сельскохозяйственных животных по форме согласно приложению 7 к настоящим Правилам.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о проведении актуализации (корректировки) сведений о сельскохозяйственных животных оформляется в электронной форме, заверяется ЭЦП руководителя услугодателя, направляется в личный кабинет услугополучателя на портале, либо выдается нарочно. 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оказании государственной услуги, ответственный специалист в области ветеринарии в течение срока, указанного в части первой настоящего пункта,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актуализации (корректировке) сведений о сельскохозяйственных животных, либо о мотивированном отказе в оказании государственной услуги по форме согласно приложению 8 к настоящим Правилам.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оформляется в электронной форме, заверяется ЭЦП руководителя услугодателя, направляется в личный кабинет услугополучателя на портале, либо выдается нарочно.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Отказ в оказании государственной услуги осуществляется по основаниям, указанным в пункте 9 Перечня.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установлении в судебном порядке факта по актуализации (корректировке) сведений о сельскохозяйственных животных в базе данных услугодатель осуществляет актуализацию (корректировку) сведений о сельскохозяйственных животных в базе данных на основании решения суда.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 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 и услугодателю.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услугодатель в течение 3 (трех)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контакт-центр.</w:t>
      </w:r>
    </w:p>
    <w:bookmarkEnd w:id="189"/>
    <w:bookmarkStart w:name="z19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Жалоба на решение, действие (бездействие) услугодателя по вопросам оказания государственных услуг подается на имя руководителя услугодателя, местного исполнительного органа областей, городов республиканского значения, столицы (далее – местный исполнительный орган), в уполномоченный орган по оценке и контролю за качеством оказания государственных услуг.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местным исполнительным органом – в течение 5 (пяти) рабочих дней со дня ее регистрации;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Срок рассмотрения жалобы местным исполнительным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12" w:id="20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ветеринарной организации, созданной местными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исполнительными органами областей, городов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владельца сельскохозяйственного животного,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или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bookmarkStart w:name="z21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Заявление*</w:t>
      </w:r>
    </w:p>
    <w:bookmarkEnd w:id="202"/>
    <w:p>
      <w:pPr>
        <w:spacing w:after="0"/>
        <w:ind w:left="0"/>
        <w:jc w:val="both"/>
      </w:pPr>
      <w:bookmarkStart w:name="z214" w:id="203"/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выписку из базы данных по идентификации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 на следующие животные,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номера животного: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владельца животного)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*заявление владельца животного заполняется собственноручно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21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бірдейлендіру жөніндегі дерекқордан үзінді көшірме/</w:t>
      </w:r>
      <w:r>
        <w:br/>
      </w:r>
      <w:r>
        <w:rPr>
          <w:rFonts w:ascii="Times New Roman"/>
          <w:b/>
          <w:i w:val="false"/>
          <w:color w:val="000000"/>
        </w:rPr>
        <w:t>Выписка из базы данных по идентификации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________ күнге /на дату______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 қаланың, астананың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области,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Иесінің аты, әкесінің аты (бар болса), тегі немесе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жануарлары тиесілі заңды тұлғаның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владельца или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которому принадлежат сельскохозяйственные животные: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нөмірі/бизнес сәйкестендіру нөмірі/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номер/бизнес-идентификационный номер)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жеке нөмірі/индивидуальный номер животных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Мәліметтердің атаулары/Наименование сведений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іс-шаралар/ Диагностические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Вакцинациялау/ Вакцинация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түрі/Вид исследования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күні/Дата исследования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атауы/Наименование болезни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нәтижесі/Результата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Иммундеу күні/Дата иммунизации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атауы/Наименование болезни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түрі/Вид животного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Туылған күні/Дата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жынысы/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животного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асыл тұқымды жануар болса/Если племенное животное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Ата-енесі туралы деректер/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родителях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қою күні және себебі/Дата и причина постановки на учет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 күні және себебі/Дата и причина снятия с учета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Импортталған/ Импортировано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 тұр/ Находится в залоге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әдісі/ Метод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8" w:id="205"/>
      <w:r>
        <w:rPr>
          <w:rFonts w:ascii="Times New Roman"/>
          <w:b w:val="false"/>
          <w:i w:val="false"/>
          <w:color w:val="000000"/>
          <w:sz w:val="28"/>
        </w:rPr>
        <w:t>
      Берiлген күнi 20 __ жылғы __ _______/Дата выдачи __ _____ 20 _ года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құжаттың түпнұсқалығын Сіз www.egov.kz сайтында,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"электрондық үкімет" веб-порталының мобильді қосымшасы арқылы тексере аласыз.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Проверить подлинность электронного документа Вы можете на www.egov.kz,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мобильного приложения веб-портала "электронного правительства".</w:t>
      </w:r>
    </w:p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0" w:id="207"/>
      <w:r>
        <w:rPr>
          <w:rFonts w:ascii="Times New Roman"/>
          <w:b w:val="false"/>
          <w:i w:val="false"/>
          <w:color w:val="000000"/>
          <w:sz w:val="28"/>
        </w:rPr>
        <w:t>
      Бұл құжат "Электрондық құжат және электрондық цифрлық қолтаңба туралы"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Заңының 7-бабы 1-тармағына сәйкес қағаз жеткізгіштегі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құжатпен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</w:tbl>
    <w:bookmarkStart w:name="z22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"Актуализация (корректировка) сведений о сельскохозяйственных животных"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организации, созданные местными исполнительными органами областей, городов Астаны,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рабочих дней со дня регистрации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(корректировка) сведений о сельскохозяйственных животных в базе данных идентификации сельскохозяйственных животных с выдачей выписки о проведении актуализации (корректировки) сведений о сельскохозяйственных животных,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осуществляются в ближайший следующий за ним рабочий день).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актуализации сведений о владельце сельскохозяйственных животных, а также сведений об идентифицированных сельскохозяйственных животных, указанных в пункте 22 Правил формирования и ведения базы данных по идентификации сельскохозяйственных животных и выдачи выписки из нее,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 июня 2010 года № 367 (зарегистрирован в Реестре государственной регистрации нормативных правовых актов № 6321) (далее – Правила):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проведение актуализации (корректировки) сведений о сельскохозяйственных животных в базе данных по форме согласно приложению 4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содержащих информацию об изменениях, послуживших основанием для актуализации в базе данных сведений о владельце сельскохозяйственных животных, а также сведений об идентифицированных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документов, подтверждающих право собственности или иное вещное право на сельскохозяйственные животные, к которым относятся: договоры, сделки, передаточные акты, разделительные балансы, документы о праве на наследование имущества, составленные в соответствии с требованиями гражданского законодательства, исполнительный лист с приложением копии судебного решения, постановления, уведомления судебного исполнителя о действиях, подлежащих исполнению.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корректировки в базе данных сведений, указанных в пункте 23 Правил: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проведение актуализации (корректировки) сведений о сельскохозяйственных животных в базе данных по форме согласно приложению 4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ветеринарного паспорта.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корректировки в базе данных сведений, указанных в подпунктах 1), 2), 3) и 4) пункта 24 Правил: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проведение актуализации (корректировки) сведений о сельскохозяйственных животных в базе данных по форме согласно приложению 4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корректировки в базе данных сведений, указанных в подпункте 5) пункта 24 Правил: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проведение актуализации (корректировки) сведений о сельскохозяйственных животных в базе данных по форме согласно приложению 4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ветеринарного паспорта;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сопроводительного ветеринарного документа (копию импортного ветеринарного сертификата, выданного уполномоченным органом в стране-экспортера).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корректировки в базе данных сведений, указанных в подпункте 6) пункта 24 Правил: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проведение актуализации (корректировки) сведений о сельскохозяйственных животных в базе данных по форме согласно приложению 4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импортных сельскохозяйственных животных – электронную копию племенного свидетельства и (или) эквивалентного ему документа, выданного компетентными органами страны-экспортера; копию договора аренды и (или) купли-продажи племенного быка-производителя;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сельскохозяйственных животных отечественного происхождения – электронную копию племенного свидетельства, выданного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11 декабря 2015 года № 3-2/1079 "Об утверждении форм племенных свидетельств на все виды племенной продукции (материала) и Правил их выдачи (аннулирования)" (зарегистрирован в Реестре государственной регистрации нормативных правовых актов № 13035).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установлении в судебном порядке факта необходимости актуализации (корректировки) сведений в базе данных услугодатель осуществляет актуализацию сведений на основании решения суда.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www.gov.kz. Единый контакт-центр: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созданной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город, район,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округ, населенный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22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проведение актуализации (корректировки) сведений о сельскохозяйственных животных</w:t>
      </w:r>
    </w:p>
    <w:bookmarkEnd w:id="209"/>
    <w:p>
      <w:pPr>
        <w:spacing w:after="0"/>
        <w:ind w:left="0"/>
        <w:jc w:val="both"/>
      </w:pPr>
      <w:bookmarkStart w:name="z227" w:id="210"/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актуализацию (корректировку) сведений о сельскохозяйственных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животных в базе данных по идентификации сельскохозяйственных животных: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актуализации (корректировки) сведений в базе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Правилам формирования и ведения базы данных по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сельскохозяйственных животных и выдачи выписки из нее,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2 июня 2010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№ 6321) (далее – Правила))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внесенные (имеющиеся) в базу(е) данных на момент подачи заявления на проведение актуализации (корректировки)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к актуализации (корректировке) сведений, внесенных (имеющихся) в базу(е)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актуализации (корректировки) сведений, внесенных (имеющихся) в базу(е)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8" w:id="211"/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владельца сельскохозяйственного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документе о регистрации (перерегистрации)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регистрации индивидуального предпринимателя, либо уведомление о начале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в качестве индивидуального предпринимателя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(при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электронная цифровая подпись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животного)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______________ 20_____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журнал регистрации заявлений на проведение актуализации (корректировки) сведений о сельскохозяйственных животных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и регистрации заявления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лица, индивидуальный идентификационный номер/ наименование юридического лица, бизнес-идентификационный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 (область, город, район, сельский округ, населенный пункт)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актуализации (корректировки) сведений о сельскохозяйственных животных в базе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актуализации (корректировки) сведений о сельскохозяйственных животных в базе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представленных документов для актуализации (корректировки) сведений о сельскохозяйственных животных в базе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 по заявлению владельца сельскохозяйственного животного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 ветеринарной организации, созданной местным исполнительным органом области,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актуализации (корректировки) сведений о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в базе данных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(указать проведение актуализации (корректировки)</w:t>
      </w:r>
      <w:r>
        <w:br/>
      </w:r>
      <w:r>
        <w:rPr>
          <w:rFonts w:ascii="Times New Roman"/>
          <w:b/>
          <w:i w:val="false"/>
          <w:color w:val="000000"/>
        </w:rPr>
        <w:t>сведений о сельскохозяйственных животных в базе данных)</w:t>
      </w:r>
    </w:p>
    <w:bookmarkEnd w:id="213"/>
    <w:p>
      <w:pPr>
        <w:spacing w:after="0"/>
        <w:ind w:left="0"/>
        <w:jc w:val="both"/>
      </w:pPr>
      <w:bookmarkStart w:name="z235" w:id="214"/>
      <w:r>
        <w:rPr>
          <w:rFonts w:ascii="Times New Roman"/>
          <w:b w:val="false"/>
          <w:i w:val="false"/>
          <w:color w:val="000000"/>
          <w:sz w:val="28"/>
        </w:rPr>
        <w:t>
      Комиссией в составе: ___________________________________________________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организация, должность члена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владельца сельскохозяйственного животного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номер/наименование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номер, адрес, телефон) составлен настоящий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(указать нужное) проведение актуализации (корректировки) в базе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корректировки (изменения) сведений в базе данных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 формирования и ведения базы данных по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сельскохозяйственных животных и выдачи выписки из нее,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2 июня 2010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№ 6321) Причина (указать нужное) актуализации (корректировки)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сельскохозяйственных животных в базе данных: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представленных подтверждающих документов: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комиссионного осмотра: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наличии)), (подпись) должность члена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Владелец сельскохозяйственного животного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временя составления акта: 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Берді/Выдан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(облыстың,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астананың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құрған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атауы,/наименование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созданной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столицы)</w:t>
            </w:r>
          </w:p>
        </w:tc>
      </w:tr>
    </w:tbl>
    <w:bookmarkStart w:name="z23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о проведении актуализации (корректировки) сведений о сельскохозяйственных животных</w:t>
      </w:r>
    </w:p>
    <w:bookmarkEnd w:id="215"/>
    <w:p>
      <w:pPr>
        <w:spacing w:after="0"/>
        <w:ind w:left="0"/>
        <w:jc w:val="both"/>
      </w:pPr>
      <w:bookmarkStart w:name="z240" w:id="216"/>
      <w:r>
        <w:rPr>
          <w:rFonts w:ascii="Times New Roman"/>
          <w:b w:val="false"/>
          <w:i w:val="false"/>
          <w:color w:val="000000"/>
          <w:sz w:val="28"/>
        </w:rPr>
        <w:t>
      Произведена актуализация (корректировка) сведений о сельскохозяйственных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животных в базе данных по идентификации сельскохозяйственных животных: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актуализации (корректировки) сведений в базе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Правилам формирования и ведения базы данных по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сельскохозяйственных животных и выдачи выписки из нее,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2 июня 2010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№ 6321) (далее – Правила))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внесенные (имеющиеся) в базу(е) данных на момент подачи заявления на проведение актуализации (корректировки)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проведенной актуализации (корректировке) сведений, внесенных (имеющихся) в базу(е)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 (корректировки) сведений, внесенных (имеющихся) в базу(е) данных ("__" _____ 20__ года)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1" w:id="217"/>
      <w:r>
        <w:rPr>
          <w:rFonts w:ascii="Times New Roman"/>
          <w:b w:val="false"/>
          <w:i w:val="false"/>
          <w:color w:val="000000"/>
          <w:sz w:val="28"/>
        </w:rPr>
        <w:t>
      Берiлген күнi 20 __ жылғы __ _______/Дата выдачи __ _____ 20 _ года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құжаттың түпнұсқалығын Сіз egov.kz сайтында,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"электрондық үкімет" веб-порталының арқылы мобильді қосымшасы арқылы тексере аласыз.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Проверить подлинность электронного документа Вы можете на egov.kz,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мобильного приложения веб-портала "электронного правительства".</w:t>
      </w:r>
    </w:p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43" w:id="219"/>
      <w:r>
        <w:rPr>
          <w:rFonts w:ascii="Times New Roman"/>
          <w:b w:val="false"/>
          <w:i w:val="false"/>
          <w:color w:val="000000"/>
          <w:sz w:val="28"/>
        </w:rPr>
        <w:t>
      Бұл құжат "Электрондық құжат және электрондық цифрлық қолтаңба туралы"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Заңының 7-бабы 1-тармағына сәйкес қағаз жеткізгіштегі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құжатпен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220"/>
    <w:p>
      <w:pPr>
        <w:spacing w:after="0"/>
        <w:ind w:left="0"/>
        <w:jc w:val="both"/>
      </w:pPr>
      <w:bookmarkStart w:name="z247" w:id="2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ветеринарной организации, созданной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исполнительным органом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(указать нужное) на проведение актуализации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(корректировки) о сельскохозяйственных животных в базе данных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актуализации (корректировки)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 сельскохозяйственных животных в базе данных согласно Правилам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формирования и ведения базы данных по идентификации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животных и выдачи выписки из нее,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 от 2 июня 2010 года № 367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№ 6321)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 20 ___ года № __________, сообщает, что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(причины (обоснование) мотивированного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подписывающего,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______________ 20_____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