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5c0ff" w14:textId="ac5c0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по чрезвычайным ситуациям Республики Казахстан от 17 августа 2021 года № 405 "Об утверждении технического регламента "Общие требования к пожарной безопасности"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6 октября 2023 года № 541. Зарегистрирован в Министерстве юстиции Республики Казахстан 11 октября 2023 года № 33538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17 августа 2021 года № 405 "Об утверждении технического регламента "Общие требования к пожарной безопасности" (зарегистрирован в Реестре государственной регистрации нормативных правовых актов за № 24045)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техническом 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"Общие требования к пожарной безопасности",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"31. Дислокация подразделений противопожарной службы на территории поселков и городов, а также сельских населенных пунктов определяется исходя из условия, что время прибытия первого пожарного подразделения к месту вызова в поселках и городах должно быть не более 10 минут, а для сельских населенных пунктов – не более 20 минут.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пожарных депо и пожарных автомобилей для городов и населенных пунктов определяется в соответствии с требованиями нормативных документов в области архитектуры, градостроительства и строительства.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негосударственной противопожарной службы в организациях и объектах осуществляется в соответствии с Перечнем организаций и объектов, на которых в обязательном порядке создается негосударственная противопожарная служба,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29 мая 2023 года № 281 (зарегистрирован в Реестре государственной регистрации нормативных правовых актов за № 32631).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Техническая оснащенность негосударственной противопожарной службы определяется в соответствии с Правилами осуществления деятельности негосударственных противопожарных служб,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7 ноября 2014 года № 782 (зарегистрированными в Реестре государственной регистрации нормативных правовых актов за № 9931).".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противопожарной службы Министерства по чрезвычайным ситуациям Республики Казахстан в установленном законодательством порядке обеспечить: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по чрезвычайным ситуациям Республики Казахстан;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чрезвычайным ситуациям Республики Казахстан сведений об исполнении мероприятий, предусмотренных подпунктами 1) и 2) настоящего пункта.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чрезвычайным ситуациям Республики Казахстан.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по чрезвычайным ситуациям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Шарипханов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9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индустрии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инфраструктурного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0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1" w:id="1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