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2422" w14:textId="67e2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4 октября 2023 года № 1055. Зарегистрирован в Министерстве юстиции Республики Казахстан 6 октября 2023 года № 33515.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 -экономического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геологии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Обьединенных Наций в Республике Казахстан и Комитетом лесного хозяйства и животного мира Министерства экологии, геологии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геологии и природных ресурсов Республики Казахстан, при перечислении сумм по заключенному Соглашению о финансировании между Программой Развития Организации Объединенных Наций в Республики Казахстан и Министерством индустрии и инфраструктурного развития Республики Казахстан по подпрограммам "За счет софинансирования гранта из республиканского бюджета" и "За счет гранта" бюджетной программы "Содействие развитию энергосбережения и повышения энергоэффективности", администратором которой является Министерство индустрии и инфраструктурного развития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заключенным проектам о финансировании между Программой Развития Организации Объединенных Наций в Республике Казахстан и Министерством цифрового развития, инноваций и аэрокосмической промышленности Республики Казахстан по программе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 подпрограмм "За счет софинансирования гранта из республиканского бюджета" и "За счет гранта", при перечислении сумм по заключенному контракту на закуп консалтинговых услуг между государственным учреждением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