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265a" w14:textId="fd4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бенефициарных собственников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25 сентября 2023 года № 5. Зарегистрирован в Министерстве юстиции Республики Казахстан 26 сентября 2023 года № 33464.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11 сентября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5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бенефициарных собственников юридических лиц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бенефициарных собственников юридических лиц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бенефициарный собственник – физическое лицо: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 или иностранной структуры без образования юридического лица;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осуществляющее контроль над клиентом иным образом;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которого клиентом совершаются операции с деньгами и (или) иным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бенефициарных собственников юридических лиц (далее – Реестр) – государственная база данных, предназначенная для учета и хранения сведений о бенефициарных собственниках юридических лиц, в целях ПОД/ФТ/ФРОМУ;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Реестра – государственные органы Республики Казахстан, осуществляющие в пределах своей компетенции контроль за соблюдением субъектами финансового мониторинга законодательства Республики Казахстан о ПОД/ФТ/ФРОМУ (за исключением уполномоченного органа), специальные государственные и правоохранительные органы, а также субъекты финансового мониторинга, которые имеют доступ к Реестру и возможность вносить в Реестр информацию о предполагаемых бенефициарных собственниках юридических лиц клиентов и подконтрольных субъектов;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бенефициарный собственник юридического лица – бенефициарный собственник юридического лица, указанный юридическим лицом при государственной регистрации в Государственной базе данных "Юридические лица";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бенефициарный собственник юридического лица – бенефициарный собственник юридического лица, внесенный уполномоченным органом по результатам анализа первичных источников о бенефициарных собственниках юридических лиц и актуализации получаемой информации от пользователей Реестра.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Агентства РК по финансовому мониторингу от 23.12.2025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размещен в закрытой части веб-портала уполномоченного органа и предназначен для поиска, проверки достоверности предоставленных клиентом сведений о бенефициарных собственниках юридических лиц, а также внесения дополнений пользователями Реестра, в случае выявления несоответствия предоставленной информации юридическим лицом и информации, указанной в Реестре.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осуществляется уполномоченным органом на основании: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интеграции с информационными системами иных государственных органов;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в уполномоченный орган правоохранительными, специальными государственными органами информации о бенефициарных собственниках юридических лиц, выявленных в рамках их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уполномоченным органом запросов в иные государственные органы и организации;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юридическими лицами информации и сведений о своих бенефициарных собственниках по запросу уполномоченного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информации и сведений о бенефициарных собственниках юридических лиц, предоставленных правоохранительными, специальными государственными органами Республики Казахстан, а также государственными органами Республики Казахстан, осуществляющими в пределах своей компетенции контроль за соблюдением субъектами финансового мониторинга законодательства Республики Казахстан о ПОД/ФТ/ФРОМУ (далее – государственные органы-регуляторы) и субъектами финансового мониторинга по результатам их деятельности.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предоставляет информацию и сведения из Реестра: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органам-регуляторам по подконтрольным им субъектам;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правоохранительным и специальным государственным органам;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финансового мониторинга.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осуществляется уполномоченным органом путем анализа первичных источников о бенефициарных собственниках юридических лиц и актуализации получаемой информации.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пользования Реестром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содержит сведения о бенефициарных собственниках по определенному юридическому лицу и перечень юридических лиц, по которым бенефициарный собственник определенное физическое лицо.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Поиск бенефициарных собственников юридических лиц осуществляется в Реестре по индивидуальному идентификационному номеру (далее – ИИН) физического лица, либо по бизнес-идентификационному номеру (далее – БИН) организации.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Данные, предоставляемые пользователям Реестра, содержат следующие сведения: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 бенефициарного собственника юридического лица/наименование организации;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статус бенефициарного собственника юридических лиц (регистрационный или предполагаемый);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актуальности расчета по определению предполагаемого бенефициарного собственника юридических лиц.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пользователями Реестра несоответствия предоставленной информации юридическим лицом и информации, указанной в Реестре, ими используется функция "добавить организацию" или "добавить бенефициарного собственника юридического лица".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добавленных бенефициарных собственников юридических лиц пользователями Реестра указывается комментарий-обоснование.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Комментарий-обоснование содержит информацию о собственном механизме и алгоритме выявления добавляемого нового бенефициарного собственника юридического лица.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Сведения, введенные по бенефициарному собственнику юридических лиц, сохраняются и отображаются в общем Реестре и становятся доступными всем пользователям Реестра.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информации государственными органами-регуляторами, правоохранительными органами и субъектами финансового мониторинга в Реестр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в Реестр предоставляется через личный кабинет выделенного канала связи уполномоченного органа: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органами-регуляторами по мере выявления несоответствия информации о бенефициарном собственнике юридического лица подконтрольного субъекта;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финансового мониторинга при несоответствии информации о бенефициарных собственниках, указанной в Реестре, с данными, полученными субъектами финансового мониторинга по результатам надлежащей проверки клиента.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предоставления информации правоохранительными, специальными государственными органами осуществляется на основании совместного акта по обмену информацией между уполномоченным и правоохранительными, специальными государственными органами.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