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dd1c2" w14:textId="56dd1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7 февраля 2018 года № 136 "Об утверждении перечня уполномоченных органов, ответственных за взимание поступлений в республиканский бюджет, Фонд поддержки инфраструктуры образования, Национальный фонд Республики Казахстан, Фонд компенсации потерпевшим, а также за возврат из бюджета, Фонда поддержки инфраструктуры образования, Национального фонда Республики Казахстан, Фонда компенсации потерпевшим и (или) зачет излишне (ошибочно) уплаченных сумм в бюджет, Фонд поддержки инфраструктуры образования, Национальный фонд Республики Казахстан, Фонд компенсации потерпевшим,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 Министра финансов Республики Казахстан от 19 сентября 2023 года № 996. Зарегистрирован в Министерстве юстиции Республики Казахстан 19 сентября 2023 года № 33434. Утратил силу приказом Министра финансов Республики Казахстан от 24 июня 2025 года № 318.</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24.06.2025 </w:t>
      </w:r>
      <w:r>
        <w:rPr>
          <w:rFonts w:ascii="Times New Roman"/>
          <w:b w:val="false"/>
          <w:i w:val="false"/>
          <w:color w:val="ff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7 февраля 2018 года № 136 "Об утверждении перечня уполномоченных органов, ответственных за взимание поступлений в республиканский бюджет, Фонд поддержки инфраструктуры образования, Национальный фонд Республики Казахстан, Фонд компенсации потерпевшим, а также за возврат из бюджета, Фонда поддержки инфраструктуры образования, Национального фонда Республики Казахстан, Фонда компенсации потерпевшим и (или) зачет излишне (ошибочно) уплаченных сумм в бюджет, Фонд поддержки инфраструктуры образования, Национальный фонд Республики Казахстан, Фонд компенсации потерпевшим,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(зарегистрирован в Реестре государственной регистрации нормативных правовых актов под № 16423)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"Об утверждении перечня уполномоченных органов, ответственных за взимание поступлений в республиканский бюджет, Национальный фонд Республики Казахстан, Фонд компенсации потерпевшим, Фонд поддержки инфраструктуры образования, Специальный государственный фонд, а также за возврат из бюджета, Национального фонда Республики Казахстан, Фонда компенсации потерпевшим, Фонда поддержки инфраструктуры образования, Специального государственного фонда и (или) зачет излишне (ошибочно) уплаченных сумм в бюджет, Национальный фонд Республики Казахстан, Фонд компенсации потерпевшим, Фонд поддержки инфраструктуры образования, Специальный государственный фонд,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уполномоченных органов, ответственных за взимание поступлений в республиканский бюджет, Национальный фонд Республики Казахстан, Фонд компенсации потерпевшим, Фонд поддержки инфраструктуры образования, Специальный государственный фонд, а также за возврат из бюджета, Национального фонда Республики Казахстан, Фонда компенсации потерпевшим, Фонда поддержки инфраструктуры образования, Специального государственного фонда и (или) зачет излишне (ошибочно) уплаченных сумм в бюджет, Национальный фонд Республики Казахстан, Фонд компенсации потерпевшим, Фонд поддержки инфраструктуры образования, Специальный государственный фонд,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w:t>
      </w:r>
    </w:p>
    <w:bookmarkEnd w:id="3"/>
    <w:bookmarkStart w:name="z10"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уполномоченных органов, ответственных за взимание поступлений в республиканский бюджет, Фонд поддержки инфраструктуры образования, Национальный фонд Республики Казахстан, Фонд компенсации потерпевшим, а также за возврат из бюджета, Фонда поддержки инфраструктуры образования, Национального фонда Республики Казахстан, Фонда компенсации потерпевшим и (или) зачет излишне (ошибочно) уплаченных сумм в бюджет, Фонд поддержки инфраструктуры образования, Национальный фонд Республики Казахстан, Фонд компенсации потерпевшим,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утвержденном указанным приказом: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"Перечень уполномоченных органов, ответственных за взимание поступлений в республиканский бюджет, Национальный фонд Республики Казахстан, Фонд компенсации потерпевшим, Фонд поддержки инфраструктуры образования, Специальный государственный фонд, а также за возврат из бюджета, Национального фонда Республики Казахстан, Фонда компенсации потерпевшим, Фонда поддержки инфраструктуры образования, Специального государственного фонда и (или) зачет излишне (ошибочно) уплаченных сумм в бюджет, Национальный фонд Республики Казахстан, Фонд компенсации потерпевшим, Фонд поддержки инфраструктуры образования, Специальный государственный фонд,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w:t>
      </w:r>
    </w:p>
    <w:bookmarkEnd w:id="5"/>
    <w:bookmarkStart w:name="z13" w:id="6"/>
    <w:p>
      <w:pPr>
        <w:spacing w:after="0"/>
        <w:ind w:left="0"/>
        <w:jc w:val="both"/>
      </w:pPr>
      <w:r>
        <w:rPr>
          <w:rFonts w:ascii="Times New Roman"/>
          <w:b w:val="false"/>
          <w:i w:val="false"/>
          <w:color w:val="000000"/>
          <w:sz w:val="28"/>
        </w:rPr>
        <w:t>
      строку, порядковый номер 9, изложить в следующей редакции:</w:t>
      </w:r>
    </w:p>
    <w:bookmarkEnd w:id="6"/>
    <w:bookmarkStart w:name="z14"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Уполномоченные государственные органы, финансируемые из республиканского бюджета, Национальный Банк Республики Казахстан (по согласованию), Министерство юстиции Республики Казахстан (при наличии постановления суда о принудительном исполнении)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центральными государственными органами, их территориальными подразделениями, за исключением поступлений от организаций нефтяного сектора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штрафы, пени, санкции, взыскания, налагаемые государственными учреждениями, финансируемыми из республиканского бюджета, за исключением поступлений от организаций нефтяного сектора, в Фонд компенсации потерпевшим, Фонд поддержки инфраструктуры образования и Специальный государственный фонд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центральными государственными органами, их территориальными подразделениями на организации нефтяного сектора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штрафы, пени, санкции, взыскания, налагаемые государственными учреждениями, финансируемыми из республиканского бюджета, на организации нефтяного сектора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от организаций нефтяного сектора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реализации конфискованного имущества, имущества, безвозмездно перешедшего на основании </w:t>
            </w:r>
            <w:r>
              <w:rPr>
                <w:rFonts w:ascii="Times New Roman"/>
                <w:b w:val="false"/>
                <w:i w:val="false"/>
                <w:color w:val="000000"/>
                <w:sz w:val="20"/>
              </w:rPr>
              <w:t>постановления</w:t>
            </w:r>
            <w:r>
              <w:rPr>
                <w:rFonts w:ascii="Times New Roman"/>
                <w:b w:val="false"/>
                <w:i w:val="false"/>
                <w:color w:val="000000"/>
                <w:sz w:val="20"/>
              </w:rPr>
              <w:t xml:space="preserve"> Правительства Республики Казахстан от 26 июля 2002 года № 833 "Некоторые вопросы учета, хранения, оценки и дальнейшего использования имущества, обращенного (поступившего) в собственность государства по отдельным основаниям" в республиканскую собственность, в том числе товаров и транспортных средств, оформленных в таможенном режиме отказа в пользу государства, за исключением поступлений в Фонд поддержки инфраструктуры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поступившие в государственную собственность в результате их конфискации на основании судебного акта, вынесенного по коррупционному правонарушению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поступившие в государственную собственность от реализации конфискованного имущества, на основании судебного акта, вынесенного по коррупционному правонарушению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Национального Банка Республики Казахстан</w:t>
            </w:r>
          </w:p>
        </w:tc>
      </w:tr>
    </w:tbl>
    <w:p>
      <w:pPr>
        <w:spacing w:after="0"/>
        <w:ind w:left="0"/>
        <w:jc w:val="both"/>
      </w:pPr>
      <w:r>
        <w:rPr>
          <w:rFonts w:ascii="Times New Roman"/>
          <w:b w:val="false"/>
          <w:i w:val="false"/>
          <w:color w:val="000000"/>
          <w:sz w:val="28"/>
        </w:rPr>
        <w:t>
      ";</w:t>
      </w:r>
    </w:p>
    <w:bookmarkStart w:name="z16" w:id="8"/>
    <w:p>
      <w:pPr>
        <w:spacing w:after="0"/>
        <w:ind w:left="0"/>
        <w:jc w:val="both"/>
      </w:pPr>
      <w:r>
        <w:rPr>
          <w:rFonts w:ascii="Times New Roman"/>
          <w:b w:val="false"/>
          <w:i w:val="false"/>
          <w:color w:val="000000"/>
          <w:sz w:val="28"/>
        </w:rPr>
        <w:t>
      строку, порядковый номер 14, изложить в следующей редакции:</w:t>
      </w:r>
    </w:p>
    <w:bookmarkEnd w:id="8"/>
    <w:bookmarkStart w:name="z17" w:id="9"/>
    <w:p>
      <w:pPr>
        <w:spacing w:after="0"/>
        <w:ind w:left="0"/>
        <w:jc w:val="both"/>
      </w:pP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республиканской собственности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депозитам Правительства Республики Казахстан в Национальном Банке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за размещение средств государственных внешних займов на счетах в банках второго уровня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за счет внутренних источников местным исполнительным органам областей, городов республиканского значения, столицы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за счет средств правительственных внешних займов местным исполнительным органам областей, городов республиканского значения, столицы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за счет внутренних источников специализированным организациям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за счет средств правительственных внешних займов специализированным организациям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до 2005 года за счет средств правительственных внешних займов юридическим лицам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физическим лицам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иностранным государствам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оплаченным Правительством Республики Казахстан требованиям по государственным гарантиям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от государственных эмиссионных ценных бумаг, приобретенных на организованном рынке ценных бумаг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сервитут по земельным участкам, находящимся в республиканской собственности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сумм от добровольной сдачи или взыскания незаконно полученного имущества или стоимости незаконно предоставленных услуг лицам, уполномоченным на выполнение государственных функций, или лицам, приравненным к ним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в республиканский бюджет, за исключением поступлений от организаций нефтяного сектора, в Фонд компенсации потерпевшим, Фонд поддержки инфраструктуры образования и Специальный государственный фонд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в Фонд компенсации потерпевшим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республиканского бюджета местным исполнительным органам областей, городов республиканского значения, столицы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республиканского бюджета специализированным организациям, иностранным государствам, физическим лицам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легализацию имущества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безвозмездно передаваемые в государственную собственность от физических и (или) юридических лиц на цели Фонда поддержки инфраструктуры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безвозмездно переданные в государственную собственность от физических и (или) юридических лиц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том числе от реализации имущества, поступающие в доход государства в результате возмещения ущерба, причиненного государству по коррупционному правонарушению или совокупности уголовных правонарушений, если хотя бы одно из них является коррупционным, а также уголовным правонарушениям, расследуемым уполномоченным органом по противодействию коррупции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Деньги, в том числе от реализации имущества, возвращенного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возврате государству незаконно приобретенных активов"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от реализации иного имущества, поступившего в собственность управляющей компании либо в результате ее деятельности по управлению активами в соответствии с законодательством Республики Казахстан о возврате государству незаконно приобретенных активов</w:t>
            </w:r>
          </w:p>
        </w:tc>
      </w:tr>
    </w:tbl>
    <w:p>
      <w:pPr>
        <w:spacing w:after="0"/>
        <w:ind w:left="0"/>
        <w:jc w:val="both"/>
      </w:pPr>
      <w:r>
        <w:rPr>
          <w:rFonts w:ascii="Times New Roman"/>
          <w:b w:val="false"/>
          <w:i w:val="false"/>
          <w:color w:val="000000"/>
          <w:sz w:val="28"/>
        </w:rPr>
        <w:t>
      ".</w:t>
      </w:r>
    </w:p>
    <w:bookmarkStart w:name="z19" w:id="10"/>
    <w:p>
      <w:pPr>
        <w:spacing w:after="0"/>
        <w:ind w:left="0"/>
        <w:jc w:val="both"/>
      </w:pPr>
      <w:r>
        <w:rPr>
          <w:rFonts w:ascii="Times New Roman"/>
          <w:b w:val="false"/>
          <w:i w:val="false"/>
          <w:color w:val="000000"/>
          <w:sz w:val="28"/>
        </w:rPr>
        <w:t>
      2. Департаменту налогового и таможенного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10"/>
    <w:bookmarkStart w:name="z20" w:id="1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1"/>
    <w:bookmarkStart w:name="z21" w:id="12"/>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12"/>
    <w:bookmarkStart w:name="z22" w:id="1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13"/>
    <w:bookmarkStart w:name="z23" w:id="14"/>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финансов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bookmarkStart w:name="z25"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6"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Министерство юстиции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7" w:id="17"/>
      <w:r>
        <w:rPr>
          <w:rFonts w:ascii="Times New Roman"/>
          <w:b w:val="false"/>
          <w:i w:val="false"/>
          <w:color w:val="000000"/>
          <w:sz w:val="28"/>
        </w:rPr>
        <w:t>
      "СОГЛАСОВАН"</w:t>
      </w:r>
    </w:p>
    <w:bookmarkEnd w:id="17"/>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8" w:id="18"/>
      <w:r>
        <w:rPr>
          <w:rFonts w:ascii="Times New Roman"/>
          <w:b w:val="false"/>
          <w:i w:val="false"/>
          <w:color w:val="000000"/>
          <w:sz w:val="28"/>
        </w:rPr>
        <w:t>
      "СОГЛАСОВАН"</w:t>
      </w:r>
    </w:p>
    <w:bookmarkEnd w:id="18"/>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9" w:id="19"/>
      <w:r>
        <w:rPr>
          <w:rFonts w:ascii="Times New Roman"/>
          <w:b w:val="false"/>
          <w:i w:val="false"/>
          <w:color w:val="000000"/>
          <w:sz w:val="28"/>
        </w:rPr>
        <w:t>
      "СОГЛАСОВАН"</w:t>
      </w:r>
    </w:p>
    <w:bookmarkEnd w:id="19"/>
    <w:p>
      <w:pPr>
        <w:spacing w:after="0"/>
        <w:ind w:left="0"/>
        <w:jc w:val="both"/>
      </w:pPr>
      <w:r>
        <w:rPr>
          <w:rFonts w:ascii="Times New Roman"/>
          <w:b w:val="false"/>
          <w:i w:val="false"/>
          <w:color w:val="000000"/>
          <w:sz w:val="28"/>
        </w:rPr>
        <w:t>Национальный Банк</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0" w:id="20"/>
      <w:r>
        <w:rPr>
          <w:rFonts w:ascii="Times New Roman"/>
          <w:b w:val="false"/>
          <w:i w:val="false"/>
          <w:color w:val="000000"/>
          <w:sz w:val="28"/>
        </w:rPr>
        <w:t>
      "СОГЛАСОВАН"</w:t>
      </w:r>
    </w:p>
    <w:bookmarkEnd w:id="20"/>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1" w:id="21"/>
      <w:r>
        <w:rPr>
          <w:rFonts w:ascii="Times New Roman"/>
          <w:b w:val="false"/>
          <w:i w:val="false"/>
          <w:color w:val="000000"/>
          <w:sz w:val="28"/>
        </w:rPr>
        <w:t>
      "СОГЛАСОВАН"</w:t>
      </w:r>
    </w:p>
    <w:bookmarkEnd w:id="21"/>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