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3175" w14:textId="e6a3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26 апреля 2023 года № 78 "Об утверждении стандарта организации оказания анестезиологической и реаниматологической помощи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сентября 2023 года № 147. Зарегистрирован в Министерстве юстиции Республики Казахстан 8 сентября 2023 года № 33399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апреля 2023 года № 78 "Об утверждении стандарта организации оказания анестезиологической и реаниматологической помощи в Республике Казахстан" (зарегистрирован в Реестре государственной регистрации нормативных правовых актов под № 32409)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анестезиологической и реаниматологической помощи в Республике Казахстан, утвержденном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Штатная численность организаций здравоохранения, оказывающих анестезиологическую и реаниматологическую помощь, устанавливается с учетом рекомендуемой штатной численности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Оснащение организаций здравоохранения, оказывающих анестезиологическую и реаниматологическую помощь, медицинскими изделиями осуществляется с учетом рекомендуемого оснащения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Анестезиологическая и реаниматологическая помощь оказывается в амбулаторных, стационарозамещающих и стационарных условиях, вне медицинской организации, в экстренной и плановой формах.";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проведении операции анестезиолог-реаниматолог находится в операционной до окончания оперативного вмешательства. При длительности операции до 6 часов допускается перерыв продолжительностью 20-30 минут через каждые 2-3 часа с обязательной заменой другим анестезиологом-реаниматологом.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длительности операции более 6 часов замена анестезиологической бригады осуществляется через каждые 6 часов работы.";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оценку тяжести состояния пациента перед операцией, выявление степени компенсации дисфункции органов и систем организма, индивидуальных адаптивных возможностей организма, определение степени операционно-анестезиологического риска с указанием у тяжелых пациентов степени волемии, сердечного выброса, наполнения нижней полой вены, конечно-диастолического давления (при наличии технической возможности определения параметров), центрального венозного давления, диуреза;"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реаниматологической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штатная численность организаций здравоохранения, оказывающих анестезиологическую и реаниматологическую помощь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Штатная численность группы анестезиологии и реаниматологии: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анестезиолог-реаниматолог - не менее 1 (одной) должности,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сестры-анестезист - не менее 1 должности на 1 (одну) должность анестезиолога-реаниматолога;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в палате пробуждения выделяется 1 должность медицинской сестры-анестезиста.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медицинский персонал - не менее 1,5 должностей;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Штатная численность отделения анестезиологии, реаниматологии и интенсивной терапии (ОАРИТ):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– 1 должность;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– 1 должность;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процедурная (перевязочная медсестра) – не менее 1 должности;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по переливанию компонентов и препаратов крови – не менее 1 должности;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сестра-хозяйка – 1должность;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работник по кормлению и уходу за пациентами – не менее 1 должности;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медицинский персонал – не менее 9,5 должностей на 6 реанимационных коек;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анестезиолог-реаниматолог: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4,75 должностей на 6 реанимационных коек;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должности - на одно рабочее место (операционный стол, манипуляционная, ангиографический кабинет, диагностический кабинет);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сестра-анестезист не менее 1,5 должностей на 1 (одну) должность анестезиолога-реаниматолога;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не менее 4,75 должностей на 2 реанимационные койки;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круглосуточный пост на 1 койку для работы с пациентами нейрохирургического, кардиохирургического, онкогематологического профилей, для пациентов с ожогами (с площадью поражения более 50% и с поражением и поражения верхних дыхательных путей), с политравмой, беременных с экстрагенитальной патологией, пациентов, находящихся на искуственной вентиляции легких, экстрокорпоральной мембранной оксигенации - не менее 4,75 должностей медицинских сестер интенсивной терапии и 4,75 ставок младшего медицинского персонала.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в палате-изоляторе для инфекционных и септических пациентов формируется отдельный круглосуточный пост– не менее 4,75 ставок сестер интенсивной терапии и 4,75 ставок младшего медицинского персонала.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ОАРИТ экстракорпоральной детоксикации предусматриваются: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анестезиолог-реаниматолог – не менее 1 должности;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(экстракорпоральной детоксикации) – не менее 2 должностей;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в палате пробуждения предусматриваются: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анестезиолог-реаниматолог – не менее 1 должности;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сестра-анестезист (сестра интенсивной терапии) – не менее 2 должностей;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младщий медицинский персонал – не менее 1 должности.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ОАРИТ экспресс-лаборатории: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- не менее 0,5 должности;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врач-лаборант- не менее 4,75 должностей;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средних медицинских работников по лабораторной диагностике - не менее 4,75 должностей;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персонал - не менее 4,75 должностей.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обслуживания и ремонта медицинского оборудования: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или медицинский техник – не менее 1 должности.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Штатная численность отделения анестезиологии (ОА):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– 1 должность;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анестезиолог-реаниматолог – 1 должность на одно рабочее место (операционный стол, манипуляционная, ангиографический кабинет, диагностический кабинет);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сестра-анестезист – 1,5 на одну должность врача анестезиолога-реаниматолога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– 1 должность;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сестра-хозяйка – 1 должность.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экстренных анестезий в круглосуточном режиме предусматривается не менее 4,75 должностей анестезиолога-реаниматолога и 9,5 должностей медицинских сестер-анестезистов.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Штатная численность отделения реанимации и интенсивной терапии (ОРИТ)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– 1 должность;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– 1 должность;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процедурная (перевязочная медсестра) – не менее 1 должности; 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по переливанию компонентов и препаратов крови – не менее 1 должности;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сестра-хозяйка – 1должность;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работник по кормлению и уходу за пациентами – не менее 1 должности;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анестезиолог-реаниматолог: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4,75 должностей на 6 реанимационных коек,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должности - на одно рабочее место (операционный стол, манипуляционная, ангиографический кабинет, диагностический кабинет);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сестра-анестезист не менее 1,5 должностей на 1 (одну) должность анестезиолога-реаниматолога;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не менее 4,75 должностей на 2 реанимационные койки;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медицинский персонал – не менее 9,5 должностей на 6 реанимационных коек. 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круглосуточный пост на 1 койку для работы с пациентами нейрохирургического, кардиохирургического, онкогематологического профилей, для пациентов с ожогами (с площадью поражения более 50% и с поражением и поражения верхних дыхательных путей), с политравмой, беременных с экстрагенитальной патологией, пациентов, находящихся на искуственной вентиляции легких, экстрокорпоральной мембранной оксигенации - не менее 4,75 должностей медицинских сестер интенсивной терапии и 4,75 ставок младшего медицинского персонала.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в палате-изоляторе для инфекционных и септических пациентов формируется отдельный круглосуточный пост– не менее 4,75 ставок сестер интенсивной терапии и 4,75 ставок младшего медицинского персонала.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Штатная численность центра анестезиологии, реаниматологии и интенсивной терапии (ЦАРИТ):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ЦАРИТ – 1 должность;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ЦАРИТ – 1должность;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статистик – 1 должность.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численность ЦАРИТ формируется с учетом штатной численности входящих в состав ОАРИТ и ОРИТ и дополнительных подразделений.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штатов дополнительных подразделений не используется штатная численность ОАРИТ и ОРИТ.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работа сотрудников ЦАРИТ по совместительству, но не более 1,75 должностей для физического лица.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реаниматологической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организаций здравоохранения, оказывающих анестезиологическую и реаниматологическую помощь, медицинскими изделиями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Рекомендуемое оснащение организаций здравоохранения, оказывающих анестезиологическую и реаниматологическую помощьв амбулаторных и стационарозамещающих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Рекомендуемое оснащение операционной, манипуляционной, диагностического кабинета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операционный (оксиметрия, неинвазивное и инвазивное артериальное давление, капнография с непрерывной волновой формой,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1 пациенто-место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Оснащение палаты пробуждения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с возможностью управления PC и VC, способами согласования вдохов - CMV, IMV, CSV, с мониторированием дыхательного объема, минутной вентиляции и давления в контуре аппарата, капнографии. В комплекте с увлажнителем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 (компактность аппарата, встроенная аккумуляторная батарея, режимы и методы ИВЛ сопоставимы к стационарным аппаратам, с контролем по объему и давлению. Графический мониторинг. Тревожная сигнализация (звук, свет, цвет).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электрическая кровать реанимационного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(реанимационная) с боковыми ограждениями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и инвазивное артериальное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1 пациенто-место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трубчатый, закрыт влагонепроницаемым, "дышащим" покрывалом, блок управления с роторным компрессором. Система размещается на кровати вместо обычного матраса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ультразвукового исследования (далее – УЗИ) с дуплексной приставкой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бифокальной резонансной виброакустической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высокопоточной оксигенотерапии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Рекомендуемое оснащение организаций здравоохранения, оказывающих анестезиологическую и реаниматологическую помощь в стационарных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Рекомендуемое оснащение отделений анестезиологии, отделений анестезиологии, реанимации и интенсивной терапии, отделений реанимации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 Рекомендуемое оснащение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искусственной вентиляции легких в условиях отделения реанимации и интенсивной терапии с возможностью управления PC и VC, способами согласования вдохов - CMV, IMV, CSV, с мониторированием дыхательного объема, минутной вентиляции и давления в контуре аппарата, с возможностью проведения неинвазивной, инвазивной вентиляции, высокопоточной назальной оксигенации, с использованием графического мониторинга (шкалы - давление/время, поток/время, объем/время, петли - объем/давление, поток/объем), капнографии, возможностью измерения пищеводного давления. В комплекте с увлажнителем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 (компактность аппарата, встроенная аккумуляторная батарея, режимы и методы ИВЛ сопоставимы к стационарным аппаратам, с контролем по объему и давлению. Графический мониторинг. Тревожная сигнализация (звук, свет, цвет).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электрическая кровать реанимационного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инвазивное артериальное давление – 2 канала, капнография, электрокардиограмма, частота дыхания, температура, центральная гемодинамика)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пациенто-место, в медицинских организациях, оказывающих кардиохирургическую помощь 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станция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единиц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трубчатый, закрыт влагонепроницаемым, "дышащим" покрывалом, блок управления с роторным компрессором. Система размещается на кровати вместо обычного матраса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аппарат экспертного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бифокальной резонансной виброакустической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высокопоточной оксигенотерапии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отделение, в медицинских организациях, оказывающих кардиохирургическую помощь 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 с эндоскопической стойкой.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машинка для обработки эндоскопа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пушка с обдувным одеялом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Кровать-весы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перекладывания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 8-канальный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гемодиализа с функциями продленной гемофильтрации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контрпульсации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медицинских организаций, оказывающих медицинскую помощь при остром коронарном синдроме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экстракорпоральной мембранной оксигенации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экстракорпоральной мембранной детоксикации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 с набором клинков разного размера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BIS–монитор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ACT (активированное время свертывания)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лечебной гипотермии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подачи оксида азота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непрямого массажа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Рекомендуемое оснащение операционной, манипуляционной, диагностического кабинета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операционный (оксиметрия, неинвазивное и инвазивное артериальное давление, капнография с непрерывной волновой формой, электрокардиограмма, частота дыхания, температура).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единиц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нейро-мышечной проводимости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Церебральной оксиметрии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глубины анестезии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экстракорпорального искусственного кровообращения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. в медицинских организациях, оказывающих кардиохирургическую помощь – 1 единица на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интраоперационного сбора крови и сепарации форменных элементов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ACT (активированное время свертывания)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1единицы на отделение в медицинских организациях, оказывающих кардиохирургическую помощь – 1 единица на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1единицы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Рекомендуемое оснащение палаты пробуждения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с возможностью управления PC и VC, способами согласования вдохов - CMV, IMV, CSV, с мониторированием дыхательного объема, минутной вентиляции и давления в контуре аппарата, капнографии. В комплекте с увлажнителем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 (компактность аппарата, встроенная аккумуляторная батарея, режимы и методы ИВЛ сопоставимы к стационарным аппаратам, с контролем по объему и давлению. Графический мониторинг. Тревожная сигнализация (звук, свет, цвет).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электрическая кровать реанимационного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(реанимационная) с боковыми ограждениями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и инвазивное артериальное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1 пациенто-место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трубчатый, закрыт влагонепроницаемым, "дышащим" покрывалом, блок управления с роторным компрессором. Система размещается на кровати вместо обычного матраса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ультразвукового исследования (далее – УЗИ) с дуплексной приставкой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бифокальной резонансной виброакустической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высокопоточной оксигенотерапии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Рекомендуемое оснащение Центра анестезиологии, реанимации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Рекомендуемое оснащение операционной, манипуляционной, диагностического кабинета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операционный (оксиметрия, неинвазивное и инвазивное артериальное давление, капнография с непрерывной волновой формой, электрокардиограмма, частота дыхания, температура, центральная гемодинамика)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1 пациенто-место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нейро-мышечной проводимости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пациенто-место, или наличие операционного монитора с данной функцией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Церебральной оксиметрии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пациенто-место, или наличие операционного монитора с данной функцией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глубины анестезии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пациенто-место, или наличие операционного монитора с данной функцией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экстракорпорального искусственного кровообращения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, в медицинских организациях, оказывающих кардиохирургическую помощь 1 единица на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интраоперационного сбора крови и сепарации форменных элементов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ACT (активированное время свертывания)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отделение, в медицинских организациях, оказывающих кардиохирургическую помощь 1 единица на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1 операционный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 Рекомендуемое оснащение отделения интенсивной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искусственной вентиляции легких в условиях отделения реанимации и интенсивной терапии с возможностью управления PC и VC, способами согласования вдохов - CMV, IMV, CSV, с мониторированием дыхательного объема, минутной вентиляции и давления в контуре аппарата, с возможностью проведения неинвазивной, инвазивной вентиляции, высокопоточной назальной оксигенации, с использованием графического мониторинга (шкалы - давление/время, поток/время, объем/время, петли - объем/давление, поток/объем), капнографии, возможностью измерения пищеводного давления. В комплекте с увлажнителем.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 (компактность аппарата, встроенная аккумуляторная батарея, режимы и методы ИВЛ сопоставимы к стационарным аппаратам, с контролем по объему и давлению. Графический мониторинг. Тревожная сигнализация (звук, свет, цвет).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электрическая кровать реанимационного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инвазивное артериальное давление – 2 канала, капнография, электрокардиограмма, частота дыхания, температура, центральная гемодинамика)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станция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12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единиц на 1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единиц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трубчатый, закрыт влагонепроницаемым, "дышащим" покрывалом, блок управления с роторным компрессором. Система размещается на кровати вместо обычного матраса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2 пациенто-места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аппарат экспертного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бифокальной резонансной виброакустической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6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высокопоточной оксигенотерапии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6 пациенто-мест или наличие аппарата ИВЛ с данной функцией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6 пациенто-мест, в медицинской организации, оказывающей кардиохирургическую помощь 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 с эндоскопической стойкой.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машинка для обработки эндоскопа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единица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пушка с обдувным одеялом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единица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Кровать-весы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перекладывания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 8-канальный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гемодиализа с функциями продленной гемофильтрации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на 6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контрпульсации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медицинских организаций, оказывающих медицинскую помощь при остром коронарном синдроме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экстракорпоральной мембранной оксигенации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экстракорпоральной мембранной детоксикации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 с набором клинков разного размера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BIS–монитор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6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Церебральной оксиметрии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6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ACT (активированное время свертывания)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лечебной гипотермии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подачи оксида азота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непрямого массажа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