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0b245" w14:textId="ca0b2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приказы Министра национальной экономики Республики Казахстан от 17 марта 2015 года №211 "Об утверждении типового договора имущественного найма (аренды) государственного имущества" и от 17 марта 2015 года № 212 "Об утверждении Правил передачи государственного имущества в имущественный наем (аренду)</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31 августа 2023 года № 156. Зарегистрирован в Министерстве юстиции Республики Казахстан 1 сентября 2023 года № 33370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17 марта 2015 года № 211 "Об утверждении типового договора имущественного найма (аренды) государственного имущества" (зарегистрирован в Реестре государственной регистрации нормативных правовых актов за № 10479)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74 Закона Республики Казахстан "О государственном имуществе"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имущественного найма (аренды) государственного имущества, утвержденном указанным приказом:</w:t>
      </w:r>
    </w:p>
    <w:bookmarkEnd w:id="3"/>
    <w:bookmarkStart w:name="z9" w:id="4"/>
    <w:p>
      <w:pPr>
        <w:spacing w:after="0"/>
        <w:ind w:left="0"/>
        <w:jc w:val="both"/>
      </w:pPr>
      <w:r>
        <w:rPr>
          <w:rFonts w:ascii="Times New Roman"/>
          <w:b w:val="false"/>
          <w:i w:val="false"/>
          <w:color w:val="000000"/>
          <w:sz w:val="28"/>
        </w:rPr>
        <w:t>
      пункт 7 изложить в следующей редакции:</w:t>
      </w:r>
    </w:p>
    <w:bookmarkEnd w:id="4"/>
    <w:bookmarkStart w:name="z10" w:id="5"/>
    <w:p>
      <w:pPr>
        <w:spacing w:after="0"/>
        <w:ind w:left="0"/>
        <w:jc w:val="both"/>
      </w:pPr>
      <w:r>
        <w:rPr>
          <w:rFonts w:ascii="Times New Roman"/>
          <w:b w:val="false"/>
          <w:i w:val="false"/>
          <w:color w:val="000000"/>
          <w:sz w:val="28"/>
        </w:rPr>
        <w:t>
      "7. Наймодатель имеет право:</w:t>
      </w:r>
    </w:p>
    <w:bookmarkEnd w:id="5"/>
    <w:bookmarkStart w:name="z11" w:id="6"/>
    <w:p>
      <w:pPr>
        <w:spacing w:after="0"/>
        <w:ind w:left="0"/>
        <w:jc w:val="both"/>
      </w:pPr>
      <w:r>
        <w:rPr>
          <w:rFonts w:ascii="Times New Roman"/>
          <w:b w:val="false"/>
          <w:i w:val="false"/>
          <w:color w:val="000000"/>
          <w:sz w:val="28"/>
        </w:rPr>
        <w:t>
      1) по согласованию с балансодержателем дать письменное разрешение нанимателю на перепланировку или переоборудование объекта, расположенных в нем сетей и коммуникаций и передачу субаренду;</w:t>
      </w:r>
    </w:p>
    <w:bookmarkEnd w:id="6"/>
    <w:bookmarkStart w:name="z12" w:id="7"/>
    <w:p>
      <w:pPr>
        <w:spacing w:after="0"/>
        <w:ind w:left="0"/>
        <w:jc w:val="both"/>
      </w:pPr>
      <w:r>
        <w:rPr>
          <w:rFonts w:ascii="Times New Roman"/>
          <w:b w:val="false"/>
          <w:i w:val="false"/>
          <w:color w:val="000000"/>
          <w:sz w:val="28"/>
        </w:rPr>
        <w:t>
      2) осуществлять контроль за своевременностью и полнотой перечисления арендной платы;</w:t>
      </w:r>
    </w:p>
    <w:bookmarkEnd w:id="7"/>
    <w:bookmarkStart w:name="z13" w:id="8"/>
    <w:p>
      <w:pPr>
        <w:spacing w:after="0"/>
        <w:ind w:left="0"/>
        <w:jc w:val="both"/>
      </w:pPr>
      <w:r>
        <w:rPr>
          <w:rFonts w:ascii="Times New Roman"/>
          <w:b w:val="false"/>
          <w:i w:val="false"/>
          <w:color w:val="000000"/>
          <w:sz w:val="28"/>
        </w:rPr>
        <w:t>
      3) начислить пеню за несвоевременность внесения арендной платы;</w:t>
      </w:r>
    </w:p>
    <w:bookmarkEnd w:id="8"/>
    <w:bookmarkStart w:name="z14" w:id="9"/>
    <w:p>
      <w:pPr>
        <w:spacing w:after="0"/>
        <w:ind w:left="0"/>
        <w:jc w:val="both"/>
      </w:pPr>
      <w:r>
        <w:rPr>
          <w:rFonts w:ascii="Times New Roman"/>
          <w:b w:val="false"/>
          <w:i w:val="false"/>
          <w:color w:val="000000"/>
          <w:sz w:val="28"/>
        </w:rPr>
        <w:t>
      4) продлить срок договора, вносить изменения и дополнения в договор или расторгнуть его по соглашению сторон;</w:t>
      </w:r>
    </w:p>
    <w:bookmarkEnd w:id="9"/>
    <w:bookmarkStart w:name="z15" w:id="10"/>
    <w:p>
      <w:pPr>
        <w:spacing w:after="0"/>
        <w:ind w:left="0"/>
        <w:jc w:val="both"/>
      </w:pPr>
      <w:r>
        <w:rPr>
          <w:rFonts w:ascii="Times New Roman"/>
          <w:b w:val="false"/>
          <w:i w:val="false"/>
          <w:color w:val="000000"/>
          <w:sz w:val="28"/>
        </w:rPr>
        <w:t>
      5) осуществлять мониторинг целевого использования объекта.";</w:t>
      </w:r>
    </w:p>
    <w:bookmarkEnd w:id="10"/>
    <w:bookmarkStart w:name="z16" w:id="11"/>
    <w:p>
      <w:pPr>
        <w:spacing w:after="0"/>
        <w:ind w:left="0"/>
        <w:jc w:val="both"/>
      </w:pPr>
      <w:r>
        <w:rPr>
          <w:rFonts w:ascii="Times New Roman"/>
          <w:b w:val="false"/>
          <w:i w:val="false"/>
          <w:color w:val="000000"/>
          <w:sz w:val="28"/>
        </w:rPr>
        <w:t>
      дополнить главой 6-1 следующего содержания:</w:t>
      </w:r>
    </w:p>
    <w:bookmarkEnd w:id="11"/>
    <w:bookmarkStart w:name="z17" w:id="12"/>
    <w:p>
      <w:pPr>
        <w:spacing w:after="0"/>
        <w:ind w:left="0"/>
        <w:jc w:val="both"/>
      </w:pPr>
      <w:r>
        <w:rPr>
          <w:rFonts w:ascii="Times New Roman"/>
          <w:b w:val="false"/>
          <w:i w:val="false"/>
          <w:color w:val="000000"/>
          <w:sz w:val="28"/>
        </w:rPr>
        <w:t>
      "6-1. Форс-мажор</w:t>
      </w:r>
    </w:p>
    <w:bookmarkEnd w:id="12"/>
    <w:bookmarkStart w:name="z18" w:id="13"/>
    <w:p>
      <w:pPr>
        <w:spacing w:after="0"/>
        <w:ind w:left="0"/>
        <w:jc w:val="both"/>
      </w:pPr>
      <w:r>
        <w:rPr>
          <w:rFonts w:ascii="Times New Roman"/>
          <w:b w:val="false"/>
          <w:i w:val="false"/>
          <w:color w:val="000000"/>
          <w:sz w:val="28"/>
        </w:rPr>
        <w:t>
      24-1. Стороны освобождаются от ответственности за неисполнение или ненадлежащее исполнение обязательств по настоящему Договору, если оно явилось следствием обстоятельств непреодолимой силы (землетрясение, наводнение, пожар, эмбарго, война или военные действия, издание нормативных правовых актов государственными органами, запрещающих или каким-либо иным образом препятствующих исполнению обязательств), при условии, что Стороны приняли все зависящие от них меры для надлежащего исполнения обязательств по настоящему Договору.</w:t>
      </w:r>
    </w:p>
    <w:bookmarkEnd w:id="13"/>
    <w:bookmarkStart w:name="z19" w:id="14"/>
    <w:p>
      <w:pPr>
        <w:spacing w:after="0"/>
        <w:ind w:left="0"/>
        <w:jc w:val="both"/>
      </w:pPr>
      <w:r>
        <w:rPr>
          <w:rFonts w:ascii="Times New Roman"/>
          <w:b w:val="false"/>
          <w:i w:val="false"/>
          <w:color w:val="000000"/>
          <w:sz w:val="28"/>
        </w:rPr>
        <w:t>
      24-2. Срок исполнения обязательств по настоящему Договору переносится на срок соразмерно времени, в течение которого действовали обстоятельства непреодолимой силы, а также последствия, вызванные этими обстоятельствами.</w:t>
      </w:r>
    </w:p>
    <w:bookmarkEnd w:id="14"/>
    <w:bookmarkStart w:name="z20" w:id="15"/>
    <w:p>
      <w:pPr>
        <w:spacing w:after="0"/>
        <w:ind w:left="0"/>
        <w:jc w:val="both"/>
      </w:pPr>
      <w:r>
        <w:rPr>
          <w:rFonts w:ascii="Times New Roman"/>
          <w:b w:val="false"/>
          <w:i w:val="false"/>
          <w:color w:val="000000"/>
          <w:sz w:val="28"/>
        </w:rPr>
        <w:t>
      24-3. Любая из Сторон при возникновении обстоятельств непреодолимой силы в течение тридцати календарных дней письменно информирует другую Сторону о наступлении таких обстоятельств.</w:t>
      </w:r>
    </w:p>
    <w:bookmarkEnd w:id="15"/>
    <w:bookmarkStart w:name="z21" w:id="16"/>
    <w:p>
      <w:pPr>
        <w:spacing w:after="0"/>
        <w:ind w:left="0"/>
        <w:jc w:val="both"/>
      </w:pPr>
      <w:r>
        <w:rPr>
          <w:rFonts w:ascii="Times New Roman"/>
          <w:b w:val="false"/>
          <w:i w:val="false"/>
          <w:color w:val="000000"/>
          <w:sz w:val="28"/>
        </w:rPr>
        <w:t>
      24-4. Неуведомление или несвоевременное уведомление лишает Сторону возможности ссылаться на любое вышеуказанное обстоятельство как на основание, освобождающее от ответственности за неисполнение обязательства.".</w:t>
      </w:r>
    </w:p>
    <w:bookmarkEnd w:id="16"/>
    <w:bookmarkStart w:name="z22" w:id="17"/>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17 марта 2015 года № 212 "Об утверждении Правил передачи государственного имущества в имущественный наем (аренду)" (зарегистрирован в Реестре государственной регистрации нормативных правовых актов за № 10467) следующие изменения и дополнения:</w:t>
      </w:r>
    </w:p>
    <w:bookmarkEnd w:id="17"/>
    <w:bookmarkStart w:name="z23"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передачи государственного имущества в имущественный наем (аренду), утвержденных указанным приказом:</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25" w:id="19"/>
    <w:p>
      <w:pPr>
        <w:spacing w:after="0"/>
        <w:ind w:left="0"/>
        <w:jc w:val="both"/>
      </w:pPr>
      <w:r>
        <w:rPr>
          <w:rFonts w:ascii="Times New Roman"/>
          <w:b w:val="false"/>
          <w:i w:val="false"/>
          <w:color w:val="000000"/>
          <w:sz w:val="28"/>
        </w:rPr>
        <w:t xml:space="preserve">
      "1. Настоящие Правила передачи государственного имущества в имущественный наем (аренду)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74 Закона Республики Казахстан "О государственном имуществе" (далее – Закон) и определяют порядок передачи государственного имущества в имущественный наем (аренду).</w:t>
      </w:r>
    </w:p>
    <w:bookmarkEnd w:id="19"/>
    <w:bookmarkStart w:name="z26" w:id="2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20"/>
    <w:bookmarkStart w:name="z27" w:id="21"/>
    <w:p>
      <w:pPr>
        <w:spacing w:after="0"/>
        <w:ind w:left="0"/>
        <w:jc w:val="both"/>
      </w:pPr>
      <w:r>
        <w:rPr>
          <w:rFonts w:ascii="Times New Roman"/>
          <w:b w:val="false"/>
          <w:i w:val="false"/>
          <w:color w:val="000000"/>
          <w:sz w:val="28"/>
        </w:rPr>
        <w:t>
      1) балансодержатель – государственное юридическое лицо, за которым объект закреплен на праве оперативного управления или хозяйственного ведения;</w:t>
      </w:r>
    </w:p>
    <w:bookmarkEnd w:id="21"/>
    <w:bookmarkStart w:name="z28" w:id="22"/>
    <w:p>
      <w:pPr>
        <w:spacing w:after="0"/>
        <w:ind w:left="0"/>
        <w:jc w:val="both"/>
      </w:pPr>
      <w:r>
        <w:rPr>
          <w:rFonts w:ascii="Times New Roman"/>
          <w:b w:val="false"/>
          <w:i w:val="false"/>
          <w:color w:val="000000"/>
          <w:sz w:val="28"/>
        </w:rPr>
        <w:t>
      2) второй участник – участник, предложивший вторую по величине сумму арендной платы за объект на тендере;</w:t>
      </w:r>
    </w:p>
    <w:bookmarkEnd w:id="22"/>
    <w:bookmarkStart w:name="z29" w:id="23"/>
    <w:p>
      <w:pPr>
        <w:spacing w:after="0"/>
        <w:ind w:left="0"/>
        <w:jc w:val="both"/>
      </w:pPr>
      <w:r>
        <w:rPr>
          <w:rFonts w:ascii="Times New Roman"/>
          <w:b w:val="false"/>
          <w:i w:val="false"/>
          <w:color w:val="000000"/>
          <w:sz w:val="28"/>
        </w:rPr>
        <w:t>
      3) наймодатель – уполномоченный орган по государственному имуществу или местный исполнительный орган (исполнительный орган финансируемый из местного бюджета) либо по согласованию с собранием местного сообщества аппарат акима города районного значения, села, поселка, сельского округа, а также аким города районного значения, села, поселка, сельского округа;</w:t>
      </w:r>
    </w:p>
    <w:bookmarkEnd w:id="23"/>
    <w:bookmarkStart w:name="z30" w:id="24"/>
    <w:p>
      <w:pPr>
        <w:spacing w:after="0"/>
        <w:ind w:left="0"/>
        <w:jc w:val="both"/>
      </w:pPr>
      <w:r>
        <w:rPr>
          <w:rFonts w:ascii="Times New Roman"/>
          <w:b w:val="false"/>
          <w:i w:val="false"/>
          <w:color w:val="000000"/>
          <w:sz w:val="28"/>
        </w:rPr>
        <w:t>
      4) наниматель (арендатор) – физические и негосударственные юридические лица, если иное не предусмотрено законами Республики Казахстан;</w:t>
      </w:r>
    </w:p>
    <w:bookmarkEnd w:id="24"/>
    <w:bookmarkStart w:name="z31" w:id="25"/>
    <w:p>
      <w:pPr>
        <w:spacing w:after="0"/>
        <w:ind w:left="0"/>
        <w:jc w:val="both"/>
      </w:pPr>
      <w:r>
        <w:rPr>
          <w:rFonts w:ascii="Times New Roman"/>
          <w:b w:val="false"/>
          <w:i w:val="false"/>
          <w:color w:val="000000"/>
          <w:sz w:val="28"/>
        </w:rPr>
        <w:t>
      5) гарантийный взнос – денежная сумма, вносимая физическим или негосударственным юридическим лицом для участия в тендере;</w:t>
      </w:r>
    </w:p>
    <w:bookmarkEnd w:id="25"/>
    <w:bookmarkStart w:name="z32" w:id="26"/>
    <w:p>
      <w:pPr>
        <w:spacing w:after="0"/>
        <w:ind w:left="0"/>
        <w:jc w:val="both"/>
      </w:pPr>
      <w:r>
        <w:rPr>
          <w:rFonts w:ascii="Times New Roman"/>
          <w:b w:val="false"/>
          <w:i w:val="false"/>
          <w:color w:val="000000"/>
          <w:sz w:val="28"/>
        </w:rPr>
        <w:t>
      6) участник – физическое или негосударственное юридическое лицо, зарегистрированное в установленном порядке для участия в тендере;</w:t>
      </w:r>
    </w:p>
    <w:bookmarkEnd w:id="26"/>
    <w:bookmarkStart w:name="z33" w:id="27"/>
    <w:p>
      <w:pPr>
        <w:spacing w:after="0"/>
        <w:ind w:left="0"/>
        <w:jc w:val="both"/>
      </w:pPr>
      <w:r>
        <w:rPr>
          <w:rFonts w:ascii="Times New Roman"/>
          <w:b w:val="false"/>
          <w:i w:val="false"/>
          <w:color w:val="000000"/>
          <w:sz w:val="28"/>
        </w:rPr>
        <w:t xml:space="preserve">
      7) единый оператор в сфере учета государственного имущества (далее – единый оператор) – юридическое лицо с участием государства в уставном капитале, определенное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июля 2011 года № 802 "Об определении единого оператора в сфере учета государственного имущества", на которое возложены задачи по реализации единой технической политики в сфере организации и учета государственного имущества, а также функции по управлению и эксплуатации активами территориальных подразделений уполномоченного органа по государственному имуществу, согласно перечню, утверждаемому уполномоченным органом по государственному имуществу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Закона;</w:t>
      </w:r>
    </w:p>
    <w:bookmarkEnd w:id="27"/>
    <w:bookmarkStart w:name="z34" w:id="28"/>
    <w:p>
      <w:pPr>
        <w:spacing w:after="0"/>
        <w:ind w:left="0"/>
        <w:jc w:val="both"/>
      </w:pPr>
      <w:r>
        <w:rPr>
          <w:rFonts w:ascii="Times New Roman"/>
          <w:b w:val="false"/>
          <w:i w:val="false"/>
          <w:color w:val="000000"/>
          <w:sz w:val="28"/>
        </w:rPr>
        <w:t>
      8) объект имущественного найма (аренды) (далее – объект) – движимое и недвижимое имущество (вещи), находящиеся в государственной собственности, за исключением водохозяйственных сооружений, земельных участков, жилищного фонда и имущества, закрепленного за Национальным Банком Республики Казахстан, военного имущества и неиспользуемого военного имущества Вооруженных Сил, других войск и воинских формирований Республики Казахстан, физкультурно-оздоровительных и спортивных сооружений государственных организаций среднего образования.</w:t>
      </w:r>
    </w:p>
    <w:bookmarkEnd w:id="28"/>
    <w:bookmarkStart w:name="z35" w:id="29"/>
    <w:p>
      <w:pPr>
        <w:spacing w:after="0"/>
        <w:ind w:left="0"/>
        <w:jc w:val="both"/>
      </w:pPr>
      <w:r>
        <w:rPr>
          <w:rFonts w:ascii="Times New Roman"/>
          <w:b w:val="false"/>
          <w:i w:val="false"/>
          <w:color w:val="000000"/>
          <w:sz w:val="28"/>
        </w:rPr>
        <w:t>
      Деньги, ценные бумаги и имущественные права государства не являются объектом (предметом) договора имущественного найма (аренды);</w:t>
      </w:r>
    </w:p>
    <w:bookmarkEnd w:id="29"/>
    <w:bookmarkStart w:name="z36" w:id="30"/>
    <w:p>
      <w:pPr>
        <w:spacing w:after="0"/>
        <w:ind w:left="0"/>
        <w:jc w:val="both"/>
      </w:pPr>
      <w:r>
        <w:rPr>
          <w:rFonts w:ascii="Times New Roman"/>
          <w:b w:val="false"/>
          <w:i w:val="false"/>
          <w:color w:val="000000"/>
          <w:sz w:val="28"/>
        </w:rPr>
        <w:t>
      9) реестр государственного имущества (далее – реестр) – единая информационная автоматизированная система учета государственного имущества, за исключением имущества, находящегося в оперативном управлении специальных государственных органов, Вооруженных Сил, других войск и воинских формирований Республики Казахстан, и государственного материального резерва;</w:t>
      </w:r>
    </w:p>
    <w:bookmarkEnd w:id="30"/>
    <w:bookmarkStart w:name="z37" w:id="31"/>
    <w:p>
      <w:pPr>
        <w:spacing w:after="0"/>
        <w:ind w:left="0"/>
        <w:jc w:val="both"/>
      </w:pPr>
      <w:r>
        <w:rPr>
          <w:rFonts w:ascii="Times New Roman"/>
          <w:b w:val="false"/>
          <w:i w:val="false"/>
          <w:color w:val="000000"/>
          <w:sz w:val="28"/>
        </w:rPr>
        <w:t>
      10) тендер – это форма торгов по предоставлению в имущественный наем (аренду) объектов, проводимая с использованием веб-портала реестра в электронном формате, при которых наймодатель обязуется на основе принятых им исходных условий заключить договор с единственным участником или участником тендера, предложившим наибольшую сумму арендной платы за объект;</w:t>
      </w:r>
    </w:p>
    <w:bookmarkEnd w:id="31"/>
    <w:bookmarkStart w:name="z38" w:id="32"/>
    <w:p>
      <w:pPr>
        <w:spacing w:after="0"/>
        <w:ind w:left="0"/>
        <w:jc w:val="both"/>
      </w:pPr>
      <w:r>
        <w:rPr>
          <w:rFonts w:ascii="Times New Roman"/>
          <w:b w:val="false"/>
          <w:i w:val="false"/>
          <w:color w:val="000000"/>
          <w:sz w:val="28"/>
        </w:rPr>
        <w:t>
      11) веб-портал реестра – интернет-ресурс, размещенный в сети Интернет по адресу www.e-qazyna.kz, предоставляющий единую точку доступа к реестру;</w:t>
      </w:r>
    </w:p>
    <w:bookmarkEnd w:id="32"/>
    <w:bookmarkStart w:name="z39" w:id="33"/>
    <w:p>
      <w:pPr>
        <w:spacing w:after="0"/>
        <w:ind w:left="0"/>
        <w:jc w:val="both"/>
      </w:pPr>
      <w:r>
        <w:rPr>
          <w:rFonts w:ascii="Times New Roman"/>
          <w:b w:val="false"/>
          <w:i w:val="false"/>
          <w:color w:val="000000"/>
          <w:sz w:val="28"/>
        </w:rPr>
        <w:t xml:space="preserve">
      12) Национальный оператор почты – оператор почты, определяемый уполномоченным органом в области почты, созданный в организационно-правовой форме акционерного общества, контрольный пакет акций которого принадлежит национальному управляющему холдингу, на которого возложены обязательства,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почте";</w:t>
      </w:r>
    </w:p>
    <w:bookmarkEnd w:id="33"/>
    <w:bookmarkStart w:name="z40" w:id="34"/>
    <w:p>
      <w:pPr>
        <w:spacing w:after="0"/>
        <w:ind w:left="0"/>
        <w:jc w:val="both"/>
      </w:pPr>
      <w:r>
        <w:rPr>
          <w:rFonts w:ascii="Times New Roman"/>
          <w:b w:val="false"/>
          <w:i w:val="false"/>
          <w:color w:val="000000"/>
          <w:sz w:val="28"/>
        </w:rPr>
        <w:t xml:space="preserve">
      13) договор – договор имущественного найма (аренды) государственного имущества, заключенный между наймодателем и нанимателем (арендатором) в соответствии с типовым договором имущественного найма (аренды) государственного имущества,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17 марта 2015 года № 211 (зарегистрирован в Реестре государственной регистрации нормативных правовых актов за № 10479);</w:t>
      </w:r>
    </w:p>
    <w:bookmarkEnd w:id="34"/>
    <w:bookmarkStart w:name="z41" w:id="35"/>
    <w:p>
      <w:pPr>
        <w:spacing w:after="0"/>
        <w:ind w:left="0"/>
        <w:jc w:val="both"/>
      </w:pPr>
      <w:r>
        <w:rPr>
          <w:rFonts w:ascii="Times New Roman"/>
          <w:b w:val="false"/>
          <w:i w:val="false"/>
          <w:color w:val="000000"/>
          <w:sz w:val="28"/>
        </w:rPr>
        <w:t>
      14) идентификатор договора – уникальный номер договора, присваиваемый веб-порталом реестра в день подписания договора ЭЦП;</w:t>
      </w:r>
    </w:p>
    <w:bookmarkEnd w:id="35"/>
    <w:bookmarkStart w:name="z42" w:id="36"/>
    <w:p>
      <w:pPr>
        <w:spacing w:after="0"/>
        <w:ind w:left="0"/>
        <w:jc w:val="both"/>
      </w:pPr>
      <w:r>
        <w:rPr>
          <w:rFonts w:ascii="Times New Roman"/>
          <w:b w:val="false"/>
          <w:i w:val="false"/>
          <w:color w:val="000000"/>
          <w:sz w:val="28"/>
        </w:rPr>
        <w:t>
      15)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36"/>
    <w:bookmarkStart w:name="z43" w:id="37"/>
    <w:p>
      <w:pPr>
        <w:spacing w:after="0"/>
        <w:ind w:left="0"/>
        <w:jc w:val="both"/>
      </w:pPr>
      <w:r>
        <w:rPr>
          <w:rFonts w:ascii="Times New Roman"/>
          <w:b w:val="false"/>
          <w:i w:val="false"/>
          <w:color w:val="000000"/>
          <w:sz w:val="28"/>
        </w:rPr>
        <w:t>
      16)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7"/>
    <w:bookmarkStart w:name="z44" w:id="38"/>
    <w:p>
      <w:pPr>
        <w:spacing w:after="0"/>
        <w:ind w:left="0"/>
        <w:jc w:val="both"/>
      </w:pPr>
      <w:r>
        <w:rPr>
          <w:rFonts w:ascii="Times New Roman"/>
          <w:b w:val="false"/>
          <w:i w:val="false"/>
          <w:color w:val="000000"/>
          <w:sz w:val="28"/>
        </w:rPr>
        <w:t xml:space="preserve">
      3.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74 Закона республиканское имущество в имущественный наем (аренду) передается уполномоченным органом по государственному имуществу (наймодатель (арендодатель) республиканского имущества), за исключением физкультурно-оздоровительных и спортивных сооружений государственных организаций среднего образования.</w:t>
      </w:r>
    </w:p>
    <w:bookmarkEnd w:id="38"/>
    <w:bookmarkStart w:name="z45" w:id="39"/>
    <w:p>
      <w:pPr>
        <w:spacing w:after="0"/>
        <w:ind w:left="0"/>
        <w:jc w:val="both"/>
      </w:pPr>
      <w:r>
        <w:rPr>
          <w:rFonts w:ascii="Times New Roman"/>
          <w:b w:val="false"/>
          <w:i w:val="false"/>
          <w:color w:val="000000"/>
          <w:sz w:val="28"/>
        </w:rPr>
        <w:t>
      Коммунальное имущество в имущественный наем (аренду) передается местным исполнительным органом или по согласованию с собранием местного сообщества аппаратом акима города районного значения, села, поселка, сельского округа (наймодатель (арендодатель) коммунального имущества), за исключением физкультурно-оздоровительных и спортивных сооружений государственных организаций среднего образования.</w:t>
      </w:r>
    </w:p>
    <w:bookmarkEnd w:id="39"/>
    <w:bookmarkStart w:name="z46" w:id="4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1-3 статьи 35 Закона Республики Казахстан "О местном государственном управлении и самоуправлении в Республике Казахстан" акимы города районного значения, села, поселка, сельского округа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bookmarkEnd w:id="40"/>
    <w:bookmarkStart w:name="z47" w:id="41"/>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41"/>
    <w:bookmarkStart w:name="z48" w:id="42"/>
    <w:p>
      <w:pPr>
        <w:spacing w:after="0"/>
        <w:ind w:left="0"/>
        <w:jc w:val="both"/>
      </w:pPr>
      <w:r>
        <w:rPr>
          <w:rFonts w:ascii="Times New Roman"/>
          <w:b w:val="false"/>
          <w:i w:val="false"/>
          <w:color w:val="000000"/>
          <w:sz w:val="28"/>
        </w:rPr>
        <w:t xml:space="preserve">
      "4. Балансодержатель для передачи излишних и неиспользуемых объектов в имущественный наем (аренду) предоставляет наймодателю информацию об объекте на веб-портале реестра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50" w:id="43"/>
    <w:p>
      <w:pPr>
        <w:spacing w:after="0"/>
        <w:ind w:left="0"/>
        <w:jc w:val="both"/>
      </w:pPr>
      <w:r>
        <w:rPr>
          <w:rFonts w:ascii="Times New Roman"/>
          <w:b w:val="false"/>
          <w:i w:val="false"/>
          <w:color w:val="000000"/>
          <w:sz w:val="28"/>
        </w:rPr>
        <w:t>
      "6. Договор заключается на срок не более трех лет с правом продления срока действия договора при надлежащем выполнении условий договора.</w:t>
      </w:r>
    </w:p>
    <w:bookmarkEnd w:id="43"/>
    <w:bookmarkStart w:name="z51" w:id="44"/>
    <w:p>
      <w:pPr>
        <w:spacing w:after="0"/>
        <w:ind w:left="0"/>
        <w:jc w:val="both"/>
      </w:pPr>
      <w:r>
        <w:rPr>
          <w:rFonts w:ascii="Times New Roman"/>
          <w:b w:val="false"/>
          <w:i w:val="false"/>
          <w:color w:val="000000"/>
          <w:sz w:val="28"/>
        </w:rPr>
        <w:t>
      Продление срока действия договора осуществляется путем заключения дополнительного соглашения к основному договору и на срок не более трех лет с правом последующего продления.</w:t>
      </w:r>
    </w:p>
    <w:bookmarkEnd w:id="44"/>
    <w:bookmarkStart w:name="z52" w:id="45"/>
    <w:p>
      <w:pPr>
        <w:spacing w:after="0"/>
        <w:ind w:left="0"/>
        <w:jc w:val="both"/>
      </w:pPr>
      <w:r>
        <w:rPr>
          <w:rFonts w:ascii="Times New Roman"/>
          <w:b w:val="false"/>
          <w:i w:val="false"/>
          <w:color w:val="000000"/>
          <w:sz w:val="28"/>
        </w:rPr>
        <w:t>
      Дополнительное соглашение к основному договору заключается на основании заявления нанимателя о продлении срока действия договора если не менее чем за десять рабочих дней до истечения срока договора, балансодержатель не предоставил наймодателю письменный отказ в продлении срока действия договора с указанием причины отказа.</w:t>
      </w:r>
    </w:p>
    <w:bookmarkEnd w:id="45"/>
    <w:bookmarkStart w:name="z53" w:id="46"/>
    <w:p>
      <w:pPr>
        <w:spacing w:after="0"/>
        <w:ind w:left="0"/>
        <w:jc w:val="both"/>
      </w:pPr>
      <w:r>
        <w:rPr>
          <w:rFonts w:ascii="Times New Roman"/>
          <w:b w:val="false"/>
          <w:i w:val="false"/>
          <w:color w:val="000000"/>
          <w:sz w:val="28"/>
        </w:rPr>
        <w:t>
      Заявление нанимателя на продление срока действия договора оформляется не позднее десяти рабочих дней до завершения договора на веб-портале реестра в электронной форме с указанием наименования объекта, его балансодержателя.</w:t>
      </w:r>
    </w:p>
    <w:bookmarkEnd w:id="46"/>
    <w:bookmarkStart w:name="z54" w:id="47"/>
    <w:p>
      <w:pPr>
        <w:spacing w:after="0"/>
        <w:ind w:left="0"/>
        <w:jc w:val="both"/>
      </w:pPr>
      <w:r>
        <w:rPr>
          <w:rFonts w:ascii="Times New Roman"/>
          <w:b w:val="false"/>
          <w:i w:val="false"/>
          <w:color w:val="000000"/>
          <w:sz w:val="28"/>
        </w:rPr>
        <w:t>
      Дополнительное соглашение к договору заключается в электронном формате на веб-портале реестра и подписывается наймодателем и нанимателем с использованием ЭЦП не позднее трех рабочих дней до истечения срока действия договора.</w:t>
      </w:r>
    </w:p>
    <w:bookmarkEnd w:id="47"/>
    <w:bookmarkStart w:name="z55" w:id="4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74 Закона договор имущественного найма (аренды) государственного имущества может предусматривать условие об отчуждении государственного имущества, переданного в наем (аренду), нанимателю (арендатору) в случаях, прямо предусмотренных </w:t>
      </w:r>
      <w:r>
        <w:rPr>
          <w:rFonts w:ascii="Times New Roman"/>
          <w:b w:val="false"/>
          <w:i w:val="false"/>
          <w:color w:val="000000"/>
          <w:sz w:val="28"/>
        </w:rPr>
        <w:t>статьями 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и </w:t>
      </w:r>
      <w:r>
        <w:rPr>
          <w:rFonts w:ascii="Times New Roman"/>
          <w:b w:val="false"/>
          <w:i w:val="false"/>
          <w:color w:val="000000"/>
          <w:sz w:val="28"/>
        </w:rPr>
        <w:t>145</w:t>
      </w:r>
      <w:r>
        <w:rPr>
          <w:rFonts w:ascii="Times New Roman"/>
          <w:b w:val="false"/>
          <w:i w:val="false"/>
          <w:color w:val="000000"/>
          <w:sz w:val="28"/>
        </w:rPr>
        <w:t xml:space="preserve"> Закона и иными законами Республики Казахстан.";</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57" w:id="49"/>
    <w:p>
      <w:pPr>
        <w:spacing w:after="0"/>
        <w:ind w:left="0"/>
        <w:jc w:val="both"/>
      </w:pPr>
      <w:r>
        <w:rPr>
          <w:rFonts w:ascii="Times New Roman"/>
          <w:b w:val="false"/>
          <w:i w:val="false"/>
          <w:color w:val="000000"/>
          <w:sz w:val="28"/>
        </w:rPr>
        <w:t>
      "16. В состав тендерной комиссии включаются представители наймодателя, балансодержателя, Национальной палаты предпринимателей Республики Казахстан и иных организаций."</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изложить в следующей редакции:</w:t>
      </w:r>
    </w:p>
    <w:bookmarkStart w:name="z59" w:id="50"/>
    <w:p>
      <w:pPr>
        <w:spacing w:after="0"/>
        <w:ind w:left="0"/>
        <w:jc w:val="both"/>
      </w:pPr>
      <w:r>
        <w:rPr>
          <w:rFonts w:ascii="Times New Roman"/>
          <w:b w:val="false"/>
          <w:i w:val="false"/>
          <w:color w:val="000000"/>
          <w:sz w:val="28"/>
        </w:rPr>
        <w:t xml:space="preserve">
      "31. Тендер на веб-портале реестра проводится со вторника по пятницу, за исключением выходных и праздничных дней,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праздниках в Республике Казахстан". Тендер начинается в период с 10:00 до 13:00 часов по времени города Астаны и заканчивается в день проведения тендера.</w:t>
      </w:r>
    </w:p>
    <w:bookmarkEnd w:id="50"/>
    <w:bookmarkStart w:name="z60" w:id="51"/>
    <w:p>
      <w:pPr>
        <w:spacing w:after="0"/>
        <w:ind w:left="0"/>
        <w:jc w:val="both"/>
      </w:pPr>
      <w:r>
        <w:rPr>
          <w:rFonts w:ascii="Times New Roman"/>
          <w:b w:val="false"/>
          <w:i w:val="false"/>
          <w:color w:val="000000"/>
          <w:sz w:val="28"/>
        </w:rPr>
        <w:t>
      32. Если на момент начала тендера отсутствуют зарегистрированные заявки участников, тендер веб-порталом реестра признается несостоявшимся и наймодатель принимает решение о повторном выставлении объекта на тендер в порядке, предусмотренном параграфом 3 настоящих Правил.";</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62" w:id="52"/>
    <w:p>
      <w:pPr>
        <w:spacing w:after="0"/>
        <w:ind w:left="0"/>
        <w:jc w:val="both"/>
      </w:pPr>
      <w:r>
        <w:rPr>
          <w:rFonts w:ascii="Times New Roman"/>
          <w:b w:val="false"/>
          <w:i w:val="false"/>
          <w:color w:val="000000"/>
          <w:sz w:val="28"/>
        </w:rPr>
        <w:t>
      "39. В случае не подписания победителем договора в установленные сроки, наймодатель из числа оставшихся участников тендера направляет приглашение посредством веб-портала участнику тендера, предложившему следующую наибольшую сумму арендной платы, соответствующего требованиям пункта 35 Правил, в случае не подписания второго участника, наймодателем подписывается с использованием ЭЦП акт об отмене результатов тендера, формируемый на веб-портале реестра.";</w:t>
      </w:r>
    </w:p>
    <w:bookmarkEnd w:id="52"/>
    <w:bookmarkStart w:name="z63" w:id="53"/>
    <w:p>
      <w:pPr>
        <w:spacing w:after="0"/>
        <w:ind w:left="0"/>
        <w:jc w:val="both"/>
      </w:pPr>
      <w:r>
        <w:rPr>
          <w:rFonts w:ascii="Times New Roman"/>
          <w:b w:val="false"/>
          <w:i w:val="false"/>
          <w:color w:val="000000"/>
          <w:sz w:val="28"/>
        </w:rPr>
        <w:t>
      дополнить пунктом 39-1 в следующей редакции:</w:t>
      </w:r>
    </w:p>
    <w:bookmarkEnd w:id="53"/>
    <w:bookmarkStart w:name="z64" w:id="54"/>
    <w:p>
      <w:pPr>
        <w:spacing w:after="0"/>
        <w:ind w:left="0"/>
        <w:jc w:val="both"/>
      </w:pPr>
      <w:r>
        <w:rPr>
          <w:rFonts w:ascii="Times New Roman"/>
          <w:b w:val="false"/>
          <w:i w:val="false"/>
          <w:color w:val="000000"/>
          <w:sz w:val="28"/>
        </w:rPr>
        <w:t>
      "39-1. Наймодатель в случае, если по итогам тендера не определен победитель, на основании информации представленный балансодержателем объявляет повторный тендер на веб-портале реестра государственного имущества в порядке, предусмотренном параграфом 3 настоящих Правил.";</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66" w:id="55"/>
    <w:p>
      <w:pPr>
        <w:spacing w:after="0"/>
        <w:ind w:left="0"/>
        <w:jc w:val="both"/>
      </w:pPr>
      <w:r>
        <w:rPr>
          <w:rFonts w:ascii="Times New Roman"/>
          <w:b w:val="false"/>
          <w:i w:val="false"/>
          <w:color w:val="000000"/>
          <w:sz w:val="28"/>
        </w:rPr>
        <w:t>
      "40. Договор имущественного найма (аренды) на недвижимое имущество, заключенный на срок более одного года, подлежит государственной регистрации в правовом кадастре в порядке, установленном законодательством Республики Казахстан.</w:t>
      </w:r>
    </w:p>
    <w:bookmarkEnd w:id="55"/>
    <w:bookmarkStart w:name="z67" w:id="56"/>
    <w:p>
      <w:pPr>
        <w:spacing w:after="0"/>
        <w:ind w:left="0"/>
        <w:jc w:val="both"/>
      </w:pPr>
      <w:r>
        <w:rPr>
          <w:rFonts w:ascii="Times New Roman"/>
          <w:b w:val="false"/>
          <w:i w:val="false"/>
          <w:color w:val="000000"/>
          <w:sz w:val="28"/>
        </w:rPr>
        <w:t>
      Государственная регистрация в правовом кадастре договоров осуществляется за счет средств нанимателя.";</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69" w:id="57"/>
    <w:p>
      <w:pPr>
        <w:spacing w:after="0"/>
        <w:ind w:left="0"/>
        <w:jc w:val="both"/>
      </w:pPr>
      <w:r>
        <w:rPr>
          <w:rFonts w:ascii="Times New Roman"/>
          <w:b w:val="false"/>
          <w:i w:val="false"/>
          <w:color w:val="000000"/>
          <w:sz w:val="28"/>
        </w:rPr>
        <w:t>
      "42. В течение пяти рабочих дней после подписания договора объект передается балансодержателем нанимателю по акту приема-передачи, который подписывается балансодержателем, нанимателем и утверждается наймодателем на веб-портале реестра с использованием ЭЦП.</w:t>
      </w:r>
    </w:p>
    <w:bookmarkEnd w:id="57"/>
    <w:bookmarkStart w:name="z70" w:id="58"/>
    <w:p>
      <w:pPr>
        <w:spacing w:after="0"/>
        <w:ind w:left="0"/>
        <w:jc w:val="both"/>
      </w:pPr>
      <w:r>
        <w:rPr>
          <w:rFonts w:ascii="Times New Roman"/>
          <w:b w:val="false"/>
          <w:i w:val="false"/>
          <w:color w:val="000000"/>
          <w:sz w:val="28"/>
        </w:rPr>
        <w:t>
      При расторжении или истечении срока договора наниматель возвращает объект балансодержателю по акту приема-передачи.</w:t>
      </w:r>
    </w:p>
    <w:bookmarkEnd w:id="58"/>
    <w:bookmarkStart w:name="z71" w:id="59"/>
    <w:p>
      <w:pPr>
        <w:spacing w:after="0"/>
        <w:ind w:left="0"/>
        <w:jc w:val="both"/>
      </w:pPr>
      <w:r>
        <w:rPr>
          <w:rFonts w:ascii="Times New Roman"/>
          <w:b w:val="false"/>
          <w:i w:val="false"/>
          <w:color w:val="000000"/>
          <w:sz w:val="28"/>
        </w:rPr>
        <w:t>
      Начисления арендной платы за сдачу в имущественный наем (аренду) производятся до момента возврата объекта балансодержателю по акту приема-передачи объекта.";</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исключить;</w:t>
      </w:r>
    </w:p>
    <w:bookmarkStart w:name="z73" w:id="60"/>
    <w:p>
      <w:pPr>
        <w:spacing w:after="0"/>
        <w:ind w:left="0"/>
        <w:jc w:val="both"/>
      </w:pPr>
      <w:r>
        <w:rPr>
          <w:rFonts w:ascii="Times New Roman"/>
          <w:b w:val="false"/>
          <w:i w:val="false"/>
          <w:color w:val="000000"/>
          <w:sz w:val="28"/>
        </w:rPr>
        <w:t>
      дополнить пунктом 46-1 в следующей редакции:</w:t>
      </w:r>
    </w:p>
    <w:bookmarkEnd w:id="60"/>
    <w:bookmarkStart w:name="z74" w:id="61"/>
    <w:p>
      <w:pPr>
        <w:spacing w:after="0"/>
        <w:ind w:left="0"/>
        <w:jc w:val="both"/>
      </w:pPr>
      <w:r>
        <w:rPr>
          <w:rFonts w:ascii="Times New Roman"/>
          <w:b w:val="false"/>
          <w:i w:val="false"/>
          <w:color w:val="000000"/>
          <w:sz w:val="28"/>
        </w:rPr>
        <w:t>
      "46-1 Наниматель (субарендатор) – физические и негосударственные юридические лица, если иное не предусмотрено законами Республики Казахстан.";</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bookmarkStart w:name="z76" w:id="62"/>
    <w:p>
      <w:pPr>
        <w:spacing w:after="0"/>
        <w:ind w:left="0"/>
        <w:jc w:val="both"/>
      </w:pPr>
      <w:r>
        <w:rPr>
          <w:rFonts w:ascii="Times New Roman"/>
          <w:b w:val="false"/>
          <w:i w:val="false"/>
          <w:color w:val="000000"/>
          <w:sz w:val="28"/>
        </w:rPr>
        <w:t>
      "49. Расчет ставки годовой арендной платы при предоставлении в имущественный наем (аренду) объектов государственного нежилого фонда, находящихся на балансе государственных юридических лиц определяется на основании базовых ставок и размеров применяемых коэффициентов, учитывающих функциональное назначение объектов, масштабов и видов деятельности коммерческой недвижимости, вид нежилого помещения, степень комфортности, территориальное расположение, вид деятельности нанимателя, организационно-правовую форму нанимателя согласно приложению 5 к настоящим Правилам и осуществляется по формуле:</w:t>
      </w:r>
    </w:p>
    <w:bookmarkEnd w:id="62"/>
    <w:bookmarkStart w:name="z77" w:id="63"/>
    <w:p>
      <w:pPr>
        <w:spacing w:after="0"/>
        <w:ind w:left="0"/>
        <w:jc w:val="both"/>
      </w:pPr>
      <w:r>
        <w:rPr>
          <w:rFonts w:ascii="Times New Roman"/>
          <w:b w:val="false"/>
          <w:i w:val="false"/>
          <w:color w:val="000000"/>
          <w:sz w:val="28"/>
        </w:rPr>
        <w:t>
      Ап = Рбс х S х Кфн х Кк х Кск х Кр х Квд х Копф, где:</w:t>
      </w:r>
    </w:p>
    <w:bookmarkEnd w:id="63"/>
    <w:bookmarkStart w:name="z78" w:id="64"/>
    <w:p>
      <w:pPr>
        <w:spacing w:after="0"/>
        <w:ind w:left="0"/>
        <w:jc w:val="both"/>
      </w:pPr>
      <w:r>
        <w:rPr>
          <w:rFonts w:ascii="Times New Roman"/>
          <w:b w:val="false"/>
          <w:i w:val="false"/>
          <w:color w:val="000000"/>
          <w:sz w:val="28"/>
        </w:rPr>
        <w:t>
      Ап – ставка арендной платы объектов государственного нежилого фонда, находящихся на балансе государственных юридических лиц, в год;</w:t>
      </w:r>
    </w:p>
    <w:bookmarkEnd w:id="64"/>
    <w:bookmarkStart w:name="z79" w:id="65"/>
    <w:p>
      <w:pPr>
        <w:spacing w:after="0"/>
        <w:ind w:left="0"/>
        <w:jc w:val="both"/>
      </w:pPr>
      <w:r>
        <w:rPr>
          <w:rFonts w:ascii="Times New Roman"/>
          <w:b w:val="false"/>
          <w:i w:val="false"/>
          <w:color w:val="000000"/>
          <w:sz w:val="28"/>
        </w:rPr>
        <w:t>
      Рбс – базовая ставка арендной платы за 1 квадратный метр, тенге в год;</w:t>
      </w:r>
    </w:p>
    <w:bookmarkEnd w:id="65"/>
    <w:bookmarkStart w:name="z80" w:id="66"/>
    <w:p>
      <w:pPr>
        <w:spacing w:after="0"/>
        <w:ind w:left="0"/>
        <w:jc w:val="both"/>
      </w:pPr>
      <w:r>
        <w:rPr>
          <w:rFonts w:ascii="Times New Roman"/>
          <w:b w:val="false"/>
          <w:i w:val="false"/>
          <w:color w:val="000000"/>
          <w:sz w:val="28"/>
        </w:rPr>
        <w:t>
      S – арендуемая площадь, квадратный метр;</w:t>
      </w:r>
    </w:p>
    <w:bookmarkEnd w:id="66"/>
    <w:bookmarkStart w:name="z81" w:id="67"/>
    <w:p>
      <w:pPr>
        <w:spacing w:after="0"/>
        <w:ind w:left="0"/>
        <w:jc w:val="both"/>
      </w:pPr>
      <w:r>
        <w:rPr>
          <w:rFonts w:ascii="Times New Roman"/>
          <w:b w:val="false"/>
          <w:i w:val="false"/>
          <w:color w:val="000000"/>
          <w:sz w:val="28"/>
        </w:rPr>
        <w:t>
      Кфн – коэффициент, учитывающий функциональное назначение объектов, масштабов и видов деятельности коммерческой недвижимости;</w:t>
      </w:r>
    </w:p>
    <w:bookmarkEnd w:id="67"/>
    <w:bookmarkStart w:name="z82" w:id="68"/>
    <w:p>
      <w:pPr>
        <w:spacing w:after="0"/>
        <w:ind w:left="0"/>
        <w:jc w:val="both"/>
      </w:pPr>
      <w:r>
        <w:rPr>
          <w:rFonts w:ascii="Times New Roman"/>
          <w:b w:val="false"/>
          <w:i w:val="false"/>
          <w:color w:val="000000"/>
          <w:sz w:val="28"/>
        </w:rPr>
        <w:t>
      Кк – коэффициент, учитывающий вид нежилого помещения;</w:t>
      </w:r>
    </w:p>
    <w:bookmarkEnd w:id="68"/>
    <w:bookmarkStart w:name="z83" w:id="69"/>
    <w:p>
      <w:pPr>
        <w:spacing w:after="0"/>
        <w:ind w:left="0"/>
        <w:jc w:val="both"/>
      </w:pPr>
      <w:r>
        <w:rPr>
          <w:rFonts w:ascii="Times New Roman"/>
          <w:b w:val="false"/>
          <w:i w:val="false"/>
          <w:color w:val="000000"/>
          <w:sz w:val="28"/>
        </w:rPr>
        <w:t>
      Кск – коэффициент, учитывающий степень комфортности;</w:t>
      </w:r>
    </w:p>
    <w:bookmarkEnd w:id="69"/>
    <w:bookmarkStart w:name="z84" w:id="70"/>
    <w:p>
      <w:pPr>
        <w:spacing w:after="0"/>
        <w:ind w:left="0"/>
        <w:jc w:val="both"/>
      </w:pPr>
      <w:r>
        <w:rPr>
          <w:rFonts w:ascii="Times New Roman"/>
          <w:b w:val="false"/>
          <w:i w:val="false"/>
          <w:color w:val="000000"/>
          <w:sz w:val="28"/>
        </w:rPr>
        <w:t>
      Кр – коэффициент, учитывающий территориальное расположение;</w:t>
      </w:r>
    </w:p>
    <w:bookmarkEnd w:id="70"/>
    <w:bookmarkStart w:name="z85" w:id="71"/>
    <w:p>
      <w:pPr>
        <w:spacing w:after="0"/>
        <w:ind w:left="0"/>
        <w:jc w:val="both"/>
      </w:pPr>
      <w:r>
        <w:rPr>
          <w:rFonts w:ascii="Times New Roman"/>
          <w:b w:val="false"/>
          <w:i w:val="false"/>
          <w:color w:val="000000"/>
          <w:sz w:val="28"/>
        </w:rPr>
        <w:t>
      Квд – коэффициент, учитывающий вид деятельности нанимателя;</w:t>
      </w:r>
    </w:p>
    <w:bookmarkEnd w:id="71"/>
    <w:bookmarkStart w:name="z86" w:id="72"/>
    <w:p>
      <w:pPr>
        <w:spacing w:after="0"/>
        <w:ind w:left="0"/>
        <w:jc w:val="both"/>
      </w:pPr>
      <w:r>
        <w:rPr>
          <w:rFonts w:ascii="Times New Roman"/>
          <w:b w:val="false"/>
          <w:i w:val="false"/>
          <w:color w:val="000000"/>
          <w:sz w:val="28"/>
        </w:rPr>
        <w:t>
      Копф – коэффициент, учитывающий организационно-правовую форму нанимателя.</w:t>
      </w:r>
    </w:p>
    <w:bookmarkEnd w:id="72"/>
    <w:bookmarkStart w:name="z87" w:id="73"/>
    <w:p>
      <w:pPr>
        <w:spacing w:after="0"/>
        <w:ind w:left="0"/>
        <w:jc w:val="both"/>
      </w:pPr>
      <w:r>
        <w:rPr>
          <w:rFonts w:ascii="Times New Roman"/>
          <w:b w:val="false"/>
          <w:i w:val="false"/>
          <w:color w:val="000000"/>
          <w:sz w:val="28"/>
        </w:rPr>
        <w:t>
      Расчет ставки годовой арендной платы при предоставлении в имущественный наем (аренду) оборудования, автотранспортных средств и других непотребляемых вещей, осуществляется по формуле:</w:t>
      </w:r>
    </w:p>
    <w:bookmarkEnd w:id="73"/>
    <w:bookmarkStart w:name="z88" w:id="74"/>
    <w:p>
      <w:pPr>
        <w:spacing w:after="0"/>
        <w:ind w:left="0"/>
        <w:jc w:val="both"/>
      </w:pPr>
      <w:r>
        <w:rPr>
          <w:rFonts w:ascii="Times New Roman"/>
          <w:b w:val="false"/>
          <w:i w:val="false"/>
          <w:color w:val="000000"/>
          <w:sz w:val="28"/>
        </w:rPr>
        <w:t>
      Ап = С х Nam/100 х Кп, где:</w:t>
      </w:r>
    </w:p>
    <w:bookmarkEnd w:id="74"/>
    <w:bookmarkStart w:name="z89" w:id="75"/>
    <w:p>
      <w:pPr>
        <w:spacing w:after="0"/>
        <w:ind w:left="0"/>
        <w:jc w:val="both"/>
      </w:pPr>
      <w:r>
        <w:rPr>
          <w:rFonts w:ascii="Times New Roman"/>
          <w:b w:val="false"/>
          <w:i w:val="false"/>
          <w:color w:val="000000"/>
          <w:sz w:val="28"/>
        </w:rPr>
        <w:t>
      Ап – ставка арендной платы за оборудование, транспортные средства и другие непотребляемые вещи, в год;</w:t>
      </w:r>
    </w:p>
    <w:bookmarkEnd w:id="75"/>
    <w:bookmarkStart w:name="z90" w:id="76"/>
    <w:p>
      <w:pPr>
        <w:spacing w:after="0"/>
        <w:ind w:left="0"/>
        <w:jc w:val="both"/>
      </w:pPr>
      <w:r>
        <w:rPr>
          <w:rFonts w:ascii="Times New Roman"/>
          <w:b w:val="false"/>
          <w:i w:val="false"/>
          <w:color w:val="000000"/>
          <w:sz w:val="28"/>
        </w:rPr>
        <w:t>
      С – остаточная стоимость оборудования по данным бухгалтерского учета.</w:t>
      </w:r>
    </w:p>
    <w:bookmarkEnd w:id="76"/>
    <w:bookmarkStart w:name="z91" w:id="77"/>
    <w:p>
      <w:pPr>
        <w:spacing w:after="0"/>
        <w:ind w:left="0"/>
        <w:jc w:val="both"/>
      </w:pPr>
      <w:r>
        <w:rPr>
          <w:rFonts w:ascii="Times New Roman"/>
          <w:b w:val="false"/>
          <w:i w:val="false"/>
          <w:color w:val="000000"/>
          <w:sz w:val="28"/>
        </w:rPr>
        <w:t>
      При сдаче в имущественный наем (аренду) оборудования,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(восстановительной) стоимости;</w:t>
      </w:r>
    </w:p>
    <w:bookmarkEnd w:id="77"/>
    <w:bookmarkStart w:name="z92" w:id="78"/>
    <w:p>
      <w:pPr>
        <w:spacing w:after="0"/>
        <w:ind w:left="0"/>
        <w:jc w:val="both"/>
      </w:pPr>
      <w:r>
        <w:rPr>
          <w:rFonts w:ascii="Times New Roman"/>
          <w:b w:val="false"/>
          <w:i w:val="false"/>
          <w:color w:val="000000"/>
          <w:sz w:val="28"/>
        </w:rPr>
        <w:t xml:space="preserve">
      Nam – предельные нормы амортизации в соответствии со </w:t>
      </w:r>
      <w:r>
        <w:rPr>
          <w:rFonts w:ascii="Times New Roman"/>
          <w:b w:val="false"/>
          <w:i w:val="false"/>
          <w:color w:val="000000"/>
          <w:sz w:val="28"/>
        </w:rPr>
        <w:t>статьей 271</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bookmarkEnd w:id="78"/>
    <w:bookmarkStart w:name="z93" w:id="79"/>
    <w:p>
      <w:pPr>
        <w:spacing w:after="0"/>
        <w:ind w:left="0"/>
        <w:jc w:val="both"/>
      </w:pPr>
      <w:r>
        <w:rPr>
          <w:rFonts w:ascii="Times New Roman"/>
          <w:b w:val="false"/>
          <w:i w:val="false"/>
          <w:color w:val="000000"/>
          <w:sz w:val="28"/>
        </w:rPr>
        <w:t>
      Кп – понижающий коэффициент (применяется при износе оборудования, транспортных средств и других непотребляемых вещей более шестидесяти процентов – в размере 0,8, при предоставлении субъектам малого предпринимательства для организации производственной деятельности и развития сферы услуг населения, за исключением торгово-закупочной (посреднической) деятельности, – в размере 0,5).</w:t>
      </w:r>
    </w:p>
    <w:bookmarkEnd w:id="79"/>
    <w:bookmarkStart w:name="z94" w:id="80"/>
    <w:p>
      <w:pPr>
        <w:spacing w:after="0"/>
        <w:ind w:left="0"/>
        <w:jc w:val="both"/>
      </w:pPr>
      <w:r>
        <w:rPr>
          <w:rFonts w:ascii="Times New Roman"/>
          <w:b w:val="false"/>
          <w:i w:val="false"/>
          <w:color w:val="000000"/>
          <w:sz w:val="28"/>
        </w:rPr>
        <w:t>
      Расчет арендной платы при предоставлении в имущественный наем (аренду) по часам объектов государственного нежилого фонда, а также оборудования, автотранспортных средств и других непотребляемых вещей, находящихся на балансе государственных юридических лиц, осуществляется по следующей формуле:</w:t>
      </w:r>
    </w:p>
    <w:bookmarkEnd w:id="80"/>
    <w:bookmarkStart w:name="z95" w:id="81"/>
    <w:p>
      <w:pPr>
        <w:spacing w:after="0"/>
        <w:ind w:left="0"/>
        <w:jc w:val="both"/>
      </w:pPr>
      <w:r>
        <w:rPr>
          <w:rFonts w:ascii="Times New Roman"/>
          <w:b w:val="false"/>
          <w:i w:val="false"/>
          <w:color w:val="000000"/>
          <w:sz w:val="28"/>
        </w:rPr>
        <w:t>
      Ач=Ап/12/Д/24, где:</w:t>
      </w:r>
    </w:p>
    <w:bookmarkEnd w:id="81"/>
    <w:bookmarkStart w:name="z96" w:id="82"/>
    <w:p>
      <w:pPr>
        <w:spacing w:after="0"/>
        <w:ind w:left="0"/>
        <w:jc w:val="both"/>
      </w:pPr>
      <w:r>
        <w:rPr>
          <w:rFonts w:ascii="Times New Roman"/>
          <w:b w:val="false"/>
          <w:i w:val="false"/>
          <w:color w:val="000000"/>
          <w:sz w:val="28"/>
        </w:rPr>
        <w:t>
      Ач – ставка арендной платы за объекты государственного нежилого фонда, оборудование, транспортные средства и другие непотребляемые вещи, находящиеся на балансе государственных юридических лиц, в час;</w:t>
      </w:r>
    </w:p>
    <w:bookmarkEnd w:id="82"/>
    <w:bookmarkStart w:name="z97" w:id="83"/>
    <w:p>
      <w:pPr>
        <w:spacing w:after="0"/>
        <w:ind w:left="0"/>
        <w:jc w:val="both"/>
      </w:pPr>
      <w:r>
        <w:rPr>
          <w:rFonts w:ascii="Times New Roman"/>
          <w:b w:val="false"/>
          <w:i w:val="false"/>
          <w:color w:val="000000"/>
          <w:sz w:val="28"/>
        </w:rPr>
        <w:t>
      Ап – ставка арендной платы за объекты государственного нежилого фонда, оборудование, транспортные средства и другие непотребляемые вещи, находящиеся на балансе государственных юридических лиц, в год;</w:t>
      </w:r>
    </w:p>
    <w:bookmarkEnd w:id="83"/>
    <w:bookmarkStart w:name="z98" w:id="84"/>
    <w:p>
      <w:pPr>
        <w:spacing w:after="0"/>
        <w:ind w:left="0"/>
        <w:jc w:val="both"/>
      </w:pPr>
      <w:r>
        <w:rPr>
          <w:rFonts w:ascii="Times New Roman"/>
          <w:b w:val="false"/>
          <w:i w:val="false"/>
          <w:color w:val="000000"/>
          <w:sz w:val="28"/>
        </w:rPr>
        <w:t>
      Д – количество дней в месяце, в котором осуществляется передача объектов в имущественный наем.</w:t>
      </w:r>
    </w:p>
    <w:bookmarkEnd w:id="84"/>
    <w:bookmarkStart w:name="z99" w:id="85"/>
    <w:p>
      <w:pPr>
        <w:spacing w:after="0"/>
        <w:ind w:left="0"/>
        <w:jc w:val="both"/>
      </w:pPr>
      <w:r>
        <w:rPr>
          <w:rFonts w:ascii="Times New Roman"/>
          <w:b w:val="false"/>
          <w:i w:val="false"/>
          <w:color w:val="000000"/>
          <w:sz w:val="28"/>
        </w:rPr>
        <w:t>
      При расчете платы за наем части помещений в здании необходимо учитывать доступ к местам общего пользования нанимателем этих площадей в размере 25 процентов от передаваемой в имущественный наем (аренду) площади.</w:t>
      </w:r>
    </w:p>
    <w:bookmarkEnd w:id="85"/>
    <w:bookmarkStart w:name="z100" w:id="86"/>
    <w:p>
      <w:pPr>
        <w:spacing w:after="0"/>
        <w:ind w:left="0"/>
        <w:jc w:val="both"/>
      </w:pPr>
      <w:r>
        <w:rPr>
          <w:rFonts w:ascii="Times New Roman"/>
          <w:b w:val="false"/>
          <w:i w:val="false"/>
          <w:color w:val="000000"/>
          <w:sz w:val="28"/>
        </w:rPr>
        <w:t>
      При передаче в имущественный наем (аренду) пунктов общественного питания государственных юридических лиц, в которых имеются обеденные залы, в расчет аренды включается площадь пищеблока и подсобные помещения, так как площади обеденных залов в имущественный наем не предоставляются.</w:t>
      </w:r>
    </w:p>
    <w:bookmarkEnd w:id="86"/>
    <w:bookmarkStart w:name="z101" w:id="87"/>
    <w:p>
      <w:pPr>
        <w:spacing w:after="0"/>
        <w:ind w:left="0"/>
        <w:jc w:val="both"/>
      </w:pPr>
      <w:r>
        <w:rPr>
          <w:rFonts w:ascii="Times New Roman"/>
          <w:b w:val="false"/>
          <w:i w:val="false"/>
          <w:color w:val="000000"/>
          <w:sz w:val="28"/>
        </w:rPr>
        <w:t>
      При предоставлении нанимателем услуг по организации общественного питания (столовая, буфет) в государственных организациях среднего образования и государственных организациях образования, реализующих образовательные программы технического и профессионального образования, расчет ставки арендной платы передаваемых в имущественный наем (аренду) помещений производится за учебный год.</w:t>
      </w:r>
    </w:p>
    <w:bookmarkEnd w:id="87"/>
    <w:bookmarkStart w:name="z102" w:id="88"/>
    <w:p>
      <w:pPr>
        <w:spacing w:after="0"/>
        <w:ind w:left="0"/>
        <w:jc w:val="both"/>
      </w:pPr>
      <w:r>
        <w:rPr>
          <w:rFonts w:ascii="Times New Roman"/>
          <w:b w:val="false"/>
          <w:i w:val="false"/>
          <w:color w:val="000000"/>
          <w:sz w:val="28"/>
        </w:rPr>
        <w:t>
      Расчет ставки арендной платы передаваемых в имущественный наем (аренду) помещений, находящихся в государственных юридических лицах среднего образования, производится за учебный год, при подаче письменного заявления поставщика, заключившего договор о закупках услуг по организации питания обучающихся в организациях среднего образования.";</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p>
    <w:bookmarkStart w:name="z104" w:id="89"/>
    <w:p>
      <w:pPr>
        <w:spacing w:after="0"/>
        <w:ind w:left="0"/>
        <w:jc w:val="both"/>
      </w:pPr>
      <w:r>
        <w:rPr>
          <w:rFonts w:ascii="Times New Roman"/>
          <w:b w:val="false"/>
          <w:i w:val="false"/>
          <w:color w:val="000000"/>
          <w:sz w:val="28"/>
        </w:rPr>
        <w:t>
      "52. В течение действия договора размер арендной платы за имущественный наем (аренду) объекта пересматривается по требованию наймодателя:</w:t>
      </w:r>
    </w:p>
    <w:bookmarkEnd w:id="89"/>
    <w:bookmarkStart w:name="z105" w:id="90"/>
    <w:p>
      <w:pPr>
        <w:spacing w:after="0"/>
        <w:ind w:left="0"/>
        <w:jc w:val="both"/>
      </w:pPr>
      <w:r>
        <w:rPr>
          <w:rFonts w:ascii="Times New Roman"/>
          <w:b w:val="false"/>
          <w:i w:val="false"/>
          <w:color w:val="000000"/>
          <w:sz w:val="28"/>
        </w:rPr>
        <w:t>
      1) по недвижимому имуществу, переданнному в имущественный найм (аренду) без проведения тендера, в случае изменения базовой ставки арендной платы и размеров применяемых коэффициентов;</w:t>
      </w:r>
    </w:p>
    <w:bookmarkEnd w:id="90"/>
    <w:bookmarkStart w:name="z106" w:id="91"/>
    <w:p>
      <w:pPr>
        <w:spacing w:after="0"/>
        <w:ind w:left="0"/>
        <w:jc w:val="both"/>
      </w:pPr>
      <w:r>
        <w:rPr>
          <w:rFonts w:ascii="Times New Roman"/>
          <w:b w:val="false"/>
          <w:i w:val="false"/>
          <w:color w:val="000000"/>
          <w:sz w:val="28"/>
        </w:rPr>
        <w:t>
      2) по недвижимому имуществу, переданнному в имущественный найм (аренду) путем проведения тендера в случае, если размер арендной платы, предложенной нанимателем на тендере меньше размера арендной платы, рассчитанной в соответствии с пунктом 49 настоящих Правил.</w:t>
      </w:r>
    </w:p>
    <w:bookmarkEnd w:id="91"/>
    <w:bookmarkStart w:name="z107" w:id="92"/>
    <w:p>
      <w:pPr>
        <w:spacing w:after="0"/>
        <w:ind w:left="0"/>
        <w:jc w:val="both"/>
      </w:pPr>
      <w:r>
        <w:rPr>
          <w:rFonts w:ascii="Times New Roman"/>
          <w:b w:val="false"/>
          <w:i w:val="false"/>
          <w:color w:val="000000"/>
          <w:sz w:val="28"/>
        </w:rPr>
        <w:t>
      3) При изменении размера арендной платы наймодатель на веб-портале реестра государственного имущества www.e-qazyna.kz уведомляет нанимателя не позднее 30 календарных дней до очередного срока внесения арендной платы.";</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указанным Правилам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109" w:id="93"/>
    <w:p>
      <w:pPr>
        <w:spacing w:after="0"/>
        <w:ind w:left="0"/>
        <w:jc w:val="both"/>
      </w:pPr>
      <w:r>
        <w:rPr>
          <w:rFonts w:ascii="Times New Roman"/>
          <w:b w:val="false"/>
          <w:i w:val="false"/>
          <w:color w:val="000000"/>
          <w:sz w:val="28"/>
        </w:rPr>
        <w:t>
      2.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национальной экономики Республики Казахстан.</w:t>
      </w:r>
    </w:p>
    <w:bookmarkEnd w:id="93"/>
    <w:bookmarkStart w:name="z110" w:id="9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94"/>
    <w:bookmarkStart w:name="z111" w:id="9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bookmarkStart w:name="z113" w:id="96"/>
      <w:r>
        <w:rPr>
          <w:rFonts w:ascii="Times New Roman"/>
          <w:b w:val="false"/>
          <w:i w:val="false"/>
          <w:color w:val="000000"/>
          <w:sz w:val="28"/>
        </w:rPr>
        <w:t>
      "СОГЛАСОВАН"</w:t>
      </w:r>
    </w:p>
    <w:bookmarkEnd w:id="96"/>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2023 года № 156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передачи</w:t>
            </w:r>
            <w:r>
              <w:br/>
            </w:r>
            <w:r>
              <w:rPr>
                <w:rFonts w:ascii="Times New Roman"/>
                <w:b w:val="false"/>
                <w:i w:val="false"/>
                <w:color w:val="000000"/>
                <w:sz w:val="20"/>
              </w:rPr>
              <w:t>государственного имущества</w:t>
            </w:r>
            <w:r>
              <w:br/>
            </w:r>
            <w:r>
              <w:rPr>
                <w:rFonts w:ascii="Times New Roman"/>
                <w:b w:val="false"/>
                <w:i w:val="false"/>
                <w:color w:val="000000"/>
                <w:sz w:val="20"/>
              </w:rPr>
              <w:t>в имущественный наем (аренду)</w:t>
            </w:r>
          </w:p>
        </w:tc>
      </w:tr>
    </w:tbl>
    <w:bookmarkStart w:name="z116" w:id="97"/>
    <w:p>
      <w:pPr>
        <w:spacing w:after="0"/>
        <w:ind w:left="0"/>
        <w:jc w:val="left"/>
      </w:pPr>
      <w:r>
        <w:rPr>
          <w:rFonts w:ascii="Times New Roman"/>
          <w:b/>
          <w:i w:val="false"/>
          <w:color w:val="000000"/>
        </w:rPr>
        <w:t xml:space="preserve"> Информация об объекте</w:t>
      </w:r>
      <w:r>
        <w:br/>
      </w:r>
      <w:r>
        <w:rPr>
          <w:rFonts w:ascii="Times New Roman"/>
          <w:b/>
          <w:i w:val="false"/>
          <w:color w:val="000000"/>
        </w:rPr>
        <w:t>__________________________________________________</w:t>
      </w:r>
      <w:r>
        <w:br/>
      </w:r>
      <w:r>
        <w:rPr>
          <w:rFonts w:ascii="Times New Roman"/>
          <w:b/>
          <w:i w:val="false"/>
          <w:color w:val="000000"/>
        </w:rPr>
        <w:t>(наименование государственного юридического лица)</w:t>
      </w:r>
    </w:p>
    <w:bookmarkEnd w:id="97"/>
    <w:p>
      <w:pPr>
        <w:spacing w:after="0"/>
        <w:ind w:left="0"/>
        <w:jc w:val="both"/>
      </w:pPr>
      <w:bookmarkStart w:name="z117" w:id="98"/>
      <w:r>
        <w:rPr>
          <w:rFonts w:ascii="Times New Roman"/>
          <w:b w:val="false"/>
          <w:i w:val="false"/>
          <w:color w:val="000000"/>
          <w:sz w:val="28"/>
        </w:rPr>
        <w:t>
      в целях передачи излишних и неиспользуемых объектов в имущественный наем</w:t>
      </w:r>
    </w:p>
    <w:bookmarkEnd w:id="98"/>
    <w:p>
      <w:pPr>
        <w:spacing w:after="0"/>
        <w:ind w:left="0"/>
        <w:jc w:val="both"/>
      </w:pPr>
      <w:r>
        <w:rPr>
          <w:rFonts w:ascii="Times New Roman"/>
          <w:b w:val="false"/>
          <w:i w:val="false"/>
          <w:color w:val="000000"/>
          <w:sz w:val="28"/>
        </w:rPr>
        <w:t>(аренду) предоставляет наймодателю ___________________________________</w:t>
      </w:r>
    </w:p>
    <w:p>
      <w:pPr>
        <w:spacing w:after="0"/>
        <w:ind w:left="0"/>
        <w:jc w:val="both"/>
      </w:pPr>
      <w:r>
        <w:rPr>
          <w:rFonts w:ascii="Times New Roman"/>
          <w:b w:val="false"/>
          <w:i w:val="false"/>
          <w:color w:val="000000"/>
          <w:sz w:val="28"/>
        </w:rPr>
        <w:t>следующую информацию об объекте:</w:t>
      </w:r>
    </w:p>
    <w:bookmarkStart w:name="z118" w:id="99"/>
    <w:p>
      <w:pPr>
        <w:spacing w:after="0"/>
        <w:ind w:left="0"/>
        <w:jc w:val="both"/>
      </w:pPr>
      <w:r>
        <w:rPr>
          <w:rFonts w:ascii="Times New Roman"/>
          <w:b w:val="false"/>
          <w:i w:val="false"/>
          <w:color w:val="000000"/>
          <w:sz w:val="28"/>
        </w:rPr>
        <w:t>
      1. сведения об объекте (-ах) имущественного найма (аренды):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(количество, единицу измерения), также предоставляет отдельными файлами электронных копий фотографий по объекту, не менее трех, сделанных с разных ракурсов, а также схему расположения по техническому паспорту.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в имущественный наем (аренду)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недвижимому имуществу: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строения (офисное, производственное, складское, гаражное, котельная, спортивные сооружения (стадионы, спортивные залы, спортивные площадки) и прочие строения (сооружения);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нежилого помещения (отдельно стоящее строение, встроено-пристроенная часть, цокольная (полуподвальная) часть, подвальная часть, прочее (крыша, чердак, тамбур, мансарда, лоджия, открытые спортивные сооружения и другое);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либо отсутствии инженерно-технических устройств (электрическая энергия, канализация, водоснабжение, отопление);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транспортным средствам, оборудованию и другим объектам, не относящимся к недвижимому имуществу: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 (в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остаточную стоимость (в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начисленный износ (в тенге)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2023 года № 156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передачи</w:t>
            </w:r>
            <w:r>
              <w:br/>
            </w:r>
            <w:r>
              <w:rPr>
                <w:rFonts w:ascii="Times New Roman"/>
                <w:b w:val="false"/>
                <w:i w:val="false"/>
                <w:color w:val="000000"/>
                <w:sz w:val="20"/>
              </w:rPr>
              <w:t>государственного имущества</w:t>
            </w:r>
            <w:r>
              <w:br/>
            </w:r>
            <w:r>
              <w:rPr>
                <w:rFonts w:ascii="Times New Roman"/>
                <w:b w:val="false"/>
                <w:i w:val="false"/>
                <w:color w:val="000000"/>
                <w:sz w:val="20"/>
              </w:rPr>
              <w:t>в имущественный наем (аренду)</w:t>
            </w:r>
          </w:p>
        </w:tc>
      </w:tr>
    </w:tbl>
    <w:bookmarkStart w:name="z121" w:id="100"/>
    <w:p>
      <w:pPr>
        <w:spacing w:after="0"/>
        <w:ind w:left="0"/>
        <w:jc w:val="left"/>
      </w:pPr>
      <w:r>
        <w:rPr>
          <w:rFonts w:ascii="Times New Roman"/>
          <w:b/>
          <w:i w:val="false"/>
          <w:color w:val="000000"/>
        </w:rPr>
        <w:t xml:space="preserve"> ЗАЯВКА</w:t>
      </w:r>
      <w:r>
        <w:br/>
      </w:r>
      <w:r>
        <w:rPr>
          <w:rFonts w:ascii="Times New Roman"/>
          <w:b/>
          <w:i w:val="false"/>
          <w:color w:val="000000"/>
        </w:rPr>
        <w:t>на участие в тендере по предоставлению в имущественный наем (аренду) государственного имущества</w:t>
      </w:r>
    </w:p>
    <w:bookmarkEnd w:id="100"/>
    <w:p>
      <w:pPr>
        <w:spacing w:after="0"/>
        <w:ind w:left="0"/>
        <w:jc w:val="both"/>
      </w:pPr>
      <w:bookmarkStart w:name="z122" w:id="101"/>
      <w:r>
        <w:rPr>
          <w:rFonts w:ascii="Times New Roman"/>
          <w:b w:val="false"/>
          <w:i w:val="false"/>
          <w:color w:val="000000"/>
          <w:sz w:val="28"/>
        </w:rPr>
        <w:t>
      1. Рассмотрев опубликованное извещение о предоставлении в имущественный наем</w:t>
      </w:r>
    </w:p>
    <w:bookmarkEnd w:id="101"/>
    <w:p>
      <w:pPr>
        <w:spacing w:after="0"/>
        <w:ind w:left="0"/>
        <w:jc w:val="both"/>
      </w:pPr>
      <w:r>
        <w:rPr>
          <w:rFonts w:ascii="Times New Roman"/>
          <w:b w:val="false"/>
          <w:i w:val="false"/>
          <w:color w:val="000000"/>
          <w:sz w:val="28"/>
        </w:rPr>
        <w:t>(аренду) государственного имущества, и ознакомившись с правилами передачи</w:t>
      </w:r>
    </w:p>
    <w:p>
      <w:pPr>
        <w:spacing w:after="0"/>
        <w:ind w:left="0"/>
        <w:jc w:val="both"/>
      </w:pPr>
      <w:r>
        <w:rPr>
          <w:rFonts w:ascii="Times New Roman"/>
          <w:b w:val="false"/>
          <w:i w:val="false"/>
          <w:color w:val="000000"/>
          <w:sz w:val="28"/>
        </w:rPr>
        <w:t>государственного имущества в имущественный наем (аренду) (фамилия, имя,</w:t>
      </w:r>
    </w:p>
    <w:p>
      <w:pPr>
        <w:spacing w:after="0"/>
        <w:ind w:left="0"/>
        <w:jc w:val="both"/>
      </w:pPr>
      <w:r>
        <w:rPr>
          <w:rFonts w:ascii="Times New Roman"/>
          <w:b w:val="false"/>
          <w:i w:val="false"/>
          <w:color w:val="000000"/>
          <w:sz w:val="28"/>
        </w:rPr>
        <w:t>отчество (при его наличии) физического лица или наименование юридического лица</w:t>
      </w:r>
    </w:p>
    <w:p>
      <w:pPr>
        <w:spacing w:after="0"/>
        <w:ind w:left="0"/>
        <w:jc w:val="both"/>
      </w:pPr>
      <w:r>
        <w:rPr>
          <w:rFonts w:ascii="Times New Roman"/>
          <w:b w:val="false"/>
          <w:i w:val="false"/>
          <w:color w:val="000000"/>
          <w:sz w:val="28"/>
        </w:rPr>
        <w:t>и фамилия, имя, отчество (при его наличии) руководителя или представителя</w:t>
      </w:r>
    </w:p>
    <w:p>
      <w:pPr>
        <w:spacing w:after="0"/>
        <w:ind w:left="0"/>
        <w:jc w:val="both"/>
      </w:pPr>
      <w:r>
        <w:rPr>
          <w:rFonts w:ascii="Times New Roman"/>
          <w:b w:val="false"/>
          <w:i w:val="false"/>
          <w:color w:val="000000"/>
          <w:sz w:val="28"/>
        </w:rPr>
        <w:t>юридического лица, действующего на основании доверенности) желает принять</w:t>
      </w:r>
    </w:p>
    <w:p>
      <w:pPr>
        <w:spacing w:after="0"/>
        <w:ind w:left="0"/>
        <w:jc w:val="both"/>
      </w:pPr>
      <w:r>
        <w:rPr>
          <w:rFonts w:ascii="Times New Roman"/>
          <w:b w:val="false"/>
          <w:i w:val="false"/>
          <w:color w:val="000000"/>
          <w:sz w:val="28"/>
        </w:rPr>
        <w:t>участие в тендере, который состоится "___"_______ 20 __ года на веб-портале реестра</w:t>
      </w:r>
    </w:p>
    <w:p>
      <w:pPr>
        <w:spacing w:after="0"/>
        <w:ind w:left="0"/>
        <w:jc w:val="both"/>
      </w:pPr>
      <w:r>
        <w:rPr>
          <w:rFonts w:ascii="Times New Roman"/>
          <w:b w:val="false"/>
          <w:i w:val="false"/>
          <w:color w:val="000000"/>
          <w:sz w:val="28"/>
        </w:rPr>
        <w:t>государственного имущества www.e-qazyna.kz.</w:t>
      </w:r>
    </w:p>
    <w:p>
      <w:pPr>
        <w:spacing w:after="0"/>
        <w:ind w:left="0"/>
        <w:jc w:val="both"/>
      </w:pPr>
      <w:bookmarkStart w:name="z123" w:id="102"/>
      <w:r>
        <w:rPr>
          <w:rFonts w:ascii="Times New Roman"/>
          <w:b w:val="false"/>
          <w:i w:val="false"/>
          <w:color w:val="000000"/>
          <w:sz w:val="28"/>
        </w:rPr>
        <w:t>
      2. Мною (нами) внесен (-о) ___ гарантийный (-х) взнос (-ов) для (количество) участия</w:t>
      </w:r>
    </w:p>
    <w:bookmarkEnd w:id="102"/>
    <w:p>
      <w:pPr>
        <w:spacing w:after="0"/>
        <w:ind w:left="0"/>
        <w:jc w:val="both"/>
      </w:pPr>
      <w:r>
        <w:rPr>
          <w:rFonts w:ascii="Times New Roman"/>
          <w:b w:val="false"/>
          <w:i w:val="false"/>
          <w:color w:val="000000"/>
          <w:sz w:val="28"/>
        </w:rPr>
        <w:t>в тендере общей суммой _______(_______________________) тенге (цифрами)</w:t>
      </w:r>
    </w:p>
    <w:p>
      <w:pPr>
        <w:spacing w:after="0"/>
        <w:ind w:left="0"/>
        <w:jc w:val="both"/>
      </w:pPr>
      <w:r>
        <w:rPr>
          <w:rFonts w:ascii="Times New Roman"/>
          <w:b w:val="false"/>
          <w:i w:val="false"/>
          <w:color w:val="000000"/>
          <w:sz w:val="28"/>
        </w:rPr>
        <w:t>(сумма прописью) на специальный транзитный счет единого оператора в сфере учета</w:t>
      </w:r>
    </w:p>
    <w:p>
      <w:pPr>
        <w:spacing w:after="0"/>
        <w:ind w:left="0"/>
        <w:jc w:val="both"/>
      </w:pPr>
      <w:r>
        <w:rPr>
          <w:rFonts w:ascii="Times New Roman"/>
          <w:b w:val="false"/>
          <w:i w:val="false"/>
          <w:color w:val="000000"/>
          <w:sz w:val="28"/>
        </w:rPr>
        <w:t>государственного имущества.</w:t>
      </w:r>
    </w:p>
    <w:bookmarkStart w:name="z124" w:id="103"/>
    <w:p>
      <w:pPr>
        <w:spacing w:after="0"/>
        <w:ind w:left="0"/>
        <w:jc w:val="both"/>
      </w:pPr>
      <w:r>
        <w:rPr>
          <w:rFonts w:ascii="Times New Roman"/>
          <w:b w:val="false"/>
          <w:i w:val="false"/>
          <w:color w:val="000000"/>
          <w:sz w:val="28"/>
        </w:rPr>
        <w:t>
      Сведения об объектах имущественного найма (аренды), по которым внесен гарантийный взнос:</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имущественного найма (аренды), а также периодичность оплаты арендного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гарантийного взноса, подлежащая перечислению,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104"/>
    <w:p>
      <w:pPr>
        <w:spacing w:after="0"/>
        <w:ind w:left="0"/>
        <w:jc w:val="both"/>
      </w:pPr>
      <w:r>
        <w:rPr>
          <w:rFonts w:ascii="Times New Roman"/>
          <w:b w:val="false"/>
          <w:i w:val="false"/>
          <w:color w:val="000000"/>
          <w:sz w:val="28"/>
        </w:rPr>
        <w:t>
      Сведения о внесенных гарантийных взносах:</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гарантийного взноса и наименование объекта имущественного найма (аренды), по которому внесен гарантийный взнос для участия в тендере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платежного документа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гарантийного взноса,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6" w:id="105"/>
      <w:r>
        <w:rPr>
          <w:rFonts w:ascii="Times New Roman"/>
          <w:b w:val="false"/>
          <w:i w:val="false"/>
          <w:color w:val="000000"/>
          <w:sz w:val="28"/>
        </w:rPr>
        <w:t>
      3. Согласен (-ы) с тем, что в случае обнаружения моего (нашего) несоответствия</w:t>
      </w:r>
    </w:p>
    <w:bookmarkEnd w:id="105"/>
    <w:p>
      <w:pPr>
        <w:spacing w:after="0"/>
        <w:ind w:left="0"/>
        <w:jc w:val="both"/>
      </w:pPr>
      <w:r>
        <w:rPr>
          <w:rFonts w:ascii="Times New Roman"/>
          <w:b w:val="false"/>
          <w:i w:val="false"/>
          <w:color w:val="000000"/>
          <w:sz w:val="28"/>
        </w:rPr>
        <w:t>требованиям, предъявляемым к участнику тендера (нанимателю), я (мы) лишаюсь</w:t>
      </w:r>
    </w:p>
    <w:p>
      <w:pPr>
        <w:spacing w:after="0"/>
        <w:ind w:left="0"/>
        <w:jc w:val="both"/>
      </w:pPr>
      <w:r>
        <w:rPr>
          <w:rFonts w:ascii="Times New Roman"/>
          <w:b w:val="false"/>
          <w:i w:val="false"/>
          <w:color w:val="000000"/>
          <w:sz w:val="28"/>
        </w:rPr>
        <w:t>(-емся) права участия в тендере, подписанный мной (нами) протокол о результатах</w:t>
      </w:r>
    </w:p>
    <w:p>
      <w:pPr>
        <w:spacing w:after="0"/>
        <w:ind w:left="0"/>
        <w:jc w:val="both"/>
      </w:pPr>
      <w:r>
        <w:rPr>
          <w:rFonts w:ascii="Times New Roman"/>
          <w:b w:val="false"/>
          <w:i w:val="false"/>
          <w:color w:val="000000"/>
          <w:sz w:val="28"/>
        </w:rPr>
        <w:t>тендера и договор имущественного найма (аренды) государственного имущества</w:t>
      </w:r>
    </w:p>
    <w:p>
      <w:pPr>
        <w:spacing w:after="0"/>
        <w:ind w:left="0"/>
        <w:jc w:val="both"/>
      </w:pPr>
      <w:r>
        <w:rPr>
          <w:rFonts w:ascii="Times New Roman"/>
          <w:b w:val="false"/>
          <w:i w:val="false"/>
          <w:color w:val="000000"/>
          <w:sz w:val="28"/>
        </w:rPr>
        <w:t>будут признаны недействительными.</w:t>
      </w:r>
    </w:p>
    <w:p>
      <w:pPr>
        <w:spacing w:after="0"/>
        <w:ind w:left="0"/>
        <w:jc w:val="both"/>
      </w:pPr>
      <w:bookmarkStart w:name="z127" w:id="106"/>
      <w:r>
        <w:rPr>
          <w:rFonts w:ascii="Times New Roman"/>
          <w:b w:val="false"/>
          <w:i w:val="false"/>
          <w:color w:val="000000"/>
          <w:sz w:val="28"/>
        </w:rPr>
        <w:t>
      4. В случае, если я (мы) буду (-ем) определен (-ы) победителем (-ями) тендера,</w:t>
      </w:r>
    </w:p>
    <w:bookmarkEnd w:id="106"/>
    <w:p>
      <w:pPr>
        <w:spacing w:after="0"/>
        <w:ind w:left="0"/>
        <w:jc w:val="both"/>
      </w:pPr>
      <w:r>
        <w:rPr>
          <w:rFonts w:ascii="Times New Roman"/>
          <w:b w:val="false"/>
          <w:i w:val="false"/>
          <w:color w:val="000000"/>
          <w:sz w:val="28"/>
        </w:rPr>
        <w:t>принимаю (-ем) на себя обязательства подписать договор имущественного найма</w:t>
      </w:r>
    </w:p>
    <w:p>
      <w:pPr>
        <w:spacing w:after="0"/>
        <w:ind w:left="0"/>
        <w:jc w:val="both"/>
      </w:pPr>
      <w:r>
        <w:rPr>
          <w:rFonts w:ascii="Times New Roman"/>
          <w:b w:val="false"/>
          <w:i w:val="false"/>
          <w:color w:val="000000"/>
          <w:sz w:val="28"/>
        </w:rPr>
        <w:t>(аренды) в течение пяти рабочих дней со дня проведения тендера.</w:t>
      </w:r>
    </w:p>
    <w:p>
      <w:pPr>
        <w:spacing w:after="0"/>
        <w:ind w:left="0"/>
        <w:jc w:val="both"/>
      </w:pPr>
      <w:bookmarkStart w:name="z128" w:id="107"/>
      <w:r>
        <w:rPr>
          <w:rFonts w:ascii="Times New Roman"/>
          <w:b w:val="false"/>
          <w:i w:val="false"/>
          <w:color w:val="000000"/>
          <w:sz w:val="28"/>
        </w:rPr>
        <w:t>
      5. Согласен (-ы) с тем, что сумма внесенного мною (нами) гарантийного взноса</w:t>
      </w:r>
    </w:p>
    <w:bookmarkEnd w:id="107"/>
    <w:p>
      <w:pPr>
        <w:spacing w:after="0"/>
        <w:ind w:left="0"/>
        <w:jc w:val="both"/>
      </w:pPr>
      <w:r>
        <w:rPr>
          <w:rFonts w:ascii="Times New Roman"/>
          <w:b w:val="false"/>
          <w:i w:val="false"/>
          <w:color w:val="000000"/>
          <w:sz w:val="28"/>
        </w:rPr>
        <w:t>не возвращается и остается у наймодателя в случае не подписания договора</w:t>
      </w:r>
    </w:p>
    <w:p>
      <w:pPr>
        <w:spacing w:after="0"/>
        <w:ind w:left="0"/>
        <w:jc w:val="both"/>
      </w:pPr>
      <w:r>
        <w:rPr>
          <w:rFonts w:ascii="Times New Roman"/>
          <w:b w:val="false"/>
          <w:i w:val="false"/>
          <w:color w:val="000000"/>
          <w:sz w:val="28"/>
        </w:rPr>
        <w:t>имущественного найма (аренды) государственного имущества в установленные сроки.</w:t>
      </w:r>
    </w:p>
    <w:p>
      <w:pPr>
        <w:spacing w:after="0"/>
        <w:ind w:left="0"/>
        <w:jc w:val="both"/>
      </w:pPr>
      <w:bookmarkStart w:name="z129" w:id="108"/>
      <w:r>
        <w:rPr>
          <w:rFonts w:ascii="Times New Roman"/>
          <w:b w:val="false"/>
          <w:i w:val="false"/>
          <w:color w:val="000000"/>
          <w:sz w:val="28"/>
        </w:rPr>
        <w:t>
      6. Настоящая заявка вместе с протоколом о результатах тендера имеет силу договора,</w:t>
      </w:r>
    </w:p>
    <w:bookmarkEnd w:id="108"/>
    <w:p>
      <w:pPr>
        <w:spacing w:after="0"/>
        <w:ind w:left="0"/>
        <w:jc w:val="both"/>
      </w:pPr>
      <w:r>
        <w:rPr>
          <w:rFonts w:ascii="Times New Roman"/>
          <w:b w:val="false"/>
          <w:i w:val="false"/>
          <w:color w:val="000000"/>
          <w:sz w:val="28"/>
        </w:rPr>
        <w:t>действующего до заключения договора имущественного найма (аренды)</w:t>
      </w:r>
    </w:p>
    <w:p>
      <w:pPr>
        <w:spacing w:after="0"/>
        <w:ind w:left="0"/>
        <w:jc w:val="both"/>
      </w:pPr>
      <w:r>
        <w:rPr>
          <w:rFonts w:ascii="Times New Roman"/>
          <w:b w:val="false"/>
          <w:i w:val="false"/>
          <w:color w:val="000000"/>
          <w:sz w:val="28"/>
        </w:rPr>
        <w:t>государственного имущества.</w:t>
      </w:r>
    </w:p>
    <w:p>
      <w:pPr>
        <w:spacing w:after="0"/>
        <w:ind w:left="0"/>
        <w:jc w:val="both"/>
      </w:pPr>
      <w:bookmarkStart w:name="z130" w:id="109"/>
      <w:r>
        <w:rPr>
          <w:rFonts w:ascii="Times New Roman"/>
          <w:b w:val="false"/>
          <w:i w:val="false"/>
          <w:color w:val="000000"/>
          <w:sz w:val="28"/>
        </w:rPr>
        <w:t>
      7. Представляю (-ем) сведения о себе:</w:t>
      </w:r>
    </w:p>
    <w:bookmarkEnd w:id="109"/>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w:t>
      </w:r>
    </w:p>
    <w:p>
      <w:pPr>
        <w:spacing w:after="0"/>
        <w:ind w:left="0"/>
        <w:jc w:val="both"/>
      </w:pPr>
      <w:r>
        <w:rPr>
          <w:rFonts w:ascii="Times New Roman"/>
          <w:b w:val="false"/>
          <w:i w:val="false"/>
          <w:color w:val="000000"/>
          <w:sz w:val="28"/>
        </w:rPr>
        <w:t>БИН 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w:t>
      </w:r>
    </w:p>
    <w:p>
      <w:pPr>
        <w:spacing w:after="0"/>
        <w:ind w:left="0"/>
        <w:jc w:val="both"/>
      </w:pPr>
      <w:r>
        <w:rPr>
          <w:rFonts w:ascii="Times New Roman"/>
          <w:b w:val="false"/>
          <w:i w:val="false"/>
          <w:color w:val="000000"/>
          <w:sz w:val="28"/>
        </w:rPr>
        <w:t>банковские реквизиты для возврата гарантийного взноса</w:t>
      </w:r>
    </w:p>
    <w:p>
      <w:pPr>
        <w:spacing w:after="0"/>
        <w:ind w:left="0"/>
        <w:jc w:val="both"/>
      </w:pPr>
      <w:r>
        <w:rPr>
          <w:rFonts w:ascii="Times New Roman"/>
          <w:b w:val="false"/>
          <w:i w:val="false"/>
          <w:color w:val="000000"/>
          <w:sz w:val="28"/>
        </w:rPr>
        <w:t>ИИК _____________________________________________________________</w:t>
      </w:r>
    </w:p>
    <w:p>
      <w:pPr>
        <w:spacing w:after="0"/>
        <w:ind w:left="0"/>
        <w:jc w:val="both"/>
      </w:pPr>
      <w:r>
        <w:rPr>
          <w:rFonts w:ascii="Times New Roman"/>
          <w:b w:val="false"/>
          <w:i w:val="false"/>
          <w:color w:val="000000"/>
          <w:sz w:val="28"/>
        </w:rPr>
        <w:t>БИК _____________________________________________________________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w:t>
      </w:r>
    </w:p>
    <w:p>
      <w:pPr>
        <w:spacing w:after="0"/>
        <w:ind w:left="0"/>
        <w:jc w:val="both"/>
      </w:pPr>
      <w:r>
        <w:rPr>
          <w:rFonts w:ascii="Times New Roman"/>
          <w:b w:val="false"/>
          <w:i w:val="false"/>
          <w:color w:val="000000"/>
          <w:sz w:val="28"/>
        </w:rPr>
        <w:t>Кбе ______________________________________________________________</w:t>
      </w:r>
    </w:p>
    <w:p>
      <w:pPr>
        <w:spacing w:after="0"/>
        <w:ind w:left="0"/>
        <w:jc w:val="both"/>
      </w:pPr>
      <w:r>
        <w:rPr>
          <w:rFonts w:ascii="Times New Roman"/>
          <w:b w:val="false"/>
          <w:i w:val="false"/>
          <w:color w:val="000000"/>
          <w:sz w:val="28"/>
        </w:rPr>
        <w:t>ИИН /БИН лица, оплатившего гарантийный взнос:</w:t>
      </w:r>
    </w:p>
    <w:p>
      <w:pPr>
        <w:spacing w:after="0"/>
        <w:ind w:left="0"/>
        <w:jc w:val="both"/>
      </w:pPr>
      <w:r>
        <w:rPr>
          <w:rFonts w:ascii="Times New Roman"/>
          <w:b w:val="false"/>
          <w:i w:val="false"/>
          <w:color w:val="000000"/>
          <w:sz w:val="28"/>
        </w:rPr>
        <w:t>к заявке прилагаются:</w:t>
      </w:r>
    </w:p>
    <w:p>
      <w:pPr>
        <w:spacing w:after="0"/>
        <w:ind w:left="0"/>
        <w:jc w:val="both"/>
      </w:pPr>
      <w:r>
        <w:rPr>
          <w:rFonts w:ascii="Times New Roman"/>
          <w:b w:val="false"/>
          <w:i w:val="false"/>
          <w:color w:val="000000"/>
          <w:sz w:val="28"/>
        </w:rPr>
        <w:t>1) 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ИИН _____________________________________________________________</w:t>
      </w:r>
    </w:p>
    <w:p>
      <w:pPr>
        <w:spacing w:after="0"/>
        <w:ind w:left="0"/>
        <w:jc w:val="both"/>
      </w:pPr>
      <w:r>
        <w:rPr>
          <w:rFonts w:ascii="Times New Roman"/>
          <w:b w:val="false"/>
          <w:i w:val="false"/>
          <w:color w:val="000000"/>
          <w:sz w:val="28"/>
        </w:rPr>
        <w:t>паспортные данные 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w:t>
      </w:r>
    </w:p>
    <w:p>
      <w:pPr>
        <w:spacing w:after="0"/>
        <w:ind w:left="0"/>
        <w:jc w:val="both"/>
      </w:pPr>
      <w:r>
        <w:rPr>
          <w:rFonts w:ascii="Times New Roman"/>
          <w:b w:val="false"/>
          <w:i w:val="false"/>
          <w:color w:val="000000"/>
          <w:sz w:val="28"/>
        </w:rPr>
        <w:t>банковские реквизиты для возврата гарантийного взноса</w:t>
      </w:r>
    </w:p>
    <w:p>
      <w:pPr>
        <w:spacing w:after="0"/>
        <w:ind w:left="0"/>
        <w:jc w:val="both"/>
      </w:pPr>
      <w:r>
        <w:rPr>
          <w:rFonts w:ascii="Times New Roman"/>
          <w:b w:val="false"/>
          <w:i w:val="false"/>
          <w:color w:val="000000"/>
          <w:sz w:val="28"/>
        </w:rPr>
        <w:t>ИИК _____________________________________________________________</w:t>
      </w:r>
    </w:p>
    <w:p>
      <w:pPr>
        <w:spacing w:after="0"/>
        <w:ind w:left="0"/>
        <w:jc w:val="both"/>
      </w:pPr>
      <w:r>
        <w:rPr>
          <w:rFonts w:ascii="Times New Roman"/>
          <w:b w:val="false"/>
          <w:i w:val="false"/>
          <w:color w:val="000000"/>
          <w:sz w:val="28"/>
        </w:rPr>
        <w:t>БИК _____________________________________________________________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w:t>
      </w:r>
    </w:p>
    <w:p>
      <w:pPr>
        <w:spacing w:after="0"/>
        <w:ind w:left="0"/>
        <w:jc w:val="both"/>
      </w:pPr>
      <w:r>
        <w:rPr>
          <w:rFonts w:ascii="Times New Roman"/>
          <w:b w:val="false"/>
          <w:i w:val="false"/>
          <w:color w:val="000000"/>
          <w:sz w:val="28"/>
        </w:rPr>
        <w:t>Кбе ______________________________________________________________</w:t>
      </w:r>
    </w:p>
    <w:p>
      <w:pPr>
        <w:spacing w:after="0"/>
        <w:ind w:left="0"/>
        <w:jc w:val="both"/>
      </w:pPr>
      <w:r>
        <w:rPr>
          <w:rFonts w:ascii="Times New Roman"/>
          <w:b w:val="false"/>
          <w:i w:val="false"/>
          <w:color w:val="000000"/>
          <w:sz w:val="28"/>
        </w:rPr>
        <w:t>ИИН /БИН лица, оплатившего гарантийный взнос:</w:t>
      </w:r>
    </w:p>
    <w:p>
      <w:pPr>
        <w:spacing w:after="0"/>
        <w:ind w:left="0"/>
        <w:jc w:val="both"/>
      </w:pPr>
      <w:r>
        <w:rPr>
          <w:rFonts w:ascii="Times New Roman"/>
          <w:b w:val="false"/>
          <w:i w:val="false"/>
          <w:color w:val="000000"/>
          <w:sz w:val="28"/>
        </w:rPr>
        <w:t>к заявке прилагаются:</w:t>
      </w:r>
    </w:p>
    <w:p>
      <w:pPr>
        <w:spacing w:after="0"/>
        <w:ind w:left="0"/>
        <w:jc w:val="both"/>
      </w:pPr>
      <w:r>
        <w:rPr>
          <w:rFonts w:ascii="Times New Roman"/>
          <w:b w:val="false"/>
          <w:i w:val="false"/>
          <w:color w:val="000000"/>
          <w:sz w:val="28"/>
        </w:rPr>
        <w:t>1) 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физического лица или</w:t>
      </w:r>
    </w:p>
    <w:p>
      <w:pPr>
        <w:spacing w:after="0"/>
        <w:ind w:left="0"/>
        <w:jc w:val="both"/>
      </w:pPr>
      <w:r>
        <w:rPr>
          <w:rFonts w:ascii="Times New Roman"/>
          <w:b w:val="false"/>
          <w:i w:val="false"/>
          <w:color w:val="000000"/>
          <w:sz w:val="28"/>
        </w:rPr>
        <w:t>наименование юридического лица и (фамилия, имя, отчество (при его наличии)</w:t>
      </w:r>
    </w:p>
    <w:p>
      <w:pPr>
        <w:spacing w:after="0"/>
        <w:ind w:left="0"/>
        <w:jc w:val="both"/>
      </w:pPr>
      <w:r>
        <w:rPr>
          <w:rFonts w:ascii="Times New Roman"/>
          <w:b w:val="false"/>
          <w:i w:val="false"/>
          <w:color w:val="000000"/>
          <w:sz w:val="28"/>
        </w:rPr>
        <w:t>руководителя юридического лица или представителя, действующего на основании</w:t>
      </w:r>
    </w:p>
    <w:p>
      <w:pPr>
        <w:spacing w:after="0"/>
        <w:ind w:left="0"/>
        <w:jc w:val="both"/>
      </w:pPr>
      <w:r>
        <w:rPr>
          <w:rFonts w:ascii="Times New Roman"/>
          <w:b w:val="false"/>
          <w:i w:val="false"/>
          <w:color w:val="000000"/>
          <w:sz w:val="28"/>
        </w:rPr>
        <w:t>доверенности)</w:t>
      </w:r>
    </w:p>
    <w:p>
      <w:pPr>
        <w:spacing w:after="0"/>
        <w:ind w:left="0"/>
        <w:jc w:val="both"/>
      </w:pPr>
      <w:r>
        <w:rPr>
          <w:rFonts w:ascii="Times New Roman"/>
          <w:b w:val="false"/>
          <w:i w:val="false"/>
          <w:color w:val="000000"/>
          <w:sz w:val="28"/>
        </w:rPr>
        <w:t>"___" ____________ 20 __ года.</w:t>
      </w:r>
    </w:p>
    <w:p>
      <w:pPr>
        <w:spacing w:after="0"/>
        <w:ind w:left="0"/>
        <w:jc w:val="both"/>
      </w:pPr>
      <w:r>
        <w:rPr>
          <w:rFonts w:ascii="Times New Roman"/>
          <w:b w:val="false"/>
          <w:i w:val="false"/>
          <w:color w:val="000000"/>
          <w:sz w:val="28"/>
        </w:rPr>
        <w:t>Заявка принята веб-порталом реестра государственного имущества</w:t>
      </w:r>
    </w:p>
    <w:p>
      <w:pPr>
        <w:spacing w:after="0"/>
        <w:ind w:left="0"/>
        <w:jc w:val="both"/>
      </w:pPr>
      <w:r>
        <w:rPr>
          <w:rFonts w:ascii="Times New Roman"/>
          <w:b w:val="false"/>
          <w:i w:val="false"/>
          <w:color w:val="000000"/>
          <w:sz w:val="28"/>
        </w:rPr>
        <w:t>"__" _______ 20__ года ____ часов ____ минут.</w:t>
      </w:r>
    </w:p>
    <w:p>
      <w:pPr>
        <w:spacing w:after="0"/>
        <w:ind w:left="0"/>
        <w:jc w:val="both"/>
      </w:pPr>
      <w:r>
        <w:rPr>
          <w:rFonts w:ascii="Times New Roman"/>
          <w:b w:val="false"/>
          <w:i w:val="false"/>
          <w:color w:val="000000"/>
          <w:sz w:val="28"/>
        </w:rPr>
        <w:t>Примечание: 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Кбе – код бенефициара.;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2023 года № 156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передачи</w:t>
            </w:r>
            <w:r>
              <w:br/>
            </w:r>
            <w:r>
              <w:rPr>
                <w:rFonts w:ascii="Times New Roman"/>
                <w:b w:val="false"/>
                <w:i w:val="false"/>
                <w:color w:val="000000"/>
                <w:sz w:val="20"/>
              </w:rPr>
              <w:t>государственного имущества</w:t>
            </w:r>
            <w:r>
              <w:br/>
            </w:r>
            <w:r>
              <w:rPr>
                <w:rFonts w:ascii="Times New Roman"/>
                <w:b w:val="false"/>
                <w:i w:val="false"/>
                <w:color w:val="000000"/>
                <w:sz w:val="20"/>
              </w:rPr>
              <w:t>в имущественный наем (аренду)</w:t>
            </w:r>
          </w:p>
        </w:tc>
      </w:tr>
    </w:tbl>
    <w:bookmarkStart w:name="z133" w:id="110"/>
    <w:p>
      <w:pPr>
        <w:spacing w:after="0"/>
        <w:ind w:left="0"/>
        <w:jc w:val="left"/>
      </w:pPr>
      <w:r>
        <w:rPr>
          <w:rFonts w:ascii="Times New Roman"/>
          <w:b/>
          <w:i w:val="false"/>
          <w:color w:val="000000"/>
        </w:rPr>
        <w:t xml:space="preserve"> Базовая ставка и размеры применяемых коэффициентов, учитывающих тип строения, вид нежилого помещения, степень комфортности, территориальное расположение, вид деятельности нанимателя, организационно-правовую форму нанимателя</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ставка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Административно-территориальная единица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базовой ставки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городов Астана, Алматы и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месячного расчетного показателя, установленного Законом Республики Казахстан о республиканском бюджете на соответствующий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поселок, сельский округ, район в городе, город, район,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месячного расчетного показателя, установленного Законом Республики Казахстан о республиканском бюджете на соответствующий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коэффициентов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коэффициента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учитывающий функциональное назначение объектов, масштабов и видов деятельности коммерческой недвижимости (Кфн):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административно-офисное помещение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производственное помещение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складские помещения (гаражное, котельная)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спортивные сооружения (стадионы, спортивные залы,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прочие типы недвижимости (торговые помещения, рестораны и пункты общественного питания, пункты бытового обслуживания, сервиса, гостиницы, дома отдыха, паркинги и другое)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учитывающий вид нежилого помещения (Кк)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отдельно стоящее здание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встроено-пристроенные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цокольная часть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подвальная часть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прочее (крыша, чердак, тамбур, мансарда, лоджия, открытые спортивные сооружения и другое)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учитывающий степень комфортности (Кск)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для помещений с электроснабжением и коммуникациями (электрическая энергия, канализация, водоснабжение, отопление) при отсутствии каких-либо видов коммуникаций уменьшается на 0,1 за каждый вид)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учитывающий территориальное расположение (Кр):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для городов Астана, Алматы и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республиканского имущества – 3; для коммунального имущества –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для административного центра области и города Байконыр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для городов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для районного центра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поселок, село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учитывающий вид деятельности нанимателя (Квд):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для расчетно-кассовых центров банков, Национального оператора почты, банкоматов, терминалов оплаты (мультикасс) (в зданиях государственных юридических лиц с ограниченным доступом применяется понижающий коэффициент - 0,5)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для брокерской деятельности и оказания таможенных услуг, обменных пунктов и организаций, деятельность которых связана с рынком ценных бумаг, страховых, инвестиционных компаний, нотариальных контор, адвокатских контор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для организации торговли, гостиничных услуг, торговых автоматов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для организации торговли в зданиях уголовно-исполнительной системы и общежитиях учебных заведений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для организации общественного питания (столовая, буфет), в том числе на объектах здравоохранения, культуры и 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для организации услуг в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науки и высшего образования среднего и дополнительного образования дошкольного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для организации услуг в области здравоохранения, культуры и 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для организации услуг в сфере сотовой связи, сети интернет (размещение телекоммуникационного оборудования и другое)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для организации питания сотрудников, оказания бытовых услуг в зданиях государственных юридических лиц с пропускной системой (ограниченным доступом)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для организации общественного питания (столовая, буфет) в учебных заведениях (школах, гимназиях, лицеях, колледжах и спортивных школах) и общежитиях учебных заведений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для иных видов деятельности, за исключением видов деятельности, указанных в пунктах 5.1-5.10.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учитывающий организационно-правовую форму нанимателя (Копф):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для субъектов малого предпринимательства для организации производственной деятельности и развития сферы услуг населению, за исключением торгово-посреднической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для контролируемых государством акционерных обществ (товариществ с ограниченной ответственностью)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для благотворительных и общественных объединений, некоммерческих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для остальных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