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2af2" w14:textId="6402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14 марта 2023 года № 151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21 августа 2023 года № 591. Зарегистрирован в Министерстве юстиции Республики Казахстан 23 августа 2023 года № 33323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14 марта 2023 года № 151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транспорта" (зарегистрирован в Реестре государственной регистрации нормативных правовых актов под № 32086)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Лицо (лица), обеспечивающее проведение мероприятий по антитеррористической защищенности объекта разрабатывает паспорт антитеррористической защищенности объекта (далее – паспорт).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