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08c" w14:textId="58d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10 августа 2023 года № 148 и Председателя Агентства по стратегическому планированию и реформам Республики Казахстан от 11 августа 2023 года № 4. Зарегистрирован в Министерстве юстиции Республики Казахстан 17 августа 2023 года № 33296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 (зарегистрирован в Реестре государственной регистрации нормативных правовых актов за № 23968)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национальных проектов,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разрабатывается план-график разработки национального проекта в соответствии с Правилами осуществления проектного управления, утверждаемыми в соответствии со статьей 43-1 Административного процедурно-процессуального кодекса Республики Казахстан (далее – Правила);";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национального проекта, утвержденного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Формату представления национальных проектов,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по национальным проектам,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отчетности исполнителей национальных проектов,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Формату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национального проекта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"1. Паспорт" национального проекта излагаются основные параметры, включающие: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национального проекта;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социально-экономический эффект, польза для благополучателей: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экономический эффект в количественном выражении;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в количественном и /или качественном выражении;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финансирования, необходимый для реализации национального проекта. В случае корректировки национального проекта в данной строке дополнительно указывается выделенный объем финансирования для реализации национального проекта;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разработчика национального проекта;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государственных органов и организаций, ответственных за реализацию национального проекта;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и куратор национального проекта.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Правила).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"1.1. Взаимосвязь с вышестоящими документами Системы государственного планирования" по графам соответствующих документов указываются направления, приоритеты Общенациональных приоритетов, стратегические показатели, целевые индикаторы или ключевые параметры регионов.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"2. Задачи и показатели результатов" по строкам направления и задачи указываются направления, задачи национального проекта, направленные на достижение целей и задач вышестоящих документов СГП, Целей устойчивого развития Организации Объединенных Наций, стратегических показателей Карты стратегических показателей, а также на решение проблем отрасли/сферы, для обеспечения ключевых изменений в сферах деятельности в соответствии с концепцией развития отрасли/сферы.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задач однородного характера, допускается их группировка по направлениям.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задач осуществляется с учетом следующих критериев: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специфичность и конкретность (задача обеспечивает достижение показателей Карты стратегических показателей по соответствующей сфере/отрасли, содержит четкие формулировки с однозначным толкованием);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измеримость (возможность проверки, описание измеримости результата и определение конкретных показателей результатов деятельности);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достижимость (возможность выполнения поставленных задач за период реализации национального проекта, имеется четкое понимание за счет чего и при каких условиях они выполняются, обеспеченность ресурсами);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ограниченность во времени (задача решается в установленные сроки);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релевантность (задача вносит вклад в достижение вышестоящих целей и задач).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задач соответствует принципам: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– достижение поставленных задач является необходимым условием успешности национального проекта;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– решение всех задач является достаточным условием для реализации национального проекта.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реализации каждой из задач не превышает плановый период национального проекта.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3 и 4 указываются единицы измерения и источники информации, подтверждающие в дальнейшем фактическое достижение показателей.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Каждой задаче соответствует набор показателей результата (с промежуточными и конечными значениями) для определения степени ее достижения. Качественная сторона показателя результата отражает уровень решения вопросов межсферного/межотраслевого характера в соответствующих отраслях (сферах) государственного управления, а количественная – их измеримую, абсолютную или относительную величину.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рассматриваются на соответствие следующим критериям: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их объективной оценки и сравнения в динамике за планируемый период;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всех заинтересованных сторон;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достаточные информационные и технические ресурсы для оценки их достижения;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адекватную характеристику;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достижимыми и измеримыми;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Разработчиком национального проекта выбираются только те показатели результата, которые несут в себе ключевые изменения, характеризующие решение выявленных проблем и необходимые для оценки достижения задач. По всем приводимым показателям результатов указывается базовое (исходное) и планируемое значение (если планируемые перемены эффективно отражаются в такой форме), а также обозначение временного периода (года), необходимого для достижения данного значения показателя.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указываются, фактические данные по показателям за предыдущий год и оценочные значения за текущий год в целях установления значений на плановый период в динамике по годам.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7-11 указываются плановые значения показателей результатов.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национального проекта разработчиком национального проекта совместно с государственными органами – соисполнителями обеспечивается декомпозиция задач и показателей результатов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ответственных за их достижение.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декомпозиции разработчиком национального проекта определяются нижестоящие документы СГП, посредством которых будут решаться, и достигаться соответствующие задачи и показатели результатов национального проекта, и ответственные за их достижение.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Декомпозиция, задач и показателей результатов национального проекта осуществляется двумя способами: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разделения: если достижение задач и показателей результатов зависит от деятельности нескольких государственных органов и иных организаций;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перехода: если достижение задач и показателей результатов полностью зависит от деятельности одного государственного органа (включая его подведомственные организации).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разделении, задачи и показатели результатов подразделяются на составные части, достижение которых зависит от соисполнителей документа.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осуществляется следующими способами: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комплексных задач, путем решения различных подзадач в рамках деятельности нескольких государственных органов и иных организаций, формулировка задач и показателей результатов, а также их значения изменяются в нижестоящих документах СГП, в совокупности, обеспечивающие достижение соответствующего показателя результата;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единой общенациональной задачи, в решении которой участвуют несколько государственных органов, формулировка задачи и показателя результата в нижестоящих документах СГП остаются неизменными, при этом значения показателя результата расщепляются по соисполнителям национального проекта.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на достижение целевого индикатора "Рост производительности труда" влияет деятельность министерств сельского хозяйства, энергетики, индустрии и инфраструктурного развития, местных исполнительных органов и организаций.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Соисполнителями документа обеспечивается достижение соответствующих задач и показателей результатов через нижестоящие документы СГП, непосредственно ими реализуемыми (планы развития государственных органов, областей, городов республиканского значения, столицы, национальных компаний).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переходе, показатели результатов отражаются в нижестоящих документах в той же формулировке и значениях.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"3. Ожидаемый социально-экономический эффект, польза для благополучателей" указывается информация об ожидаемом результате в виде: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эффекта, направленного на повышение качества жизни и удовлетворение потребностей благополучателей;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экономического эффекта, в том числе от предоставленных мер государственной поддержки и привлечения инвестиций.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эффектом является социально-значимый результат, соответствующий ожиданиям благополучателей национального проекта.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проблемы, и задачи данный национальный проект предполагает удовлетворить, то есть сопоставить положение дел до реализации национального проекта с ситуацией по истечении этапа или всего срока реализации национального проекта. Повышение качества жизни предусматривает повышение качества человеческого капитала и уровня жизни населения, в том числе повышение доходов населения, расширение доступа к услугам и инфраструктуре.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Экономический эффект –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выражается в увеличении налоговых поступлений, создании новых постоянных рабочих мест, объеме привлеченных инвестиций, приросте вклада в соответствующую отрасль, снижение государственных расходов и показателей, характеризующих экономический эффект национального проекта.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ожидаемого социального и экономического эффекта, необходимо каждый эффект правильно отразить по категориям благополучателей.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выражается в измеряемых величинах в количественном и/или качественном выражении и отражает положительные изменения, полученные в результате реализации национального проекта.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определяется с применением существующих методов расчетов статистической информации, международных индексов, результатов социологических исследований, административных данных и официальных данных.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методов расчетов показателей государственным органом-разработчиком утверждается методика расчета. При согласовании проекта национального проекта методика расчетов вносится в виде дополнительной информации при запросе уполномоченных органов по стратегическому, государственному и бюджетному планированию.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значения ожидаемых эффектов в целом от национального проекта указываются в динамике по годам. Допускается указание эффекта в отлагательном виде, но не позднее последнего года реализации национального проекта.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"4. Ресурсы" излагается потребность в финансовых ресурсах для реализации национального проекта.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объем требуемых финансовых ресурсов по задачам национального проекта общей суммой формируется на основе Плана-графика реализации национального проекта, формируемого в соответствии с приложением 3 к настоящему совместному приказу.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финансирования национального проект являются: средства республиканского и местных бюджетов, государственные займы, не 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 источники, не запрещенные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"5. Распределение ответственности и полномочий" в разрезе задач и показателей результатов в графе 3 указываются должностные лица, центральных государственных и местных исполнительных органов, субъектов квазигосударственного сектора, ответственных за их исполнение, определяемые в соответствии с Правилами.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основной круг полномочий вышеуказанных лиц, необходимых и обеспечивающих достижение закрепленных за ними показателей результатов.";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ежегодного отчета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по реализации национального проекта, в том числе соисполнителями национального проекта, заполняется следующим образом: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разделу "1. По достижению показателей результатов":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"Стратегический показатель №" указывается полное наименование стратегического показателя национального плана развития Казахстана до 2025 года.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"Наименование" указывается наименование задач, показателей результатов и проектов национального проекта;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"Ответственные исполнители" указываются должностные лица, ответственные за достижение задач, показателей результатов и проектов национального проекта, согласно Правилам;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"план" по строкам "показатели результата" указываются плановые значения показателя результата на отчетный период (за год);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 строкам "показатели результата" указываются оценочные (планируемые к достижению за год) и/или фактические значения показателя результата, а по строкам "проект" прогнозные суммы освоенных бюджетных средств;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"в % к плану" по строкам "показатели результата" указывается динамика фактических значений к плановым, а по строкам "проект" динамика фактически использованных сумм бюджетных средств к плановым за отчетный период;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"примечание" указывает (при необходимости) отдельные пояснения по графам 2-5.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разделу "2. Социально-экономический эффект":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 п/п" указывается сквозной порядковый номер;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социально-экономического эффекта" указывается эффект в качественном и количественном выражении в разрезе социального эффекта и экономического эффекта, полученного от реализации национального проекта;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ожидаемого результата;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"План" указывается плановое количественное или качественное значение ожидаемого эффекта от реализации национального проекта;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"Факт" указывается полученный эффект от реализации национального проекта за отчетный период в количественном или качественном выражении;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в случае недостижения ожидаемого эффекта указывается причина его недостижения.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разделу "3. Информация по получателям мер государственной поддержки":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формировании отчета о реализации национальных проектов в случае реализации в них мер государственной поддержки, в рамках встречных обязательств.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"Год" указывается год получения меры государственной поддержки;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"БИН/ИИН" указывается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или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получателя мер государственной поддержки;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предприятия/получателя государственных мер" указывается наименование предприятий и фамилия, имя, отчество (при наличии) физических лиц, получивших меры государственной поддержки;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"Регион" указывается наименование области, города республиканского значения, столицы;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"Размерность предприятия (крупный/средний/малый/ИП)" для предприятий указывается размерность, согласно классификатору размерности предприятий Республики Казахстан по численности занятых, по физическим лицам указывается статус "Индивидуальный предприниматель";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"Отрасль" указывается наименование отрасли, с которой связана деятельность предприятия и физического лица – получателя меры государственной поддержки;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"Вид деятельности (ОКЭД)" указывается наименование вида деятельности согласно общему классификатору видов экономической деятельности;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получения мер поддержки" указывается дата получения меры государственной поддержки;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"Мера поддержки" указывается наименование меры государственной поддержки, оказанной ее получателю (например, субсидирование, гарантирование и другие меры государственной поддержки);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"Целевое назначение поддержки" указывается описание назначения государственной поддержки (например, на что направлена государственная поддержка – закуп семян, горюче-смазочные материалы, техник и т.д.);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"Общая сумма поддержки, тыс. тенге" указывается общая сумма бюджетных средств, направленных на оказание государственной поддержки;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"Создано новых рабочих мест" указывается количество созданных рабочих мест,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"Доходы предприятия, тыс. тенге" указывается сумма доходов,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16 и 17 "Сумма уплаченных налогов" указывается сумма уплаченных в бюджет налогов по доходам предприятий и индивидуального предпринимателя, полученным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18 и 19 "Выпуск продукции, тыс. тенге" указывается объем выпущенной продукции, полученной по итогам использования мер государственной поддержки;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графах 20 и 21 "Экспорт продукции, тыс. тенге" указывается объем продукции, направленной на экспорт от общего объема выпущенной продукции.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индивидуальными предпринимателями, не осуществляющими экспорт, последняя графа не заполняется;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"Базовый год" указывается информация по первому году получения меры государственной поддержки.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"n год" указывается аналогичная информация в разрезе последующих лет получения меры государственной поддержки.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"Базовый год" и "n год" заполняются при формировании отчета о реализации национального проекта за предыдущий год. В последующих годах данные строки заполняются только за отчетный период.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разделу 4 "Освоение финансовых средств":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"Источник финансирования" указывается источник финансирования документа;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"План, млн.тенге" указываются суммы финансовых средств, запланированные на отчетный год в миллионах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программы являются средства республиканского или местного бюджета, в данной графе указывается сумма скорректированного бюджета;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"Факт, млн.тенге" приводятся суммы фактического освоения финансовых средств за отчетный год, в миллионах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"Причины неиспользования" указываются причины неосвоения финансовых средств;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конце данного раздела в строке "Итого" указывается в разрезе источников финансирования общая сумма финансовых средств, запланированных и освоенных на конец отчетного года на реализацию программного документа.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"5. Аналитическая записка" содержит: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запланированные и фактически достигнутые показатели результатов задач, а также причины их недостижения;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исполненных запланированных мероприятиях – неисполненных/исполненных мероприятиях (за весь период с момента реализации документа) с указанием выделенных и освоенных за отчетный период средств в разбивке по источникам финансирования, а также (в случае неисполнения мероприятий) комментариев о причинах их неисполнения и влиянии на достижение установленных задач и показателей результатов, определенных в национальном проекте;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уровне удовлетворенности благополучателей в динамике в сравнении с базовым периодом (при наличии информации о значении соответствующих показателях на момент до реализации документа, в случае ее отсутствия – базовым признается первый год реализации документа);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проведенных контрольных мероприятиях, государственном аудите, экспертно-аналитических мероприятиях и информацию о выполненных рекомендациях по итогам контрольных мероприятий и государственного аудита.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реализация документа связана с реализацией бюджетных инвестиций разработчиком национального проекта в отчете о реализации указываются сведения о результатах выездных мероприятий по определению степени выполнения мероприятий по реализации документа;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обобщенный анализ хода реализации документа с указанием информации о степени решения проблем и задач, на решение которых направлен документ, а также выводов и предложений, в том числе касающихся необходимости корректировки национального проекта, требуемым изменениям действующего законодательства Республики Казахстан и других.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мер государственной поддержки в аналитическом отчете дополнительно отражается информация о результатах отраслевой оценки эффективности мер государственной поддержки, а также информация о социально-экономическом эффекте, полученном от каждой меры государственной поддержки при наличии в национальном проекте мер государственной поддержки.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отраслевой оценки эффективности мер государственной поддержки содержат информацию об эффективности выделенных средств в разрезе каждой меры государственной поддержки с учетом количественного анализа затрат и результатов на основе структурного анализа отрасли/сферы и эффективности деятельности операторов мер государственной поддержки по сопровождению получателей мер государственной поддержки.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 национального проекта заполняют отчет только по тем строкам, по которым они закреплены как ответственные в плане-графике реализации национального проекта.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