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42fc" w14:textId="ea24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Правил присуждения и размеров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14 августа 2023 года № 255. Зарегистрирован в Министерстве юстиции Республики Казахстан 17 августа 2023 года № 33295.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38)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размеров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2023 года № 255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присуждения и размеры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присуждения и размеры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присуждения и размеры образовательного гранта Президента Республики Казахстан "Өркен" для оплаты обучения одаренных детей в автономной организации образования "Назарбаев Интеллектуальные школы".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единые ранжированные списки – списки претендентов в разрезе школ, ранжированные в соответствии с настоящими Правилами по общему баллу комплексного тестирования в порядке убывания независимо от языка обучения;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резервный список – единый ранжированный список всех претендентов по всем школам, за исключением обладателей гранта, действующий в течение текущего учебного года;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орган – автономная организация образования "Назарбаев Интеллектуальные школы";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участник конкурса – гражданин Республики Казахстан, обучающийся в организации среднего образования, принявший участие в комплексном тестировании;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образовательный грант Президента Республики Казахстан "Өркен" (далее – грант) – грант, учреждаемый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школы – филиалы рабочего органа, осуществляющие образовательную деятельность;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резервный список – список претендентов для зачисления в школы на вакантные места, действующий в течение текущего учебного года;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претендент – участник конкурса, набравший пороговые баллы по итогам комплексного тестирования.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присуждения гранта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Грант присуждается на конкурсной основе для обучения граждан Республики Казахстан путем проведения комплексного тестирования.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грантов между школами осуществляется рабочим органом в пределах средств, выделяемых из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участию в конкурсе допускаются граждане Республики Казахстан, обучающиеся в организациях среднего образования, претендующие на обучение в 7-9-х классах школ.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и место приема документов, а также срок проведения конкурса публикуются рабочим органом в средствах массовой информации, распространяемых на всей территории Республики Казахстан, и на интернет-ресурсе рабочего органа.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Комплексное тестирование для приема на обучение в 7-х классах состоит из двух тестов: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тест по оценке способностей к изучению предметов естественно-математического направления по разделам "Математика", "Количественные характеристики" (выявление навыков оперирования цифрами и способности видеть их взаимосвязь), "Естествознание";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языковой тест по разделам "Казахский язык", "Русский язык", "Английский язык".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комплексного тестирования для обучения в 7-х классах, а также количество выделяемых грантов публикуются на официальном интернет-ресурсе рабочего органа.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итогам комплексного тестирования для обучения в 7-х классах формируются единые ранжированные списки претендентов по конкретным школам из числа участников конкурса, набравших тридцать пять и более процентов от максимально возможного балла по разделу "Математика" и сорок и более процентов от максимально возможного балла по разделу "Количественные характеристики". При равном количестве общего балла теста преимущество предоставляется претендентам с более высоким баллом по разделу "Математика". В случае, если у претендентов равные баллы по разделу "Математика", то преимущество предоставляется претендентам с более высоким баллом по разделу "Количественные характеристики". В случае, если у претендентов равные баллы по разделам "Математика" и "Количественные характеристики", то преимущество предоставляется претендентам с более высоким баллом по разделу "Естествознание". В случае, если у претендентов равные баллы по разделам "Математика", "Количественные характеристики" и "Естествознание", то преимущество предоставляется претендентам с более высоким баллом по языку (казахский, русский), выбранному для обучения при подаче документов на конкурс.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ранжированные списки публикуются на официальном интернет-ресурсе рабочего органа с указанием обладателей гранта и претендентов, зачисленных в резервный список.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Присуждение гранта на обучение в 8-9-х классах для вновь открываемых школ проводится на конкурсной основе путем проведения комплексного тестирования.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сроки и место приема документов, а также срок проведения конкурса публикуются рабочим органом в средствах массовой информации, распространяемых на всей территории Республики Казахстан, и на интернет-ресурсе рабочего органа.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тестирование состоит из раздела "Математика", по одному из разделов "Физика", "Химия", "Биология" по выбору участника конкурса, а также разделов "Казахский язык", "Русский язык", "Английский язык".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комплексного тестирования для обучения в 8-9-х классах в школах, указанных в пункте 10 настоящих Правил, а также количество выделяемых грантов публикуются на официальном интернет-ресурсе рабочего органа.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итогам комплексного тестирования для обучения в 8-9-х классах формируются единые ранжированные списки претендентов по конкретным школам из числа участников конкурса, набравших тридцать пять и более процентов от максимально возможного балла по разделу "Математика" и выбранному разделу ("Физика", "Химия", "Биология"). При равном количестве баллов по комплексному тестированию преимущество предоставляется претендентам с более высоким баллом по разделу "Математика". В случае, если у претендентов равные баллы по разделу "Математика", то преимущество предоставляется претендентам с более высоким баллом по выбранному разделу ("Физика", "Химия", "Биология"). В случае, если у претендентов равные баллы по разделу "Математика" и выбранному разделу ("Физика", "Химия", "Биология"), то преимущество предоставляется претендентам с более высоким баллом по языку (казахский, русский), выбранному для обучения при подаче документов на конкурс.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ранжированные списки публикуются на официальном интернет-ресурсе рабочего органа с указанием обладателей гранта и претендентов, зачисленных в резервный список.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Резервный список претендентов для обучения в 7 классах, а также 8, 9-х классах вновь открываемых школ формируется отдельно по каждой школе и действует только в течение текущего учебного года в целях их привлечения к обучению в случае наличия вакантного места.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вакантного места и отсутствия по определенной школе резервного списка рабочий орган принимает решение о перераспределении грантов между другими школами в соответствии с общим резервным списком.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обладателей гранта из резервного списка публикуется на интернет-ресурсе рабочего органа не позднее пяти рабочих дней со дня утверждения рабочим органом.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Обучающийся в школе лишается гранта при выходе из гражданства Республики Казахстан, а также в случае отчисления из школы по основаниям, предусмотренным уставом рабочего органа. Основания для отчисления из школы размещаются в открытом доступе для сведения каждого обучающегося.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приказа Министра просвещения РК от 27.03.2024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Размеры гранта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Освободившиеся гранты присуждаются в соответствии с настоящими Правилами.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просвещения РК от 27.03.2024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гранта осуществляется за счет средств республиканского бюджета.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приказа Министра просвещения РК от 27.03.2024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Размеры гранта составляют: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2 190 080 (два миллиона сто девяносто тысяч восемьдесят) тенге на соответствующий финансовый год без учета проживания в общежитии;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3 053 940 (три миллиона пятьдесят три тысячи девятьсот сорок) тенге на соответствующий финансовый год с учетом проживания в общежитии.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17 в соответствии с приказом Министра просвещения РК от 27.03.2024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Министра просвещения РК от 30.04.2025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