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fb93" w14:textId="c07f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столицы" и от 3 сентября 2021 года № 83 "Об утверждении Правил разработки доктрин (стратегий), государственных программ, комплексных планов, дорожных карт"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июля 2023 года № 142. Зарегистрирован в Министерстве юстиции Республики Казахстан 28 июля 2023 года № 33176.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октября 2021 года № 93 "Об утверждении Методики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столицы" (зарегистрирован в Реестре государственной регистрации нормативных правовых актов за № 24908)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мониторинга, реализации, оценки и контроля Национального плана развития Республики Казахстан, Плана территориального развития страны, концепции развития отрасли/сферы, планов развития государственных органов, планов развития области, города республиканского значения, столицы,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"166. Реализация планов развития областей, городов республиканского значения, столицы осуществляется посредством реализации плана мероприятий по их реализации и бюджетных программ в соответствии с Правилами осуществления проектного управления,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Правила осуществления проектного управления)".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Заместителя Премьер-Министра - Министра национальной экономики РК от 27.12.2024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7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