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effb" w14:textId="34ce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предельного размера стоимости контрольного (идентификационного) знака, средства идентификации, применяемых в маркировке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июля 2023 года № 134. Зарегистрирован в Министерстве юстиции Республики Казахстан 24 июля 2023 года № 33144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предельный размер стоимости контрольного (идентификационного) знака, средства идентификации, применяемых в маркировке лекарственных средств в размере 2,40 тенге за единицу без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