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d49d" w14:textId="380d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27 ноября 2018 года № 85 "Об утверждении формы договора гарантии" и признании утратившими силу некоторых приказов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12 июля 2023 года № 136. Зарегистрирован в Министерстве юстиции Республики Казахстан 17 июля 2023 года № 33092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ноября 2018 года № 85 "Об утверждении формы договора гарантии" (зарегистрирован в Реестре государственной регистрации нормативных правовых актов за № 17809)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гарантии № ____,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"Акционерное общество "Фонд развития предпринимательства "Даму" в лице __________, действующего на основании ________, именуемое в дальнейшем "Гарант", с одной стороны, Акционерное общество/Товарищество с ограниченной ответственностью/иная форма юридического лица (выбрать необходимое) "_______" в лице ____________, действующего на основании ________, именуемое в дальнейшем "Банк второго уровня /Микрофинансовая организация (выбрать необходимое)", с другой стороны, и _______________________________ (полное наименование Заемщика) в лице ___________________________, действующего на основании ___________________________, именуемое (-ый) в дальнейшем "Заемщик", с третьей стороны, далее совместно именуемые Стороны, а по отдельности как указано выше или "Сторона", в соответствии с: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 – 2021 годы "Еңбек" (далее – Программа);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ноября 2018 года № 84 "Об утверждении Правил кредитования/микрокредитования в городах и моногородах и Правил гарантирования по кредитам/микрокредитам, выдаваемым микрофинансовыми организациями/банками второго уровня в городах" заключили настоящий договор гарантии (далее – Договор) о нижеследующем.";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организация, осуществляющая микрофинансовую деятельность (далее – МФО) – микрофинансовая организация, кредитное товарищество, ломбард, осуществляющие деятельность по предоставлению микрокредитов;";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Подписанием настоящего Договора Заемщик предоставляет Банку/МФО право представлять Гаранту любую информацию, касающуюся Заемщика, кредитного договора, его содержания и его исполнения, в том числе сведения, составляющие коммерческую, банковскую и иную охраняемую законом тайну, включая, но не ограничиваясь информацией об изменениях и дополнениях кредитного договора, осуществленных по нему выплатах и платежах, просрочках исполнения по нему, о погашенных суммах и остатках ссудной задолженности по кредитному договору. Заемщик также дает свое безотзывное и безусловное согласие Гаранту и Банку/МФО на сбор и обработку персональных данных о нем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 (для физических лиц).";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по требованию Гаранта представить Гаранту согласие на предоставление Комитету государственных доходов Министерства финансов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государственных доходов Министерства финансов Республики Казахстан, утвержденного приказом Министра финансов Республики Казахстан от 14 июня 2016 года № 306, следующих сведений: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работников;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начисленным доходам работников и иным выплатам физическим лицам;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среднемесячная заработная плата на одного работника;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налоговых выплат;".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национальной экономики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поддержки и защиты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2023 года № 136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национальной экономики Республики Казахстан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июля 2016 года № 320 "Об утверждении типовой формы договора о субсидировании и гарантировании по микрокредитованию в рамках Единой программы поддержки и развития бизнеса "Дорожная карта бизнеса 2020" (зарегистрирован в Реестре государственной регистрации нормативных правовых актов за № 14084).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апреля 2018 года № 153 "Об утверждении Методики оценки деятельности административных государственных служащих корпуса "Б" Министерства национальной экономики Республики Казахстан" (зарегистрирован в Реестре государственной регистрации нормативных правовых актов за № 16848).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мая 2019 года № 44 "Об утверждении Перечня специально отведенных мест для размещения афиш культурных, спортивных и спортивно-массовых мероприятий" (зарегистрирован в Реестре государственной регистрации нормативных правовых актов за № 18746).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