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cc42" w14:textId="887c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предельного размера стоимости контрольного (идентификационного) знака, средства идентификации, применяемых в маркировке обувных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14 июля 2023 года № 514. Зарегистрирован в Министерстве юстиции Республики Казахстан 17 июля 2023 года № 33089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7-2 Закона Республики Казахстан "О регулировании торговой деятельности"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предельный размер стоимости контрольного (идентификационного) знака, средства идентификации, применяемых в маркировке обувных товаров, в размере 2,68 тенге за единицу без налога на добавленную стоимость.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