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76f0" w14:textId="ba77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31 октября 2018 года № 603 "Об утверждении типовых учебных программ цикла общеобразовательных дисциплин для организаций высшего и (или)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13 июля 2023 года № 314. Зарегистрирован в Министерстве юстиции Республики Казахстан 17 июля 2023 года № 33088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603 "Об утверждении типовых учебных программ цикла общеобразовательных дисциплин для организаций высшего и (или) послевузовского образования" (зарегистрирован в Реестре государственной регистрации нормативных правовых актов под № 17651)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13) пункта 15 Положения о Министерстве науки и высшего образования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 ПРИКАЗЫВАЮ:";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типовой учебной программе общеобразовательной дисциплины "История Казахстана" для организаций высшего и (или) послевузовского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Типовая учебная программа общеобразовательной дисциплины "История Казахстана" для организаций высшего и (или) послевузовского образования (далее – программа)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определяет цель, задачи, структуру, содержание обучения.";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типовой учебной программе общеобразовательной дисциплины "Философия" для организаций высшего и (или) послевузовского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типовая учебная программа общеобразовательной дисциплины "Философия" для организаций высшего и (или) послевузовского образования (далее - программа)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определяет цель, задачи, структуру, содержание, методы обучения.";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типовой учебной программе общеобразовательной дисциплины "Иностранный язык" для организаций высшего и (или) послевузовского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типовая учебная программа общеобразовательной дисциплины "Иностранный язык" для организаций высшего и (или) послевузовского образования (далее - программа)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определяет цель, задачи, структуру, содержание, методы обучения.";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типовой учебной программе общеобразовательной дисциплины "Казахский (русский) язык" для организаций высшего и (или) послевузовского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типовая учебная программа общеобразовательной дисциплины "Казахский язык" для организаций высшего и (или) послевузовского обучения (далее – программа)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определяет цель, задачи, структуру, содержание, методы и результаты обучения.";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типовая учебная программа общеобразовательной дисциплины "Русский язык" для организаций высшего и (или) послевузовского образования (далее – программа)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определяет цель, задачи, структуру, содержание, методы и результаты обучения.";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типовой учебной программе общеобразовательной дисциплины "Информационно-коммуникационные технологии" для организаций высшего и (или) послевузовского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типовая учебная программа общеобразовательной дисциплины "Информационно-коммуникационные технологии" для организаций высшего и (или) послевузовского образования (далее – программа)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определяет цель, задачи, структуру, содержание, методы обучения и критерии оценивания результатов обучения.";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типовой учебной программе модуля социально-политических знаний для организаций высшего и (или) послевузовского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типовая учебная программа модуля социально-политических знаний для организаций высшего и (или) послевузовского образования (далее - программа)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определяет цель, задачи, cтруктуру, содержание, методы и технологии обучения.";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типовой учебной программе общеобразовательной дисциплины "Физическая культура" для организаций высшего и (или) послевузовского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типовая учебная программа общеобразовательной дисциплины "Физическая культура" для организаций высшего и (или) послевузовского образования (далее - программа)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определяет цель, задачи, структуру, содержание, методы обучения.".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