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cdb1a" w14:textId="b2cdb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сельского хозяйства Республики Казахстан от 27 марта 2015 года № 4-2/266 "Об утверждении Правил аттестации производителей оригинальных и элитных семян, семян первой, второй и третьей репродукций, реализаторов семян"</w:t>
      </w:r>
    </w:p>
    <w:p>
      <w:pPr>
        <w:spacing w:after="0"/>
        <w:ind w:left="0"/>
        <w:jc w:val="both"/>
      </w:pPr>
      <w:r>
        <w:rPr>
          <w:rFonts w:ascii="Times New Roman"/>
          <w:b w:val="false"/>
          <w:i w:val="false"/>
          <w:color w:val="000000"/>
          <w:sz w:val="28"/>
        </w:rPr>
        <w:t>Приказ Министра сельского хозяйства Республики Казахстан от 12 июля 2023 года № 258. Зарегистрирован в Министерстве юстиции Республики Казахстан 13 июля 2023 года № 33076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сельского хозяйства Республики Казахстан от 27 марта 2015 года № 4-2/266 "Об утверждении Правил аттестации производителей оригинальных и элитных семян, семян первой, второй и третьей репродукций, реализаторов семян" (зарегистрирован в Реестре государственной регистрации нормативных правовых актов Республики Казахстан № 11773) следующие изменения: </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аттестации производителей оригинальных и элитных семян, семян первой, второй и третьей репродукций, реализаторов семян,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"13. В случае сбоя информационной системы, содержащей необходимые сведения для оказания государственной услуги, рабочий орган незамедлительно с момента обнаружения возникновения технического сбоя уведомляет об этом оператора.</w:t>
      </w:r>
    </w:p>
    <w:bookmarkEnd w:id="3"/>
    <w:bookmarkStart w:name="z9" w:id="4"/>
    <w:p>
      <w:pPr>
        <w:spacing w:after="0"/>
        <w:ind w:left="0"/>
        <w:jc w:val="both"/>
      </w:pPr>
      <w:r>
        <w:rPr>
          <w:rFonts w:ascii="Times New Roman"/>
          <w:b w:val="false"/>
          <w:i w:val="false"/>
          <w:color w:val="000000"/>
          <w:sz w:val="28"/>
        </w:rPr>
        <w:t>
      В этом случае оператор составляет в произвольной форме протокол о технической проблеме и подписывает его с рабочим органом.</w:t>
      </w:r>
    </w:p>
    <w:bookmarkEnd w:id="4"/>
    <w:bookmarkStart w:name="z10" w:id="5"/>
    <w:p>
      <w:pPr>
        <w:spacing w:after="0"/>
        <w:ind w:left="0"/>
        <w:jc w:val="both"/>
      </w:pPr>
      <w:r>
        <w:rPr>
          <w:rFonts w:ascii="Times New Roman"/>
          <w:b w:val="false"/>
          <w:i w:val="false"/>
          <w:color w:val="000000"/>
          <w:sz w:val="28"/>
        </w:rPr>
        <w:t xml:space="preserve">
      Рабочий орган обеспечивает внесение данных о стадии оказания государственной услуги в информационную систему мониторинга оказания государственных услуг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w:t>
      </w:r>
    </w:p>
    <w:bookmarkEnd w:id="5"/>
    <w:bookmarkStart w:name="z11" w:id="6"/>
    <w:p>
      <w:pPr>
        <w:spacing w:after="0"/>
        <w:ind w:left="0"/>
        <w:jc w:val="both"/>
      </w:pPr>
      <w:r>
        <w:rPr>
          <w:rFonts w:ascii="Times New Roman"/>
          <w:b w:val="false"/>
          <w:i w:val="false"/>
          <w:color w:val="000000"/>
          <w:sz w:val="28"/>
        </w:rPr>
        <w:t>
      Министерство сельского хозяйства Республики Казахстан в течение 3 (трех) рабочих дней с даты утверждения или изменения настоящих Правил направляет информацию о внесенных изменениях и (или) дополнениях в настоящие Правила местным исполнительным органам (услугодателю), оператору и в Единый контакт-центр.";</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приказу.</w:t>
      </w:r>
    </w:p>
    <w:bookmarkStart w:name="z14" w:id="7"/>
    <w:p>
      <w:pPr>
        <w:spacing w:after="0"/>
        <w:ind w:left="0"/>
        <w:jc w:val="both"/>
      </w:pPr>
      <w:r>
        <w:rPr>
          <w:rFonts w:ascii="Times New Roman"/>
          <w:b w:val="false"/>
          <w:i w:val="false"/>
          <w:color w:val="000000"/>
          <w:sz w:val="28"/>
        </w:rPr>
        <w:t>
      2. Департаменту земледелия Министерства сельского хозяйства Республики Казахстан в установленном законодательством порядке обеспечить:</w:t>
      </w:r>
    </w:p>
    <w:bookmarkEnd w:id="7"/>
    <w:bookmarkStart w:name="z15"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16"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9"/>
    <w:bookmarkStart w:name="z17" w:id="10"/>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10"/>
    <w:bookmarkStart w:name="z18" w:id="11"/>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bookmarkStart w:name="z20"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1"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аттестации</w:t>
            </w:r>
            <w:r>
              <w:br/>
            </w:r>
            <w:r>
              <w:rPr>
                <w:rFonts w:ascii="Times New Roman"/>
                <w:b w:val="false"/>
                <w:i w:val="false"/>
                <w:color w:val="000000"/>
                <w:sz w:val="20"/>
              </w:rPr>
              <w:t>производителей оригинальных</w:t>
            </w:r>
            <w:r>
              <w:br/>
            </w:r>
            <w:r>
              <w:rPr>
                <w:rFonts w:ascii="Times New Roman"/>
                <w:b w:val="false"/>
                <w:i w:val="false"/>
                <w:color w:val="000000"/>
                <w:sz w:val="20"/>
              </w:rPr>
              <w:t>и элитных семян, семян первой,</w:t>
            </w:r>
            <w:r>
              <w:br/>
            </w:r>
            <w:r>
              <w:rPr>
                <w:rFonts w:ascii="Times New Roman"/>
                <w:b w:val="false"/>
                <w:i w:val="false"/>
                <w:color w:val="000000"/>
                <w:sz w:val="20"/>
              </w:rPr>
              <w:t>второй и третьей репродукций</w:t>
            </w:r>
            <w:r>
              <w:br/>
            </w:r>
            <w:r>
              <w:rPr>
                <w:rFonts w:ascii="Times New Roman"/>
                <w:b w:val="false"/>
                <w:i w:val="false"/>
                <w:color w:val="000000"/>
                <w:sz w:val="20"/>
              </w:rPr>
              <w:t>и реализаторов семян</w:t>
            </w:r>
          </w:p>
        </w:tc>
      </w:tr>
    </w:tbl>
    <w:bookmarkStart w:name="z24" w:id="14"/>
    <w:p>
      <w:pPr>
        <w:spacing w:after="0"/>
        <w:ind w:left="0"/>
        <w:jc w:val="left"/>
      </w:pPr>
      <w:r>
        <w:rPr>
          <w:rFonts w:ascii="Times New Roman"/>
          <w:b/>
          <w:i w:val="false"/>
          <w:color w:val="000000"/>
        </w:rPr>
        <w:t xml:space="preserve"> Требования, предъявляемые к производителям оригинальных семян, элитно-семеноводческим хозяйствам, семеноводческим хозяйствам, реализаторам семян</w:t>
      </w:r>
    </w:p>
    <w:bookmarkEnd w:id="14"/>
    <w:bookmarkStart w:name="z25" w:id="15"/>
    <w:p>
      <w:pPr>
        <w:spacing w:after="0"/>
        <w:ind w:left="0"/>
        <w:jc w:val="both"/>
      </w:pPr>
      <w:r>
        <w:rPr>
          <w:rFonts w:ascii="Times New Roman"/>
          <w:b w:val="false"/>
          <w:i w:val="false"/>
          <w:color w:val="000000"/>
          <w:sz w:val="28"/>
        </w:rPr>
        <w:t>
      1. Требования, предъявляемые к производителям оригинальных семян, включают:</w:t>
      </w:r>
    </w:p>
    <w:bookmarkEnd w:id="15"/>
    <w:bookmarkStart w:name="z26" w:id="16"/>
    <w:p>
      <w:pPr>
        <w:spacing w:after="0"/>
        <w:ind w:left="0"/>
        <w:jc w:val="both"/>
      </w:pPr>
      <w:r>
        <w:rPr>
          <w:rFonts w:ascii="Times New Roman"/>
          <w:b w:val="false"/>
          <w:i w:val="false"/>
          <w:color w:val="000000"/>
          <w:sz w:val="28"/>
        </w:rPr>
        <w:t>
      1) наличие площади пашни для ведения производства оригинальных семян (на орошаемых землях – водообеспеченной севооборотной пашни);</w:t>
      </w:r>
    </w:p>
    <w:bookmarkEnd w:id="16"/>
    <w:bookmarkStart w:name="z27" w:id="17"/>
    <w:p>
      <w:pPr>
        <w:spacing w:after="0"/>
        <w:ind w:left="0"/>
        <w:jc w:val="both"/>
      </w:pPr>
      <w:r>
        <w:rPr>
          <w:rFonts w:ascii="Times New Roman"/>
          <w:b w:val="false"/>
          <w:i w:val="false"/>
          <w:color w:val="000000"/>
          <w:sz w:val="28"/>
        </w:rPr>
        <w:t>
      2)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w:t>
      </w:r>
    </w:p>
    <w:bookmarkEnd w:id="17"/>
    <w:bookmarkStart w:name="z28" w:id="18"/>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25 процентов;</w:t>
      </w:r>
    </w:p>
    <w:bookmarkEnd w:id="18"/>
    <w:bookmarkStart w:name="z29" w:id="19"/>
    <w:p>
      <w:pPr>
        <w:spacing w:after="0"/>
        <w:ind w:left="0"/>
        <w:jc w:val="both"/>
      </w:pPr>
      <w:r>
        <w:rPr>
          <w:rFonts w:ascii="Times New Roman"/>
          <w:b w:val="false"/>
          <w:i w:val="false"/>
          <w:color w:val="000000"/>
          <w:sz w:val="28"/>
        </w:rPr>
        <w:t>
      4)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 не менее пяти лет;</w:t>
      </w:r>
    </w:p>
    <w:bookmarkEnd w:id="19"/>
    <w:bookmarkStart w:name="z30" w:id="20"/>
    <w:p>
      <w:pPr>
        <w:spacing w:after="0"/>
        <w:ind w:left="0"/>
        <w:jc w:val="both"/>
      </w:pPr>
      <w:r>
        <w:rPr>
          <w:rFonts w:ascii="Times New Roman"/>
          <w:b w:val="false"/>
          <w:i w:val="false"/>
          <w:color w:val="000000"/>
          <w:sz w:val="28"/>
        </w:rPr>
        <w:t>
      5)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20"/>
    <w:bookmarkStart w:name="z31" w:id="21"/>
    <w:p>
      <w:pPr>
        <w:spacing w:after="0"/>
        <w:ind w:left="0"/>
        <w:jc w:val="both"/>
      </w:pPr>
      <w:r>
        <w:rPr>
          <w:rFonts w:ascii="Times New Roman"/>
          <w:b w:val="false"/>
          <w:i w:val="false"/>
          <w:color w:val="000000"/>
          <w:sz w:val="28"/>
        </w:rPr>
        <w:t>
      6)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21"/>
    <w:bookmarkStart w:name="z32" w:id="22"/>
    <w:p>
      <w:pPr>
        <w:spacing w:after="0"/>
        <w:ind w:left="0"/>
        <w:jc w:val="both"/>
      </w:pPr>
      <w:r>
        <w:rPr>
          <w:rFonts w:ascii="Times New Roman"/>
          <w:b w:val="false"/>
          <w:i w:val="false"/>
          <w:color w:val="000000"/>
          <w:sz w:val="28"/>
        </w:rPr>
        <w:t>
      7)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22"/>
    <w:bookmarkStart w:name="z33" w:id="23"/>
    <w:p>
      <w:pPr>
        <w:spacing w:after="0"/>
        <w:ind w:left="0"/>
        <w:jc w:val="both"/>
      </w:pPr>
      <w:r>
        <w:rPr>
          <w:rFonts w:ascii="Times New Roman"/>
          <w:b w:val="false"/>
          <w:i w:val="false"/>
          <w:color w:val="000000"/>
          <w:sz w:val="28"/>
        </w:rPr>
        <w:t>
      8)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23"/>
    <w:bookmarkStart w:name="z34" w:id="24"/>
    <w:p>
      <w:pPr>
        <w:spacing w:after="0"/>
        <w:ind w:left="0"/>
        <w:jc w:val="both"/>
      </w:pPr>
      <w:r>
        <w:rPr>
          <w:rFonts w:ascii="Times New Roman"/>
          <w:b w:val="false"/>
          <w:i w:val="false"/>
          <w:color w:val="000000"/>
          <w:sz w:val="28"/>
        </w:rPr>
        <w:t>
      9)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24"/>
    <w:bookmarkStart w:name="z35" w:id="25"/>
    <w:p>
      <w:pPr>
        <w:spacing w:after="0"/>
        <w:ind w:left="0"/>
        <w:jc w:val="both"/>
      </w:pPr>
      <w:r>
        <w:rPr>
          <w:rFonts w:ascii="Times New Roman"/>
          <w:b w:val="false"/>
          <w:i w:val="false"/>
          <w:color w:val="000000"/>
          <w:sz w:val="28"/>
        </w:rPr>
        <w:t>
      10)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25"/>
    <w:bookmarkStart w:name="z36" w:id="26"/>
    <w:p>
      <w:pPr>
        <w:spacing w:after="0"/>
        <w:ind w:left="0"/>
        <w:jc w:val="both"/>
      </w:pPr>
      <w:r>
        <w:rPr>
          <w:rFonts w:ascii="Times New Roman"/>
          <w:b w:val="false"/>
          <w:i w:val="false"/>
          <w:color w:val="000000"/>
          <w:sz w:val="28"/>
        </w:rPr>
        <w:t>
      11) наличие страховых фондов семян от потребности:</w:t>
      </w:r>
    </w:p>
    <w:bookmarkEnd w:id="26"/>
    <w:bookmarkStart w:name="z37" w:id="27"/>
    <w:p>
      <w:pPr>
        <w:spacing w:after="0"/>
        <w:ind w:left="0"/>
        <w:jc w:val="both"/>
      </w:pPr>
      <w:r>
        <w:rPr>
          <w:rFonts w:ascii="Times New Roman"/>
          <w:b w:val="false"/>
          <w:i w:val="false"/>
          <w:color w:val="000000"/>
          <w:sz w:val="28"/>
        </w:rPr>
        <w:t>
      для закладки первичных звеньев – 100 процентов;</w:t>
      </w:r>
    </w:p>
    <w:bookmarkEnd w:id="27"/>
    <w:bookmarkStart w:name="z38" w:id="28"/>
    <w:p>
      <w:pPr>
        <w:spacing w:after="0"/>
        <w:ind w:left="0"/>
        <w:jc w:val="both"/>
      </w:pPr>
      <w:r>
        <w:rPr>
          <w:rFonts w:ascii="Times New Roman"/>
          <w:b w:val="false"/>
          <w:i w:val="false"/>
          <w:color w:val="000000"/>
          <w:sz w:val="28"/>
        </w:rPr>
        <w:t>
      для суперэлиты – 50 процентов;</w:t>
      </w:r>
    </w:p>
    <w:bookmarkEnd w:id="28"/>
    <w:bookmarkStart w:name="z39" w:id="29"/>
    <w:p>
      <w:pPr>
        <w:spacing w:after="0"/>
        <w:ind w:left="0"/>
        <w:jc w:val="both"/>
      </w:pPr>
      <w:r>
        <w:rPr>
          <w:rFonts w:ascii="Times New Roman"/>
          <w:b w:val="false"/>
          <w:i w:val="false"/>
          <w:color w:val="000000"/>
          <w:sz w:val="28"/>
        </w:rPr>
        <w:t>
      12)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29"/>
    <w:bookmarkStart w:name="z40" w:id="30"/>
    <w:p>
      <w:pPr>
        <w:spacing w:after="0"/>
        <w:ind w:left="0"/>
        <w:jc w:val="both"/>
      </w:pPr>
      <w:r>
        <w:rPr>
          <w:rFonts w:ascii="Times New Roman"/>
          <w:b w:val="false"/>
          <w:i w:val="false"/>
          <w:color w:val="000000"/>
          <w:sz w:val="28"/>
        </w:rPr>
        <w:t>
      13)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30"/>
    <w:bookmarkStart w:name="z41" w:id="31"/>
    <w:p>
      <w:pPr>
        <w:spacing w:after="0"/>
        <w:ind w:left="0"/>
        <w:jc w:val="both"/>
      </w:pPr>
      <w:r>
        <w:rPr>
          <w:rFonts w:ascii="Times New Roman"/>
          <w:b w:val="false"/>
          <w:i w:val="false"/>
          <w:color w:val="000000"/>
          <w:sz w:val="28"/>
        </w:rPr>
        <w:t>
      14)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удостоверения о кондиционности семян, аттестаты на семена);</w:t>
      </w:r>
    </w:p>
    <w:bookmarkEnd w:id="31"/>
    <w:bookmarkStart w:name="z42" w:id="32"/>
    <w:p>
      <w:pPr>
        <w:spacing w:after="0"/>
        <w:ind w:left="0"/>
        <w:jc w:val="both"/>
      </w:pPr>
      <w:r>
        <w:rPr>
          <w:rFonts w:ascii="Times New Roman"/>
          <w:b w:val="false"/>
          <w:i w:val="false"/>
          <w:color w:val="000000"/>
          <w:sz w:val="28"/>
        </w:rPr>
        <w:t>
      15)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32"/>
    <w:bookmarkStart w:name="z43" w:id="33"/>
    <w:p>
      <w:pPr>
        <w:spacing w:after="0"/>
        <w:ind w:left="0"/>
        <w:jc w:val="both"/>
      </w:pPr>
      <w:r>
        <w:rPr>
          <w:rFonts w:ascii="Times New Roman"/>
          <w:b w:val="false"/>
          <w:i w:val="false"/>
          <w:color w:val="000000"/>
          <w:sz w:val="28"/>
        </w:rPr>
        <w:t>
      16) обеспечение сохранности материалов учета по семеноводству в течение не менее пяти лет.</w:t>
      </w:r>
    </w:p>
    <w:bookmarkEnd w:id="33"/>
    <w:bookmarkStart w:name="z44" w:id="34"/>
    <w:p>
      <w:pPr>
        <w:spacing w:after="0"/>
        <w:ind w:left="0"/>
        <w:jc w:val="both"/>
      </w:pPr>
      <w:r>
        <w:rPr>
          <w:rFonts w:ascii="Times New Roman"/>
          <w:b w:val="false"/>
          <w:i w:val="false"/>
          <w:color w:val="000000"/>
          <w:sz w:val="28"/>
        </w:rPr>
        <w:t>
      2. Требования, предъявляемые к элитно-семеноводческим хозяйствам, включают:</w:t>
      </w:r>
    </w:p>
    <w:bookmarkEnd w:id="34"/>
    <w:bookmarkStart w:name="z45" w:id="35"/>
    <w:p>
      <w:pPr>
        <w:spacing w:after="0"/>
        <w:ind w:left="0"/>
        <w:jc w:val="both"/>
      </w:pPr>
      <w:r>
        <w:rPr>
          <w:rFonts w:ascii="Times New Roman"/>
          <w:b w:val="false"/>
          <w:i w:val="false"/>
          <w:color w:val="000000"/>
          <w:sz w:val="28"/>
        </w:rPr>
        <w:t>
      1)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w:t>
      </w:r>
    </w:p>
    <w:bookmarkEnd w:id="35"/>
    <w:bookmarkStart w:name="z46" w:id="36"/>
    <w:p>
      <w:pPr>
        <w:spacing w:after="0"/>
        <w:ind w:left="0"/>
        <w:jc w:val="both"/>
      </w:pPr>
      <w:r>
        <w:rPr>
          <w:rFonts w:ascii="Times New Roman"/>
          <w:b w:val="false"/>
          <w:i w:val="false"/>
          <w:color w:val="000000"/>
          <w:sz w:val="28"/>
        </w:rPr>
        <w:t>
      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36"/>
    <w:bookmarkStart w:name="z47" w:id="37"/>
    <w:p>
      <w:pPr>
        <w:spacing w:after="0"/>
        <w:ind w:left="0"/>
        <w:jc w:val="both"/>
      </w:pPr>
      <w:r>
        <w:rPr>
          <w:rFonts w:ascii="Times New Roman"/>
          <w:b w:val="false"/>
          <w:i w:val="false"/>
          <w:color w:val="000000"/>
          <w:sz w:val="28"/>
        </w:rPr>
        <w:t>
      3) наличие семеноводческих посевов в общей посевной площади – не менее 20 процентов;</w:t>
      </w:r>
    </w:p>
    <w:bookmarkEnd w:id="37"/>
    <w:bookmarkStart w:name="z48" w:id="38"/>
    <w:p>
      <w:pPr>
        <w:spacing w:after="0"/>
        <w:ind w:left="0"/>
        <w:jc w:val="both"/>
      </w:pPr>
      <w:r>
        <w:rPr>
          <w:rFonts w:ascii="Times New Roman"/>
          <w:b w:val="false"/>
          <w:i w:val="false"/>
          <w:color w:val="000000"/>
          <w:sz w:val="28"/>
        </w:rPr>
        <w:t>
      4) урожайность за последние три года – выше среднеобластной.</w:t>
      </w:r>
    </w:p>
    <w:bookmarkEnd w:id="38"/>
    <w:bookmarkStart w:name="z49" w:id="39"/>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производителей картофеля и подсолнечника;</w:t>
      </w:r>
    </w:p>
    <w:bookmarkEnd w:id="39"/>
    <w:bookmarkStart w:name="z50" w:id="40"/>
    <w:p>
      <w:pPr>
        <w:spacing w:after="0"/>
        <w:ind w:left="0"/>
        <w:jc w:val="both"/>
      </w:pPr>
      <w:r>
        <w:rPr>
          <w:rFonts w:ascii="Times New Roman"/>
          <w:b w:val="false"/>
          <w:i w:val="false"/>
          <w:color w:val="000000"/>
          <w:sz w:val="28"/>
        </w:rPr>
        <w:t>
      5)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w:t>
      </w:r>
    </w:p>
    <w:bookmarkEnd w:id="40"/>
    <w:bookmarkStart w:name="z51" w:id="41"/>
    <w:p>
      <w:pPr>
        <w:spacing w:after="0"/>
        <w:ind w:left="0"/>
        <w:jc w:val="both"/>
      </w:pPr>
      <w:r>
        <w:rPr>
          <w:rFonts w:ascii="Times New Roman"/>
          <w:b w:val="false"/>
          <w:i w:val="false"/>
          <w:color w:val="000000"/>
          <w:sz w:val="28"/>
        </w:rPr>
        <w:t>
      6) обеспечение удельного веса основного вида деятельности в общем объеме производства (элитное семеноводство) – не менее 25 процентов;</w:t>
      </w:r>
    </w:p>
    <w:bookmarkEnd w:id="41"/>
    <w:bookmarkStart w:name="z52" w:id="42"/>
    <w:p>
      <w:pPr>
        <w:spacing w:after="0"/>
        <w:ind w:left="0"/>
        <w:jc w:val="both"/>
      </w:pPr>
      <w:r>
        <w:rPr>
          <w:rFonts w:ascii="Times New Roman"/>
          <w:b w:val="false"/>
          <w:i w:val="false"/>
          <w:color w:val="000000"/>
          <w:sz w:val="28"/>
        </w:rPr>
        <w:t>
      7) количество возделываемых культур, по которым ведется семеноводство – не более 5;</w:t>
      </w:r>
    </w:p>
    <w:bookmarkEnd w:id="42"/>
    <w:bookmarkStart w:name="z53" w:id="43"/>
    <w:p>
      <w:pPr>
        <w:spacing w:after="0"/>
        <w:ind w:left="0"/>
        <w:jc w:val="both"/>
      </w:pPr>
      <w:r>
        <w:rPr>
          <w:rFonts w:ascii="Times New Roman"/>
          <w:b w:val="false"/>
          <w:i w:val="false"/>
          <w:color w:val="000000"/>
          <w:sz w:val="28"/>
        </w:rPr>
        <w:t>
      8)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43"/>
    <w:bookmarkStart w:name="z54" w:id="44"/>
    <w:p>
      <w:pPr>
        <w:spacing w:after="0"/>
        <w:ind w:left="0"/>
        <w:jc w:val="both"/>
      </w:pPr>
      <w:r>
        <w:rPr>
          <w:rFonts w:ascii="Times New Roman"/>
          <w:b w:val="false"/>
          <w:i w:val="false"/>
          <w:color w:val="000000"/>
          <w:sz w:val="28"/>
        </w:rPr>
        <w:t>
      9) наличие страховых фондов семян от потребности для закладки суперэлиты – 50 процентов;</w:t>
      </w:r>
    </w:p>
    <w:bookmarkEnd w:id="44"/>
    <w:bookmarkStart w:name="z55" w:id="45"/>
    <w:p>
      <w:pPr>
        <w:spacing w:after="0"/>
        <w:ind w:left="0"/>
        <w:jc w:val="both"/>
      </w:pPr>
      <w:r>
        <w:rPr>
          <w:rFonts w:ascii="Times New Roman"/>
          <w:b w:val="false"/>
          <w:i w:val="false"/>
          <w:color w:val="000000"/>
          <w:sz w:val="28"/>
        </w:rPr>
        <w:t>
      10) наличие плана сортообновления по культурам и сортам;</w:t>
      </w:r>
    </w:p>
    <w:bookmarkEnd w:id="45"/>
    <w:bookmarkStart w:name="z56" w:id="46"/>
    <w:p>
      <w:pPr>
        <w:spacing w:after="0"/>
        <w:ind w:left="0"/>
        <w:jc w:val="both"/>
      </w:pPr>
      <w:r>
        <w:rPr>
          <w:rFonts w:ascii="Times New Roman"/>
          <w:b w:val="false"/>
          <w:i w:val="false"/>
          <w:color w:val="000000"/>
          <w:sz w:val="28"/>
        </w:rPr>
        <w:t xml:space="preserve">
      11)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w:t>
      </w:r>
    </w:p>
    <w:bookmarkEnd w:id="46"/>
    <w:bookmarkStart w:name="z57" w:id="47"/>
    <w:p>
      <w:pPr>
        <w:spacing w:after="0"/>
        <w:ind w:left="0"/>
        <w:jc w:val="both"/>
      </w:pPr>
      <w:r>
        <w:rPr>
          <w:rFonts w:ascii="Times New Roman"/>
          <w:b w:val="false"/>
          <w:i w:val="false"/>
          <w:color w:val="000000"/>
          <w:sz w:val="28"/>
        </w:rPr>
        <w:t>
      12)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47"/>
    <w:bookmarkStart w:name="z58" w:id="48"/>
    <w:p>
      <w:pPr>
        <w:spacing w:after="0"/>
        <w:ind w:left="0"/>
        <w:jc w:val="both"/>
      </w:pPr>
      <w:r>
        <w:rPr>
          <w:rFonts w:ascii="Times New Roman"/>
          <w:b w:val="false"/>
          <w:i w:val="false"/>
          <w:color w:val="000000"/>
          <w:sz w:val="28"/>
        </w:rPr>
        <w:t xml:space="preserve">
      13)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48"/>
    <w:bookmarkStart w:name="z59" w:id="49"/>
    <w:p>
      <w:pPr>
        <w:spacing w:after="0"/>
        <w:ind w:left="0"/>
        <w:jc w:val="both"/>
      </w:pPr>
      <w:r>
        <w:rPr>
          <w:rFonts w:ascii="Times New Roman"/>
          <w:b w:val="false"/>
          <w:i w:val="false"/>
          <w:color w:val="000000"/>
          <w:sz w:val="28"/>
        </w:rPr>
        <w:t xml:space="preserve">
      14)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линий и гибридных популяций)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49"/>
    <w:bookmarkStart w:name="z60" w:id="50"/>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50"/>
    <w:bookmarkStart w:name="z61" w:id="51"/>
    <w:p>
      <w:pPr>
        <w:spacing w:after="0"/>
        <w:ind w:left="0"/>
        <w:jc w:val="both"/>
      </w:pPr>
      <w:r>
        <w:rPr>
          <w:rFonts w:ascii="Times New Roman"/>
          <w:b w:val="false"/>
          <w:i w:val="false"/>
          <w:color w:val="000000"/>
          <w:sz w:val="28"/>
        </w:rPr>
        <w:t>
      15)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элитных семян.</w:t>
      </w:r>
    </w:p>
    <w:bookmarkEnd w:id="51"/>
    <w:bookmarkStart w:name="z62" w:id="52"/>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элитно-семеноводческие хозяйства, осуществляющие научную деятельность;</w:t>
      </w:r>
    </w:p>
    <w:bookmarkEnd w:id="52"/>
    <w:bookmarkStart w:name="z63" w:id="53"/>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53"/>
    <w:bookmarkStart w:name="z64" w:id="54"/>
    <w:p>
      <w:pPr>
        <w:spacing w:after="0"/>
        <w:ind w:left="0"/>
        <w:jc w:val="both"/>
      </w:pPr>
      <w:r>
        <w:rPr>
          <w:rFonts w:ascii="Times New Roman"/>
          <w:b w:val="false"/>
          <w:i w:val="false"/>
          <w:color w:val="000000"/>
          <w:sz w:val="28"/>
        </w:rPr>
        <w:t>
      17)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54"/>
    <w:bookmarkStart w:name="z65" w:id="55"/>
    <w:p>
      <w:pPr>
        <w:spacing w:after="0"/>
        <w:ind w:left="0"/>
        <w:jc w:val="both"/>
      </w:pPr>
      <w:r>
        <w:rPr>
          <w:rFonts w:ascii="Times New Roman"/>
          <w:b w:val="false"/>
          <w:i w:val="false"/>
          <w:color w:val="000000"/>
          <w:sz w:val="28"/>
        </w:rPr>
        <w:t>
      18)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55"/>
    <w:bookmarkStart w:name="z66" w:id="56"/>
    <w:p>
      <w:pPr>
        <w:spacing w:after="0"/>
        <w:ind w:left="0"/>
        <w:jc w:val="both"/>
      </w:pPr>
      <w:r>
        <w:rPr>
          <w:rFonts w:ascii="Times New Roman"/>
          <w:b w:val="false"/>
          <w:i w:val="false"/>
          <w:color w:val="000000"/>
          <w:sz w:val="28"/>
        </w:rPr>
        <w:t>
      19) организация хранения материалов учета по семеноводству в течение не менее трех лет;</w:t>
      </w:r>
    </w:p>
    <w:bookmarkEnd w:id="56"/>
    <w:bookmarkStart w:name="z67" w:id="57"/>
    <w:p>
      <w:pPr>
        <w:spacing w:after="0"/>
        <w:ind w:left="0"/>
        <w:jc w:val="both"/>
      </w:pPr>
      <w:r>
        <w:rPr>
          <w:rFonts w:ascii="Times New Roman"/>
          <w:b w:val="false"/>
          <w:i w:val="false"/>
          <w:color w:val="000000"/>
          <w:sz w:val="28"/>
        </w:rPr>
        <w:t>
      20)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57"/>
    <w:bookmarkStart w:name="z68" w:id="58"/>
    <w:p>
      <w:pPr>
        <w:spacing w:after="0"/>
        <w:ind w:left="0"/>
        <w:jc w:val="both"/>
      </w:pPr>
      <w:r>
        <w:rPr>
          <w:rFonts w:ascii="Times New Roman"/>
          <w:b w:val="false"/>
          <w:i w:val="false"/>
          <w:color w:val="000000"/>
          <w:sz w:val="28"/>
        </w:rPr>
        <w:t>
      21)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58"/>
    <w:bookmarkStart w:name="z69" w:id="59"/>
    <w:p>
      <w:pPr>
        <w:spacing w:after="0"/>
        <w:ind w:left="0"/>
        <w:jc w:val="both"/>
      </w:pPr>
      <w:r>
        <w:rPr>
          <w:rFonts w:ascii="Times New Roman"/>
          <w:b w:val="false"/>
          <w:i w:val="false"/>
          <w:color w:val="000000"/>
          <w:sz w:val="28"/>
        </w:rPr>
        <w:t>
      22) наличие площади пашни для ведения производства элитных семян (на орошаемых землях – водообеспеченной севооборотной пашни).</w:t>
      </w:r>
    </w:p>
    <w:bookmarkEnd w:id="59"/>
    <w:bookmarkStart w:name="z70" w:id="60"/>
    <w:p>
      <w:pPr>
        <w:spacing w:after="0"/>
        <w:ind w:left="0"/>
        <w:jc w:val="both"/>
      </w:pPr>
      <w:r>
        <w:rPr>
          <w:rFonts w:ascii="Times New Roman"/>
          <w:b w:val="false"/>
          <w:i w:val="false"/>
          <w:color w:val="000000"/>
          <w:sz w:val="28"/>
        </w:rPr>
        <w:t>
      3. Требования, предъявляемые к семеноводческим хозяйствам, включают:</w:t>
      </w:r>
    </w:p>
    <w:bookmarkEnd w:id="60"/>
    <w:bookmarkStart w:name="z71" w:id="61"/>
    <w:p>
      <w:pPr>
        <w:spacing w:after="0"/>
        <w:ind w:left="0"/>
        <w:jc w:val="both"/>
      </w:pPr>
      <w:r>
        <w:rPr>
          <w:rFonts w:ascii="Times New Roman"/>
          <w:b w:val="false"/>
          <w:i w:val="false"/>
          <w:color w:val="000000"/>
          <w:sz w:val="28"/>
        </w:rPr>
        <w:t>
      1) наличие опыта работы по семеноводству, путем подтверждения наличием документов учета количества и качества произведенных семян – не менее одного года;</w:t>
      </w:r>
    </w:p>
    <w:bookmarkEnd w:id="61"/>
    <w:bookmarkStart w:name="z72" w:id="62"/>
    <w:p>
      <w:pPr>
        <w:spacing w:after="0"/>
        <w:ind w:left="0"/>
        <w:jc w:val="both"/>
      </w:pPr>
      <w:r>
        <w:rPr>
          <w:rFonts w:ascii="Times New Roman"/>
          <w:b w:val="false"/>
          <w:i w:val="false"/>
          <w:color w:val="000000"/>
          <w:sz w:val="28"/>
        </w:rPr>
        <w:t>
      2)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62"/>
    <w:bookmarkStart w:name="z73" w:id="63"/>
    <w:p>
      <w:pPr>
        <w:spacing w:after="0"/>
        <w:ind w:left="0"/>
        <w:jc w:val="both"/>
      </w:pPr>
      <w:r>
        <w:rPr>
          <w:rFonts w:ascii="Times New Roman"/>
          <w:b w:val="false"/>
          <w:i w:val="false"/>
          <w:color w:val="000000"/>
          <w:sz w:val="28"/>
        </w:rPr>
        <w:t>
      3)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w:t>
      </w:r>
    </w:p>
    <w:bookmarkEnd w:id="63"/>
    <w:bookmarkStart w:name="z74" w:id="64"/>
    <w:p>
      <w:pPr>
        <w:spacing w:after="0"/>
        <w:ind w:left="0"/>
        <w:jc w:val="both"/>
      </w:pPr>
      <w:r>
        <w:rPr>
          <w:rFonts w:ascii="Times New Roman"/>
          <w:b w:val="false"/>
          <w:i w:val="false"/>
          <w:color w:val="000000"/>
          <w:sz w:val="28"/>
        </w:rPr>
        <w:t>
      4) наличие семеноводческих посевов в общей посевной площади – не менее 15 процентов;</w:t>
      </w:r>
    </w:p>
    <w:bookmarkEnd w:id="64"/>
    <w:bookmarkStart w:name="z75" w:id="65"/>
    <w:p>
      <w:pPr>
        <w:spacing w:after="0"/>
        <w:ind w:left="0"/>
        <w:jc w:val="both"/>
      </w:pPr>
      <w:r>
        <w:rPr>
          <w:rFonts w:ascii="Times New Roman"/>
          <w:b w:val="false"/>
          <w:i w:val="false"/>
          <w:color w:val="000000"/>
          <w:sz w:val="28"/>
        </w:rPr>
        <w:t>
      5) количество возделываемых культур, по которым ведется семеноводство – не более 4;</w:t>
      </w:r>
    </w:p>
    <w:bookmarkEnd w:id="65"/>
    <w:bookmarkStart w:name="z76" w:id="66"/>
    <w:p>
      <w:pPr>
        <w:spacing w:after="0"/>
        <w:ind w:left="0"/>
        <w:jc w:val="both"/>
      </w:pPr>
      <w:r>
        <w:rPr>
          <w:rFonts w:ascii="Times New Roman"/>
          <w:b w:val="false"/>
          <w:i w:val="false"/>
          <w:color w:val="000000"/>
          <w:sz w:val="28"/>
        </w:rPr>
        <w:t>
      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w:t>
      </w:r>
    </w:p>
    <w:bookmarkEnd w:id="66"/>
    <w:bookmarkStart w:name="z77" w:id="67"/>
    <w:p>
      <w:pPr>
        <w:spacing w:after="0"/>
        <w:ind w:left="0"/>
        <w:jc w:val="both"/>
      </w:pPr>
      <w:r>
        <w:rPr>
          <w:rFonts w:ascii="Times New Roman"/>
          <w:b w:val="false"/>
          <w:i w:val="false"/>
          <w:color w:val="000000"/>
          <w:sz w:val="28"/>
        </w:rPr>
        <w:t xml:space="preserve">
      7)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для производства семян первой, второй и третьей репродукций.</w:t>
      </w:r>
    </w:p>
    <w:bookmarkEnd w:id="67"/>
    <w:bookmarkStart w:name="z78" w:id="68"/>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68"/>
    <w:bookmarkStart w:name="z79" w:id="69"/>
    <w:p>
      <w:pPr>
        <w:spacing w:after="0"/>
        <w:ind w:left="0"/>
        <w:jc w:val="both"/>
      </w:pPr>
      <w:r>
        <w:rPr>
          <w:rFonts w:ascii="Times New Roman"/>
          <w:b w:val="false"/>
          <w:i w:val="false"/>
          <w:color w:val="000000"/>
          <w:sz w:val="28"/>
        </w:rPr>
        <w:t>
      8) наличие договора с физическим или юридическим лицом, имеющим опыт научно-исследовательской работы в области селекции сельскохозяйственных растений, на научное сопровождение производства семян первой, второй и третьей репродукций.</w:t>
      </w:r>
    </w:p>
    <w:bookmarkEnd w:id="69"/>
    <w:bookmarkStart w:name="z80" w:id="70"/>
    <w:p>
      <w:pPr>
        <w:spacing w:after="0"/>
        <w:ind w:left="0"/>
        <w:jc w:val="both"/>
      </w:pPr>
      <w:r>
        <w:rPr>
          <w:rFonts w:ascii="Times New Roman"/>
          <w:b w:val="false"/>
          <w:i w:val="false"/>
          <w:color w:val="000000"/>
          <w:sz w:val="28"/>
        </w:rPr>
        <w:t xml:space="preserve">
      Требование, указанное в части первой настоящего подпункта, не распространяется на семеноводческие хозяйства, осуществляющие научную деятельность; </w:t>
      </w:r>
    </w:p>
    <w:bookmarkEnd w:id="70"/>
    <w:bookmarkStart w:name="z81" w:id="71"/>
    <w:p>
      <w:pPr>
        <w:spacing w:after="0"/>
        <w:ind w:left="0"/>
        <w:jc w:val="both"/>
      </w:pPr>
      <w:r>
        <w:rPr>
          <w:rFonts w:ascii="Times New Roman"/>
          <w:b w:val="false"/>
          <w:i w:val="false"/>
          <w:color w:val="000000"/>
          <w:sz w:val="28"/>
        </w:rPr>
        <w:t>
      9) соблюдение рекомендованной для конкретной агроэкологической зоны агротехнологии возделывания сельскохозяйственных растений;</w:t>
      </w:r>
    </w:p>
    <w:bookmarkEnd w:id="71"/>
    <w:bookmarkStart w:name="z82" w:id="72"/>
    <w:p>
      <w:pPr>
        <w:spacing w:after="0"/>
        <w:ind w:left="0"/>
        <w:jc w:val="both"/>
      </w:pPr>
      <w:r>
        <w:rPr>
          <w:rFonts w:ascii="Times New Roman"/>
          <w:b w:val="false"/>
          <w:i w:val="false"/>
          <w:color w:val="000000"/>
          <w:sz w:val="28"/>
        </w:rPr>
        <w:t>
      10)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72"/>
    <w:bookmarkStart w:name="z83" w:id="73"/>
    <w:p>
      <w:pPr>
        <w:spacing w:after="0"/>
        <w:ind w:left="0"/>
        <w:jc w:val="both"/>
      </w:pPr>
      <w:r>
        <w:rPr>
          <w:rFonts w:ascii="Times New Roman"/>
          <w:b w:val="false"/>
          <w:i w:val="false"/>
          <w:color w:val="000000"/>
          <w:sz w:val="28"/>
        </w:rPr>
        <w:t>
      11) наличие не менее одного агронома с соответствующим образованием (послесреднее или высшее);</w:t>
      </w:r>
    </w:p>
    <w:bookmarkEnd w:id="73"/>
    <w:bookmarkStart w:name="z84" w:id="74"/>
    <w:p>
      <w:pPr>
        <w:spacing w:after="0"/>
        <w:ind w:left="0"/>
        <w:jc w:val="both"/>
      </w:pPr>
      <w:r>
        <w:rPr>
          <w:rFonts w:ascii="Times New Roman"/>
          <w:b w:val="false"/>
          <w:i w:val="false"/>
          <w:color w:val="000000"/>
          <w:sz w:val="28"/>
        </w:rPr>
        <w:t>
      12) наличие плана сортообновления по культурам и сортам;</w:t>
      </w:r>
    </w:p>
    <w:bookmarkEnd w:id="74"/>
    <w:bookmarkStart w:name="z85" w:id="75"/>
    <w:p>
      <w:pPr>
        <w:spacing w:after="0"/>
        <w:ind w:left="0"/>
        <w:jc w:val="both"/>
      </w:pPr>
      <w:r>
        <w:rPr>
          <w:rFonts w:ascii="Times New Roman"/>
          <w:b w:val="false"/>
          <w:i w:val="false"/>
          <w:color w:val="000000"/>
          <w:sz w:val="28"/>
        </w:rPr>
        <w:t xml:space="preserve">
      13) наличие схем по выращиванию семян первой, второй и третьей репродукций сортов, включенных в </w:t>
      </w:r>
      <w:r>
        <w:rPr>
          <w:rFonts w:ascii="Times New Roman"/>
          <w:b w:val="false"/>
          <w:i w:val="false"/>
          <w:color w:val="000000"/>
          <w:sz w:val="28"/>
        </w:rPr>
        <w:t>Приказ № 434</w:t>
      </w:r>
      <w:r>
        <w:rPr>
          <w:rFonts w:ascii="Times New Roman"/>
          <w:b w:val="false"/>
          <w:i w:val="false"/>
          <w:color w:val="000000"/>
          <w:sz w:val="28"/>
        </w:rPr>
        <w:t>;</w:t>
      </w:r>
    </w:p>
    <w:bookmarkEnd w:id="75"/>
    <w:bookmarkStart w:name="z86" w:id="76"/>
    <w:p>
      <w:pPr>
        <w:spacing w:after="0"/>
        <w:ind w:left="0"/>
        <w:jc w:val="both"/>
      </w:pPr>
      <w:r>
        <w:rPr>
          <w:rFonts w:ascii="Times New Roman"/>
          <w:b w:val="false"/>
          <w:i w:val="false"/>
          <w:color w:val="000000"/>
          <w:sz w:val="28"/>
        </w:rPr>
        <w:t xml:space="preserve">
      14)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76"/>
    <w:bookmarkStart w:name="z87" w:id="77"/>
    <w:p>
      <w:pPr>
        <w:spacing w:after="0"/>
        <w:ind w:left="0"/>
        <w:jc w:val="both"/>
      </w:pPr>
      <w:r>
        <w:rPr>
          <w:rFonts w:ascii="Times New Roman"/>
          <w:b w:val="false"/>
          <w:i w:val="false"/>
          <w:color w:val="000000"/>
          <w:sz w:val="28"/>
        </w:rPr>
        <w:t>
      15)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77"/>
    <w:bookmarkStart w:name="z88" w:id="78"/>
    <w:p>
      <w:pPr>
        <w:spacing w:after="0"/>
        <w:ind w:left="0"/>
        <w:jc w:val="both"/>
      </w:pPr>
      <w:r>
        <w:rPr>
          <w:rFonts w:ascii="Times New Roman"/>
          <w:b w:val="false"/>
          <w:i w:val="false"/>
          <w:color w:val="000000"/>
          <w:sz w:val="28"/>
        </w:rPr>
        <w:t>
      16)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78"/>
    <w:bookmarkStart w:name="z89" w:id="79"/>
    <w:p>
      <w:pPr>
        <w:spacing w:after="0"/>
        <w:ind w:left="0"/>
        <w:jc w:val="both"/>
      </w:pPr>
      <w:r>
        <w:rPr>
          <w:rFonts w:ascii="Times New Roman"/>
          <w:b w:val="false"/>
          <w:i w:val="false"/>
          <w:color w:val="000000"/>
          <w:sz w:val="28"/>
        </w:rPr>
        <w:t>
      17)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79"/>
    <w:bookmarkStart w:name="z90" w:id="80"/>
    <w:p>
      <w:pPr>
        <w:spacing w:after="0"/>
        <w:ind w:left="0"/>
        <w:jc w:val="both"/>
      </w:pPr>
      <w:r>
        <w:rPr>
          <w:rFonts w:ascii="Times New Roman"/>
          <w:b w:val="false"/>
          <w:i w:val="false"/>
          <w:color w:val="000000"/>
          <w:sz w:val="28"/>
        </w:rPr>
        <w:t>
      18) обеспечение сохранности материалов учета по семеноводству в течение не менее одного года.</w:t>
      </w:r>
    </w:p>
    <w:bookmarkEnd w:id="80"/>
    <w:bookmarkStart w:name="z91" w:id="81"/>
    <w:p>
      <w:pPr>
        <w:spacing w:after="0"/>
        <w:ind w:left="0"/>
        <w:jc w:val="both"/>
      </w:pPr>
      <w:r>
        <w:rPr>
          <w:rFonts w:ascii="Times New Roman"/>
          <w:b w:val="false"/>
          <w:i w:val="false"/>
          <w:color w:val="000000"/>
          <w:sz w:val="28"/>
        </w:rPr>
        <w:t>
      4. Требования, предъявляемые к реализаторам семян, включают:</w:t>
      </w:r>
    </w:p>
    <w:bookmarkEnd w:id="81"/>
    <w:bookmarkStart w:name="z92" w:id="82"/>
    <w:p>
      <w:pPr>
        <w:spacing w:after="0"/>
        <w:ind w:left="0"/>
        <w:jc w:val="both"/>
      </w:pPr>
      <w:r>
        <w:rPr>
          <w:rFonts w:ascii="Times New Roman"/>
          <w:b w:val="false"/>
          <w:i w:val="false"/>
          <w:color w:val="000000"/>
          <w:sz w:val="28"/>
        </w:rPr>
        <w:t>
      1)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82"/>
    <w:bookmarkStart w:name="z93" w:id="83"/>
    <w:p>
      <w:pPr>
        <w:spacing w:after="0"/>
        <w:ind w:left="0"/>
        <w:jc w:val="both"/>
      </w:pPr>
      <w:r>
        <w:rPr>
          <w:rFonts w:ascii="Times New Roman"/>
          <w:b w:val="false"/>
          <w:i w:val="false"/>
          <w:color w:val="000000"/>
          <w:sz w:val="28"/>
        </w:rPr>
        <w:t>
      2)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p>
    <w:bookmarkEnd w:id="83"/>
    <w:bookmarkStart w:name="z94" w:id="84"/>
    <w:p>
      <w:pPr>
        <w:spacing w:after="0"/>
        <w:ind w:left="0"/>
        <w:jc w:val="both"/>
      </w:pPr>
      <w:r>
        <w:rPr>
          <w:rFonts w:ascii="Times New Roman"/>
          <w:b w:val="false"/>
          <w:i w:val="false"/>
          <w:color w:val="000000"/>
          <w:sz w:val="28"/>
        </w:rPr>
        <w:t>
      3) наличие на праве собственности, лизинга или имущественного найма либо в доверительном управлении емкостей (складских помещений и (или) хранилищ силосного типа и (или) бункеров) для хранения семян, специальной тары, прикопочных площадок для плодовых, ягодных, орехоплодных культур и винограда, позволяющих размещать партии семян, не допуская их смешения;</w:t>
      </w:r>
    </w:p>
    <w:bookmarkEnd w:id="84"/>
    <w:bookmarkStart w:name="z95" w:id="85"/>
    <w:p>
      <w:pPr>
        <w:spacing w:after="0"/>
        <w:ind w:left="0"/>
        <w:jc w:val="both"/>
      </w:pPr>
      <w:r>
        <w:rPr>
          <w:rFonts w:ascii="Times New Roman"/>
          <w:b w:val="false"/>
          <w:i w:val="false"/>
          <w:color w:val="000000"/>
          <w:sz w:val="28"/>
        </w:rPr>
        <w:t>
      4) наличие на праве собственности, лизинга или имущественного найма либо в доверительном управлении специализированной техники для обеспечения всего комплекса работ по подработке, хранению и реализации семян сельскохозяйственных растений.</w:t>
      </w:r>
    </w:p>
    <w:bookmarkEnd w:id="85"/>
    <w:bookmarkStart w:name="z96" w:id="86"/>
    <w:p>
      <w:pPr>
        <w:spacing w:after="0"/>
        <w:ind w:left="0"/>
        <w:jc w:val="both"/>
      </w:pPr>
      <w:r>
        <w:rPr>
          <w:rFonts w:ascii="Times New Roman"/>
          <w:b w:val="false"/>
          <w:i w:val="false"/>
          <w:color w:val="000000"/>
          <w:sz w:val="28"/>
        </w:rPr>
        <w:t>
       Требование, указанное в части первой настоящего подпункта, не распространяется на субъекты семеноводства, реализующие семена в затаренном (упакованном) состоянии;</w:t>
      </w:r>
    </w:p>
    <w:bookmarkEnd w:id="86"/>
    <w:bookmarkStart w:name="z97" w:id="87"/>
    <w:p>
      <w:pPr>
        <w:spacing w:after="0"/>
        <w:ind w:left="0"/>
        <w:jc w:val="both"/>
      </w:pPr>
      <w:r>
        <w:rPr>
          <w:rFonts w:ascii="Times New Roman"/>
          <w:b w:val="false"/>
          <w:i w:val="false"/>
          <w:color w:val="000000"/>
          <w:sz w:val="28"/>
        </w:rPr>
        <w:t>
      5)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87"/>
    <w:bookmarkStart w:name="z98" w:id="88"/>
    <w:p>
      <w:pPr>
        <w:spacing w:after="0"/>
        <w:ind w:left="0"/>
        <w:jc w:val="both"/>
      </w:pPr>
      <w:r>
        <w:rPr>
          <w:rFonts w:ascii="Times New Roman"/>
          <w:b w:val="false"/>
          <w:i w:val="false"/>
          <w:color w:val="000000"/>
          <w:sz w:val="28"/>
        </w:rPr>
        <w:t>
      6) обеспечение сохранности материалов по хранению и реализации семян в течение не менее двух лет;</w:t>
      </w:r>
    </w:p>
    <w:bookmarkEnd w:id="88"/>
    <w:bookmarkStart w:name="z99" w:id="89"/>
    <w:p>
      <w:pPr>
        <w:spacing w:after="0"/>
        <w:ind w:left="0"/>
        <w:jc w:val="both"/>
      </w:pPr>
      <w:r>
        <w:rPr>
          <w:rFonts w:ascii="Times New Roman"/>
          <w:b w:val="false"/>
          <w:i w:val="false"/>
          <w:color w:val="000000"/>
          <w:sz w:val="28"/>
        </w:rPr>
        <w:t xml:space="preserve">
      7)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w:t>
      </w:r>
    </w:p>
    <w:bookmarkEnd w:id="89"/>
    <w:bookmarkStart w:name="z100" w:id="90"/>
    <w:p>
      <w:pPr>
        <w:spacing w:after="0"/>
        <w:ind w:left="0"/>
        <w:jc w:val="both"/>
      </w:pPr>
      <w:r>
        <w:rPr>
          <w:rFonts w:ascii="Times New Roman"/>
          <w:b w:val="false"/>
          <w:i w:val="false"/>
          <w:color w:val="000000"/>
          <w:sz w:val="28"/>
        </w:rPr>
        <w:t>
      8) отсутствие карантинных объектов,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90"/>
    <w:bookmarkStart w:name="z101" w:id="91"/>
    <w:p>
      <w:pPr>
        <w:spacing w:after="0"/>
        <w:ind w:left="0"/>
        <w:jc w:val="both"/>
      </w:pPr>
      <w:r>
        <w:rPr>
          <w:rFonts w:ascii="Times New Roman"/>
          <w:b w:val="false"/>
          <w:i w:val="false"/>
          <w:color w:val="000000"/>
          <w:sz w:val="28"/>
        </w:rPr>
        <w:t>
      5. Требования, указанные в подпунктах 2), 3) и 11) пункта 1, в подпунктах 1), 3), 4), 6) и 9) пункта 2 и в подпунктах 3), 4), 5) и 6) пункта 3 настоящих Требований не распространяются на производителей саженцев плодово-ягодных культур, орехоплодных культур и винограда.</w:t>
      </w:r>
    </w:p>
    <w:bookmarkEnd w:id="91"/>
    <w:bookmarkStart w:name="z102" w:id="92"/>
    <w:p>
      <w:pPr>
        <w:spacing w:after="0"/>
        <w:ind w:left="0"/>
        <w:jc w:val="both"/>
      </w:pPr>
      <w:r>
        <w:rPr>
          <w:rFonts w:ascii="Times New Roman"/>
          <w:b w:val="false"/>
          <w:i w:val="false"/>
          <w:color w:val="000000"/>
          <w:sz w:val="28"/>
        </w:rPr>
        <w:t>
      6. Требования, указанные в подпункте 4) пункта 1, в подпунктах 5) и 11) пункта 2 и в подпунктах 1) и 13) пункта 3 настоящих Требований не распространяются на производителей саженцев орехоплодных культур.</w:t>
      </w:r>
    </w:p>
    <w:bookmarkEnd w:id="92"/>
    <w:bookmarkStart w:name="z103" w:id="93"/>
    <w:p>
      <w:pPr>
        <w:spacing w:after="0"/>
        <w:ind w:left="0"/>
        <w:jc w:val="both"/>
      </w:pPr>
      <w:r>
        <w:rPr>
          <w:rFonts w:ascii="Times New Roman"/>
          <w:b w:val="false"/>
          <w:i w:val="false"/>
          <w:color w:val="000000"/>
          <w:sz w:val="28"/>
        </w:rPr>
        <w:t>
      7. Требования, указанные в подпунктах 7) и 8) пункта 2 настоящих Требований не распространяются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106" w:id="94"/>
    <w:p>
      <w:pPr>
        <w:spacing w:after="0"/>
        <w:ind w:left="0"/>
        <w:jc w:val="left"/>
      </w:pPr>
      <w:r>
        <w:rPr>
          <w:rFonts w:ascii="Times New Roman"/>
          <w:b/>
          <w:i w:val="false"/>
          <w:color w:val="000000"/>
        </w:rPr>
        <w:t xml:space="preserve"> Форма сведений о соответствии требованиям, предъявляемым к производителям оригинальных семян</w:t>
      </w:r>
    </w:p>
    <w:bookmarkEnd w:id="94"/>
    <w:p>
      <w:pPr>
        <w:spacing w:after="0"/>
        <w:ind w:left="0"/>
        <w:jc w:val="both"/>
      </w:pPr>
      <w:bookmarkStart w:name="z107" w:id="95"/>
      <w:r>
        <w:rPr>
          <w:rFonts w:ascii="Times New Roman"/>
          <w:b w:val="false"/>
          <w:i w:val="false"/>
          <w:color w:val="000000"/>
          <w:sz w:val="28"/>
        </w:rPr>
        <w:t>
      1. Полное наименование юридического лица или фамилия, имя, отчество</w:t>
      </w:r>
    </w:p>
    <w:bookmarkEnd w:id="95"/>
    <w:p>
      <w:pPr>
        <w:spacing w:after="0"/>
        <w:ind w:left="0"/>
        <w:jc w:val="both"/>
      </w:pPr>
      <w:r>
        <w:rPr>
          <w:rFonts w:ascii="Times New Roman"/>
          <w:b w:val="false"/>
          <w:i w:val="false"/>
          <w:color w:val="000000"/>
          <w:sz w:val="28"/>
        </w:rPr>
        <w:t>(при его наличии) физического лица 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08" w:id="96"/>
      <w:r>
        <w:rPr>
          <w:rFonts w:ascii="Times New Roman"/>
          <w:b w:val="false"/>
          <w:i w:val="false"/>
          <w:color w:val="000000"/>
          <w:sz w:val="28"/>
        </w:rPr>
        <w:t>
      2. Бизнес-идентификационный номер (далее – БИН)/</w:t>
      </w:r>
    </w:p>
    <w:bookmarkEnd w:id="96"/>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bookmarkStart w:name="z109" w:id="97"/>
    <w:p>
      <w:pPr>
        <w:spacing w:after="0"/>
        <w:ind w:left="0"/>
        <w:jc w:val="both"/>
      </w:pPr>
      <w:r>
        <w:rPr>
          <w:rFonts w:ascii="Times New Roman"/>
          <w:b w:val="false"/>
          <w:i w:val="false"/>
          <w:color w:val="000000"/>
          <w:sz w:val="28"/>
        </w:rPr>
        <w:t>
      3. Телефон _____________________________________________________</w:t>
      </w:r>
    </w:p>
    <w:bookmarkEnd w:id="97"/>
    <w:bookmarkStart w:name="z110" w:id="98"/>
    <w:p>
      <w:pPr>
        <w:spacing w:after="0"/>
        <w:ind w:left="0"/>
        <w:jc w:val="both"/>
      </w:pPr>
      <w:r>
        <w:rPr>
          <w:rFonts w:ascii="Times New Roman"/>
          <w:b w:val="false"/>
          <w:i w:val="false"/>
          <w:color w:val="000000"/>
          <w:sz w:val="28"/>
        </w:rPr>
        <w:t>
      4. Электронная почта ____________________________________________</w:t>
      </w:r>
    </w:p>
    <w:bookmarkEnd w:id="98"/>
    <w:p>
      <w:pPr>
        <w:spacing w:after="0"/>
        <w:ind w:left="0"/>
        <w:jc w:val="both"/>
      </w:pPr>
      <w:bookmarkStart w:name="z111" w:id="99"/>
      <w:r>
        <w:rPr>
          <w:rFonts w:ascii="Times New Roman"/>
          <w:b w:val="false"/>
          <w:i w:val="false"/>
          <w:color w:val="000000"/>
          <w:sz w:val="28"/>
        </w:rPr>
        <w:t>
      5. Идентификационный документ на земельный участок:</w:t>
      </w:r>
    </w:p>
    <w:bookmarkEnd w:id="99"/>
    <w:p>
      <w:pPr>
        <w:spacing w:after="0"/>
        <w:ind w:left="0"/>
        <w:jc w:val="both"/>
      </w:pPr>
      <w:r>
        <w:rPr>
          <w:rFonts w:ascii="Times New Roman"/>
          <w:b w:val="false"/>
          <w:i w:val="false"/>
          <w:color w:val="000000"/>
          <w:sz w:val="28"/>
        </w:rPr>
        <w:t>1) акт на землю (номер документа) 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w:t>
      </w:r>
    </w:p>
    <w:bookmarkStart w:name="z112" w:id="100"/>
    <w:p>
      <w:pPr>
        <w:spacing w:after="0"/>
        <w:ind w:left="0"/>
        <w:jc w:val="both"/>
      </w:pPr>
      <w:r>
        <w:rPr>
          <w:rFonts w:ascii="Times New Roman"/>
          <w:b w:val="false"/>
          <w:i w:val="false"/>
          <w:color w:val="000000"/>
          <w:sz w:val="28"/>
        </w:rPr>
        <w:t>
      6. Договор аренды земельного участка:</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13" w:id="101"/>
    <w:p>
      <w:pPr>
        <w:spacing w:after="0"/>
        <w:ind w:left="0"/>
        <w:jc w:val="both"/>
      </w:pPr>
      <w:r>
        <w:rPr>
          <w:rFonts w:ascii="Times New Roman"/>
          <w:b w:val="false"/>
          <w:i w:val="false"/>
          <w:color w:val="000000"/>
          <w:sz w:val="28"/>
        </w:rPr>
        <w:t>
      продолжение таблицы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14" w:id="102"/>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5" w:id="103"/>
    <w:p>
      <w:pPr>
        <w:spacing w:after="0"/>
        <w:ind w:left="0"/>
        <w:jc w:val="both"/>
      </w:pPr>
      <w:r>
        <w:rPr>
          <w:rFonts w:ascii="Times New Roman"/>
          <w:b w:val="false"/>
          <w:i w:val="false"/>
          <w:color w:val="000000"/>
          <w:sz w:val="28"/>
        </w:rPr>
        <w:t>
      8. Наличие площади пашни для ведения производства оригинальных семян (на орошаемых землях – водообеспеченной севооборотной пашни).</w:t>
      </w:r>
    </w:p>
    <w:bookmarkEnd w:id="103"/>
    <w:bookmarkStart w:name="z116" w:id="104"/>
    <w:p>
      <w:pPr>
        <w:spacing w:after="0"/>
        <w:ind w:left="0"/>
        <w:jc w:val="both"/>
      </w:pPr>
      <w:r>
        <w:rPr>
          <w:rFonts w:ascii="Times New Roman"/>
          <w:b w:val="false"/>
          <w:i w:val="false"/>
          <w:color w:val="000000"/>
          <w:sz w:val="28"/>
        </w:rPr>
        <w:t xml:space="preserve">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оригинальных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 </w:t>
      </w:r>
    </w:p>
    <w:bookmarkEnd w:id="104"/>
    <w:bookmarkStart w:name="z117" w:id="105"/>
    <w:p>
      <w:pPr>
        <w:spacing w:after="0"/>
        <w:ind w:left="0"/>
        <w:jc w:val="both"/>
      </w:pPr>
      <w:r>
        <w:rPr>
          <w:rFonts w:ascii="Times New Roman"/>
          <w:b w:val="false"/>
          <w:i w:val="false"/>
          <w:color w:val="000000"/>
          <w:sz w:val="28"/>
        </w:rPr>
        <w:t>
      10. Наличие семеноводческих посевов в общей посевной площади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105"/>
    <w:bookmarkStart w:name="z118" w:id="106"/>
    <w:p>
      <w:pPr>
        <w:spacing w:after="0"/>
        <w:ind w:left="0"/>
        <w:jc w:val="both"/>
      </w:pPr>
      <w:r>
        <w:rPr>
          <w:rFonts w:ascii="Times New Roman"/>
          <w:b w:val="false"/>
          <w:i w:val="false"/>
          <w:color w:val="000000"/>
          <w:sz w:val="28"/>
        </w:rPr>
        <w:t>
      11. Наличие опыта работы по производству оригинальных семян (первичному семеноводству), путем подтверждения наличием документов учета количества и качества произведенных оригинальных семян (данное требование не распространяется на производителей саженцев орехоплодных культур) – не менее пяти лет:</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07"/>
    <w:p>
      <w:pPr>
        <w:spacing w:after="0"/>
        <w:ind w:left="0"/>
        <w:jc w:val="both"/>
      </w:pPr>
      <w:r>
        <w:rPr>
          <w:rFonts w:ascii="Times New Roman"/>
          <w:b w:val="false"/>
          <w:i w:val="false"/>
          <w:color w:val="000000"/>
          <w:sz w:val="28"/>
        </w:rPr>
        <w:t>
      12.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07"/>
    <w:bookmarkStart w:name="z120" w:id="108"/>
    <w:p>
      <w:pPr>
        <w:spacing w:after="0"/>
        <w:ind w:left="0"/>
        <w:jc w:val="both"/>
      </w:pPr>
      <w:r>
        <w:rPr>
          <w:rFonts w:ascii="Times New Roman"/>
          <w:b w:val="false"/>
          <w:i w:val="false"/>
          <w:color w:val="000000"/>
          <w:sz w:val="28"/>
        </w:rPr>
        <w:t>
      13. Отсутствие карантинных объектов на территории производителя оригинальных семян,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производителя оригинальных семян также и в период не менее трех лет до момента аттестации: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1" w:id="109"/>
    <w:p>
      <w:pPr>
        <w:spacing w:after="0"/>
        <w:ind w:left="0"/>
        <w:jc w:val="both"/>
      </w:pPr>
      <w:r>
        <w:rPr>
          <w:rFonts w:ascii="Times New Roman"/>
          <w:b w:val="false"/>
          <w:i w:val="false"/>
          <w:color w:val="000000"/>
          <w:sz w:val="28"/>
        </w:rPr>
        <w:t>
      14. Наличие не менее одного специалиста-селекционера по культуре с опытом работы не менее пяти лет или наличие договора с физическим или юридическим лицом, осуществляющим научно-исследовательские работы в области селекции сельскохозяйственных растений, на осуществление совместной работы по производству оригинальных семян:</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2" w:id="110"/>
    <w:p>
      <w:pPr>
        <w:spacing w:after="0"/>
        <w:ind w:left="0"/>
        <w:jc w:val="both"/>
      </w:pPr>
      <w:r>
        <w:rPr>
          <w:rFonts w:ascii="Times New Roman"/>
          <w:b w:val="false"/>
          <w:i w:val="false"/>
          <w:color w:val="000000"/>
          <w:sz w:val="28"/>
        </w:rPr>
        <w:t>
      15. Наличие не менее одного агронома и специалиста по каждой культуре, а также не менее трех человек технического персонала, владеющего специфическими методами работы по семеноводству культуры и сорта.</w:t>
      </w:r>
    </w:p>
    <w:bookmarkEnd w:id="110"/>
    <w:bookmarkStart w:name="z123" w:id="111"/>
    <w:p>
      <w:pPr>
        <w:spacing w:after="0"/>
        <w:ind w:left="0"/>
        <w:jc w:val="both"/>
      </w:pPr>
      <w:r>
        <w:rPr>
          <w:rFonts w:ascii="Times New Roman"/>
          <w:b w:val="false"/>
          <w:i w:val="false"/>
          <w:color w:val="000000"/>
          <w:sz w:val="28"/>
        </w:rPr>
        <w:t>
      16. Обеспечение производства оригинальных семян в строгом соответствии со схемами, учитывающими биологические признаки и свойства культуры и сорта.</w:t>
      </w:r>
    </w:p>
    <w:bookmarkEnd w:id="111"/>
    <w:bookmarkStart w:name="z124" w:id="112"/>
    <w:p>
      <w:pPr>
        <w:spacing w:after="0"/>
        <w:ind w:left="0"/>
        <w:jc w:val="both"/>
      </w:pPr>
      <w:r>
        <w:rPr>
          <w:rFonts w:ascii="Times New Roman"/>
          <w:b w:val="false"/>
          <w:i w:val="false"/>
          <w:color w:val="000000"/>
          <w:sz w:val="28"/>
        </w:rPr>
        <w:t>
      17. Наличие исходного семенного материала сорта (маточных насаждений для производителей саженцев плодовых, ягодных, орехоплодных культур и винограда) в ассортименте и объемах, необходимых для производства планируемого количества оригинальных семян с целью последующего обеспечения производства элитных семян.</w:t>
      </w:r>
    </w:p>
    <w:bookmarkEnd w:id="112"/>
    <w:bookmarkStart w:name="z125" w:id="113"/>
    <w:p>
      <w:pPr>
        <w:spacing w:after="0"/>
        <w:ind w:left="0"/>
        <w:jc w:val="both"/>
      </w:pPr>
      <w:r>
        <w:rPr>
          <w:rFonts w:ascii="Times New Roman"/>
          <w:b w:val="false"/>
          <w:i w:val="false"/>
          <w:color w:val="000000"/>
          <w:sz w:val="28"/>
        </w:rPr>
        <w:t>
      18. Наличие страховых фондов семян от потребности (данное требование не распространяется на производителей саженцев плодово-ягодных культур, орехоплодных культур и винограда):</w:t>
      </w:r>
    </w:p>
    <w:bookmarkEnd w:id="113"/>
    <w:bookmarkStart w:name="z126" w:id="114"/>
    <w:p>
      <w:pPr>
        <w:spacing w:after="0"/>
        <w:ind w:left="0"/>
        <w:jc w:val="both"/>
      </w:pPr>
      <w:r>
        <w:rPr>
          <w:rFonts w:ascii="Times New Roman"/>
          <w:b w:val="false"/>
          <w:i w:val="false"/>
          <w:color w:val="000000"/>
          <w:sz w:val="28"/>
        </w:rPr>
        <w:t>
      1) для закладки первичных звеньев – 100 процентов;</w:t>
      </w:r>
    </w:p>
    <w:bookmarkEnd w:id="114"/>
    <w:bookmarkStart w:name="z127" w:id="115"/>
    <w:p>
      <w:pPr>
        <w:spacing w:after="0"/>
        <w:ind w:left="0"/>
        <w:jc w:val="both"/>
      </w:pPr>
      <w:r>
        <w:rPr>
          <w:rFonts w:ascii="Times New Roman"/>
          <w:b w:val="false"/>
          <w:i w:val="false"/>
          <w:color w:val="000000"/>
          <w:sz w:val="28"/>
        </w:rPr>
        <w:t>
      2) для суперэлиты – 50 процентов.</w:t>
      </w:r>
    </w:p>
    <w:bookmarkEnd w:id="115"/>
    <w:bookmarkStart w:name="z128" w:id="116"/>
    <w:p>
      <w:pPr>
        <w:spacing w:after="0"/>
        <w:ind w:left="0"/>
        <w:jc w:val="both"/>
      </w:pPr>
      <w:r>
        <w:rPr>
          <w:rFonts w:ascii="Times New Roman"/>
          <w:b w:val="false"/>
          <w:i w:val="false"/>
          <w:color w:val="000000"/>
          <w:sz w:val="28"/>
        </w:rPr>
        <w:t>
      19. Наличие на праве собственности, лизинга или имущественного найма либо в доверительном управлении специализированной селекционной и семеноводческой техники для обеспечения всего комплекса работ по производству оригинальных семян видов сельскохозяйственных растений, по которым ведется производство оригинальных семян.</w:t>
      </w:r>
    </w:p>
    <w:bookmarkEnd w:id="116"/>
    <w:bookmarkStart w:name="z129" w:id="117"/>
    <w:p>
      <w:pPr>
        <w:spacing w:after="0"/>
        <w:ind w:left="0"/>
        <w:jc w:val="both"/>
      </w:pPr>
      <w:r>
        <w:rPr>
          <w:rFonts w:ascii="Times New Roman"/>
          <w:b w:val="false"/>
          <w:i w:val="false"/>
          <w:color w:val="000000"/>
          <w:sz w:val="28"/>
        </w:rPr>
        <w:t>
      20.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17"/>
    <w:bookmarkStart w:name="z130" w:id="118"/>
    <w:p>
      <w:pPr>
        <w:spacing w:after="0"/>
        <w:ind w:left="0"/>
        <w:jc w:val="both"/>
      </w:pPr>
      <w:r>
        <w:rPr>
          <w:rFonts w:ascii="Times New Roman"/>
          <w:b w:val="false"/>
          <w:i w:val="false"/>
          <w:color w:val="000000"/>
          <w:sz w:val="28"/>
        </w:rPr>
        <w:t>
      21. Ведение по каждому сорту сельскохозяйственных растений, по которому ведется производство оригинальных семян, учета количества и качества, происхождения произведенных, реализованных и использованных в собственном хозяйстве оригинальных семян (акты посева, браковки, сортовых, видовых и фитопатологических прополок (прочисток), приемки и (или) апробации посевов, уборки, оприходования, очистки и подработки, реализации оригинальных семян, журнал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удостоверения о кондиционности семян, аттестаты на семена).</w:t>
      </w:r>
    </w:p>
    <w:bookmarkEnd w:id="118"/>
    <w:bookmarkStart w:name="z131" w:id="119"/>
    <w:p>
      <w:pPr>
        <w:spacing w:after="0"/>
        <w:ind w:left="0"/>
        <w:jc w:val="both"/>
      </w:pPr>
      <w:r>
        <w:rPr>
          <w:rFonts w:ascii="Times New Roman"/>
          <w:b w:val="false"/>
          <w:i w:val="false"/>
          <w:color w:val="000000"/>
          <w:sz w:val="28"/>
        </w:rPr>
        <w:t>
      22. Ведение документации по сорту, отражающей метод выведения сорта, сведения о родительских формах, отличительных характеристиках признаков сорта.</w:t>
      </w:r>
    </w:p>
    <w:bookmarkEnd w:id="119"/>
    <w:bookmarkStart w:name="z132" w:id="120"/>
    <w:p>
      <w:pPr>
        <w:spacing w:after="0"/>
        <w:ind w:left="0"/>
        <w:jc w:val="both"/>
      </w:pPr>
      <w:r>
        <w:rPr>
          <w:rFonts w:ascii="Times New Roman"/>
          <w:b w:val="false"/>
          <w:i w:val="false"/>
          <w:color w:val="000000"/>
          <w:sz w:val="28"/>
        </w:rPr>
        <w:t>
      23. Обеспечение сохранности материалов учета по семеноводству в течение пяти лет.</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135" w:id="121"/>
    <w:p>
      <w:pPr>
        <w:spacing w:after="0"/>
        <w:ind w:left="0"/>
        <w:jc w:val="left"/>
      </w:pPr>
      <w:r>
        <w:rPr>
          <w:rFonts w:ascii="Times New Roman"/>
          <w:b/>
          <w:i w:val="false"/>
          <w:color w:val="000000"/>
        </w:rPr>
        <w:t xml:space="preserve"> Форма сведений о соответствии требованиям, предъявляемым к элитно-семеноводческим хозяйствам</w:t>
      </w:r>
    </w:p>
    <w:bookmarkEnd w:id="121"/>
    <w:p>
      <w:pPr>
        <w:spacing w:after="0"/>
        <w:ind w:left="0"/>
        <w:jc w:val="both"/>
      </w:pPr>
      <w:bookmarkStart w:name="z136" w:id="122"/>
      <w:r>
        <w:rPr>
          <w:rFonts w:ascii="Times New Roman"/>
          <w:b w:val="false"/>
          <w:i w:val="false"/>
          <w:color w:val="000000"/>
          <w:sz w:val="28"/>
        </w:rPr>
        <w:t>
      1. Полное наименование юридического лица или фамилия, имя, отчество</w:t>
      </w:r>
    </w:p>
    <w:bookmarkEnd w:id="122"/>
    <w:p>
      <w:pPr>
        <w:spacing w:after="0"/>
        <w:ind w:left="0"/>
        <w:jc w:val="both"/>
      </w:pPr>
      <w:r>
        <w:rPr>
          <w:rFonts w:ascii="Times New Roman"/>
          <w:b w:val="false"/>
          <w:i w:val="false"/>
          <w:color w:val="000000"/>
          <w:sz w:val="28"/>
        </w:rPr>
        <w:t>(при его наличии) физического лица________________________________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137" w:id="123"/>
      <w:r>
        <w:rPr>
          <w:rFonts w:ascii="Times New Roman"/>
          <w:b w:val="false"/>
          <w:i w:val="false"/>
          <w:color w:val="000000"/>
          <w:sz w:val="28"/>
        </w:rPr>
        <w:t>
      2. Бизнес-идентификационный номер (далее – БИН) /</w:t>
      </w:r>
    </w:p>
    <w:bookmarkEnd w:id="123"/>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w:t>
      </w:r>
    </w:p>
    <w:bookmarkStart w:name="z138" w:id="124"/>
    <w:p>
      <w:pPr>
        <w:spacing w:after="0"/>
        <w:ind w:left="0"/>
        <w:jc w:val="both"/>
      </w:pPr>
      <w:r>
        <w:rPr>
          <w:rFonts w:ascii="Times New Roman"/>
          <w:b w:val="false"/>
          <w:i w:val="false"/>
          <w:color w:val="000000"/>
          <w:sz w:val="28"/>
        </w:rPr>
        <w:t>
      3. Телефон _____________________________________________________</w:t>
      </w:r>
    </w:p>
    <w:bookmarkEnd w:id="124"/>
    <w:bookmarkStart w:name="z139" w:id="125"/>
    <w:p>
      <w:pPr>
        <w:spacing w:after="0"/>
        <w:ind w:left="0"/>
        <w:jc w:val="both"/>
      </w:pPr>
      <w:r>
        <w:rPr>
          <w:rFonts w:ascii="Times New Roman"/>
          <w:b w:val="false"/>
          <w:i w:val="false"/>
          <w:color w:val="000000"/>
          <w:sz w:val="28"/>
        </w:rPr>
        <w:t>
      4. Электронная почта ____________________________________________</w:t>
      </w:r>
    </w:p>
    <w:bookmarkEnd w:id="125"/>
    <w:p>
      <w:pPr>
        <w:spacing w:after="0"/>
        <w:ind w:left="0"/>
        <w:jc w:val="both"/>
      </w:pPr>
      <w:bookmarkStart w:name="z140" w:id="126"/>
      <w:r>
        <w:rPr>
          <w:rFonts w:ascii="Times New Roman"/>
          <w:b w:val="false"/>
          <w:i w:val="false"/>
          <w:color w:val="000000"/>
          <w:sz w:val="28"/>
        </w:rPr>
        <w:t>
      5. Идентификационный документ на земельный участок:</w:t>
      </w:r>
    </w:p>
    <w:bookmarkEnd w:id="126"/>
    <w:p>
      <w:pPr>
        <w:spacing w:after="0"/>
        <w:ind w:left="0"/>
        <w:jc w:val="both"/>
      </w:pPr>
      <w:r>
        <w:rPr>
          <w:rFonts w:ascii="Times New Roman"/>
          <w:b w:val="false"/>
          <w:i w:val="false"/>
          <w:color w:val="000000"/>
          <w:sz w:val="28"/>
        </w:rPr>
        <w:t>1) акт на землю (номер документа) 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w:t>
      </w:r>
    </w:p>
    <w:bookmarkStart w:name="z141" w:id="127"/>
    <w:p>
      <w:pPr>
        <w:spacing w:after="0"/>
        <w:ind w:left="0"/>
        <w:jc w:val="both"/>
      </w:pPr>
      <w:r>
        <w:rPr>
          <w:rFonts w:ascii="Times New Roman"/>
          <w:b w:val="false"/>
          <w:i w:val="false"/>
          <w:color w:val="000000"/>
          <w:sz w:val="28"/>
        </w:rPr>
        <w:t>
      6. Договор аренды земельного участка:</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42"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3" w:id="129"/>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44" w:id="130"/>
    <w:p>
      <w:pPr>
        <w:spacing w:after="0"/>
        <w:ind w:left="0"/>
        <w:jc w:val="both"/>
      </w:pPr>
      <w:r>
        <w:rPr>
          <w:rFonts w:ascii="Times New Roman"/>
          <w:b w:val="false"/>
          <w:i w:val="false"/>
          <w:color w:val="000000"/>
          <w:sz w:val="28"/>
        </w:rPr>
        <w:t>
      8. Наличие площади пашни для ведения производства элитных семян (на орошаемых землях – водообеспеченной севооборотной пашни).</w:t>
      </w:r>
    </w:p>
    <w:bookmarkEnd w:id="130"/>
    <w:bookmarkStart w:name="z145" w:id="131"/>
    <w:p>
      <w:pPr>
        <w:spacing w:after="0"/>
        <w:ind w:left="0"/>
        <w:jc w:val="both"/>
      </w:pPr>
      <w:r>
        <w:rPr>
          <w:rFonts w:ascii="Times New Roman"/>
          <w:b w:val="false"/>
          <w:i w:val="false"/>
          <w:color w:val="000000"/>
          <w:sz w:val="28"/>
        </w:rPr>
        <w:t>
      9. Наличие освоенных семеноводческих севооборотов, заложенных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элитных семян, и прошедших не менее одной ротации (данное требование не распространяется на производителей саженцев плодово-ягодных культур, орехоплодных культур и винограда).</w:t>
      </w:r>
    </w:p>
    <w:bookmarkEnd w:id="131"/>
    <w:bookmarkStart w:name="z146" w:id="132"/>
    <w:p>
      <w:pPr>
        <w:spacing w:after="0"/>
        <w:ind w:left="0"/>
        <w:jc w:val="both"/>
      </w:pPr>
      <w:r>
        <w:rPr>
          <w:rFonts w:ascii="Times New Roman"/>
          <w:b w:val="false"/>
          <w:i w:val="false"/>
          <w:color w:val="000000"/>
          <w:sz w:val="28"/>
        </w:rPr>
        <w:t>
      10. Наличие сортовой агротехники, соответствующей научно-обоснованным рекомендациям по возделыванию сельскохозяйственных культур для конкретной почвенно-климатической зоны.</w:t>
      </w:r>
    </w:p>
    <w:bookmarkEnd w:id="132"/>
    <w:bookmarkStart w:name="z147" w:id="133"/>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20 процентов (данное требование не распространяется на производителей саженцев плодово-ягодных культур, орехоплодных культур и винограда).</w:t>
      </w:r>
    </w:p>
    <w:bookmarkEnd w:id="133"/>
    <w:bookmarkStart w:name="z148" w:id="134"/>
    <w:p>
      <w:pPr>
        <w:spacing w:after="0"/>
        <w:ind w:left="0"/>
        <w:jc w:val="both"/>
      </w:pPr>
      <w:r>
        <w:rPr>
          <w:rFonts w:ascii="Times New Roman"/>
          <w:b w:val="false"/>
          <w:i w:val="false"/>
          <w:color w:val="000000"/>
          <w:sz w:val="28"/>
        </w:rPr>
        <w:t>
      12. Урожайность за последние три года – выше среднеобластной (данное требование не распространяется на производителей саженцев плодово-ягодных культур, орехоплодных культур и винограда, картофеля и подсолнечника).</w:t>
      </w:r>
    </w:p>
    <w:bookmarkEnd w:id="134"/>
    <w:bookmarkStart w:name="z149" w:id="135"/>
    <w:p>
      <w:pPr>
        <w:spacing w:after="0"/>
        <w:ind w:left="0"/>
        <w:jc w:val="both"/>
      </w:pPr>
      <w:r>
        <w:rPr>
          <w:rFonts w:ascii="Times New Roman"/>
          <w:b w:val="false"/>
          <w:i w:val="false"/>
          <w:color w:val="000000"/>
          <w:sz w:val="28"/>
        </w:rPr>
        <w:t>
      13. Наличие опыта работы по семеноводству, путем подтверждения наличием документов учета количества и качества произведенных элитных семян – не менее трех лет (данное требование не распространяется на производителей саженцев орехоплодных культур):</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36"/>
    <w:p>
      <w:pPr>
        <w:spacing w:after="0"/>
        <w:ind w:left="0"/>
        <w:jc w:val="both"/>
      </w:pPr>
      <w:r>
        <w:rPr>
          <w:rFonts w:ascii="Times New Roman"/>
          <w:b w:val="false"/>
          <w:i w:val="false"/>
          <w:color w:val="000000"/>
          <w:sz w:val="28"/>
        </w:rPr>
        <w:t>
      14. Обеспечение удельного веса основного вида деятельности в общем объеме производства (элитное семеноводство) – не менее 25 процентов (данное требование не распространяется на производителей саженцев плодово-ягодных культур, орехоплодных культур и винограда).</w:t>
      </w:r>
    </w:p>
    <w:bookmarkEnd w:id="136"/>
    <w:bookmarkStart w:name="z151" w:id="137"/>
    <w:p>
      <w:pPr>
        <w:spacing w:after="0"/>
        <w:ind w:left="0"/>
        <w:jc w:val="both"/>
      </w:pPr>
      <w:r>
        <w:rPr>
          <w:rFonts w:ascii="Times New Roman"/>
          <w:b w:val="false"/>
          <w:i w:val="false"/>
          <w:color w:val="000000"/>
          <w:sz w:val="28"/>
        </w:rPr>
        <w:t>
      15. Количество возделываемых культур, по которым ведется семеноводство – не более 5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37"/>
    <w:bookmarkStart w:name="z152" w:id="138"/>
    <w:p>
      <w:pPr>
        <w:spacing w:after="0"/>
        <w:ind w:left="0"/>
        <w:jc w:val="both"/>
      </w:pPr>
      <w:r>
        <w:rPr>
          <w:rFonts w:ascii="Times New Roman"/>
          <w:b w:val="false"/>
          <w:i w:val="false"/>
          <w:color w:val="000000"/>
          <w:sz w:val="28"/>
        </w:rPr>
        <w:t>
      16.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 а также на элитно-семеноводческие хозяйства, которые одновременно являются производителями оригинальных семян).</w:t>
      </w:r>
    </w:p>
    <w:bookmarkEnd w:id="138"/>
    <w:bookmarkStart w:name="z153" w:id="139"/>
    <w:p>
      <w:pPr>
        <w:spacing w:after="0"/>
        <w:ind w:left="0"/>
        <w:jc w:val="both"/>
      </w:pPr>
      <w:r>
        <w:rPr>
          <w:rFonts w:ascii="Times New Roman"/>
          <w:b w:val="false"/>
          <w:i w:val="false"/>
          <w:color w:val="000000"/>
          <w:sz w:val="28"/>
        </w:rPr>
        <w:t>
      17. Наличие страховых фондов семян от потребности для закладки суперэлиты – 50 процентов (данное требование не распространяется на производителей саженцев плодово-ягодных культур, орехоплодных культур и винограда).</w:t>
      </w:r>
    </w:p>
    <w:bookmarkEnd w:id="139"/>
    <w:bookmarkStart w:name="z154" w:id="140"/>
    <w:p>
      <w:pPr>
        <w:spacing w:after="0"/>
        <w:ind w:left="0"/>
        <w:jc w:val="both"/>
      </w:pPr>
      <w:r>
        <w:rPr>
          <w:rFonts w:ascii="Times New Roman"/>
          <w:b w:val="false"/>
          <w:i w:val="false"/>
          <w:color w:val="000000"/>
          <w:sz w:val="28"/>
        </w:rPr>
        <w:t>
      18. Наличие плана сортообновления по культурам и сортам.</w:t>
      </w:r>
    </w:p>
    <w:bookmarkEnd w:id="140"/>
    <w:bookmarkStart w:name="z155" w:id="141"/>
    <w:p>
      <w:pPr>
        <w:spacing w:after="0"/>
        <w:ind w:left="0"/>
        <w:jc w:val="both"/>
      </w:pPr>
      <w:r>
        <w:rPr>
          <w:rFonts w:ascii="Times New Roman"/>
          <w:b w:val="false"/>
          <w:i w:val="false"/>
          <w:color w:val="000000"/>
          <w:sz w:val="28"/>
        </w:rPr>
        <w:t xml:space="preserve">
      19. Наличие схем по выращиванию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(данное требование не распространяется на производителей саженцев орехоплодных культур).</w:t>
      </w:r>
    </w:p>
    <w:bookmarkEnd w:id="141"/>
    <w:bookmarkStart w:name="z156" w:id="142"/>
    <w:p>
      <w:pPr>
        <w:spacing w:after="0"/>
        <w:ind w:left="0"/>
        <w:jc w:val="both"/>
      </w:pPr>
      <w:r>
        <w:rPr>
          <w:rFonts w:ascii="Times New Roman"/>
          <w:b w:val="false"/>
          <w:i w:val="false"/>
          <w:color w:val="000000"/>
          <w:sz w:val="28"/>
        </w:rPr>
        <w:t>
      20. Организация учета и ведение документации, в которой отражаются все виды работ по выращиванию семенного материала и его качественные показатели.</w:t>
      </w:r>
    </w:p>
    <w:bookmarkEnd w:id="142"/>
    <w:bookmarkStart w:name="z157" w:id="143"/>
    <w:p>
      <w:pPr>
        <w:spacing w:after="0"/>
        <w:ind w:left="0"/>
        <w:jc w:val="both"/>
      </w:pPr>
      <w:r>
        <w:rPr>
          <w:rFonts w:ascii="Times New Roman"/>
          <w:b w:val="false"/>
          <w:i w:val="false"/>
          <w:color w:val="000000"/>
          <w:sz w:val="28"/>
        </w:rPr>
        <w:t xml:space="preserve">
      21. Наличие исходного семенного материала (оригинальных семян)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w:t>
      </w:r>
    </w:p>
    <w:bookmarkEnd w:id="143"/>
    <w:bookmarkStart w:name="z158" w:id="144"/>
    <w:p>
      <w:pPr>
        <w:spacing w:after="0"/>
        <w:ind w:left="0"/>
        <w:jc w:val="both"/>
      </w:pPr>
      <w:r>
        <w:rPr>
          <w:rFonts w:ascii="Times New Roman"/>
          <w:b w:val="false"/>
          <w:i w:val="false"/>
          <w:color w:val="000000"/>
          <w:sz w:val="28"/>
        </w:rPr>
        <w:t xml:space="preserve">
      22. Наличие договора с производителем оригинальных семян на срок не менее трех лет и (или) реализатором семян на срок не менее двух лет с момента подачи заявления на аттестацию о поставке оригинальных семян (для производителей гибридов первого поколения о поставке родительских форм гибридов, самоопыленных линии и гибридных популяции)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запланированного количества элитных семян (данное требование не распространяется по сортам, по которым производитель элитных семян (семян гибридов первого поколения) аттестован на производство оригинальных семян (родительских форм гибридов, самоопыленных линии и гибридных популяции)):</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59" w:id="145"/>
    <w:p>
      <w:pPr>
        <w:spacing w:after="0"/>
        <w:ind w:left="0"/>
        <w:jc w:val="both"/>
      </w:pPr>
      <w:r>
        <w:rPr>
          <w:rFonts w:ascii="Times New Roman"/>
          <w:b w:val="false"/>
          <w:i w:val="false"/>
          <w:color w:val="000000"/>
          <w:sz w:val="28"/>
        </w:rPr>
        <w:t>
      23. Наличие договора на научное сопровождение производства элитных семян, заключенного с физическим или юридическим лицом, имеющим опыт научно-исследовательской работы в области селекции сельскохозяйственных растений (данное требование не распространяется на элитно-семеноводческие хозяйства, осуществляющие научную деятельность):</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 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0" w:id="146"/>
    <w:p>
      <w:pPr>
        <w:spacing w:after="0"/>
        <w:ind w:left="0"/>
        <w:jc w:val="both"/>
      </w:pPr>
      <w:r>
        <w:rPr>
          <w:rFonts w:ascii="Times New Roman"/>
          <w:b w:val="false"/>
          <w:i w:val="false"/>
          <w:color w:val="000000"/>
          <w:sz w:val="28"/>
        </w:rPr>
        <w:t>
      24.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обеспечения комплекса работ по производству планируемого объема элитных семян.</w:t>
      </w:r>
    </w:p>
    <w:bookmarkEnd w:id="146"/>
    <w:bookmarkStart w:name="z161" w:id="147"/>
    <w:p>
      <w:pPr>
        <w:spacing w:after="0"/>
        <w:ind w:left="0"/>
        <w:jc w:val="both"/>
      </w:pPr>
      <w:r>
        <w:rPr>
          <w:rFonts w:ascii="Times New Roman"/>
          <w:b w:val="false"/>
          <w:i w:val="false"/>
          <w:color w:val="000000"/>
          <w:sz w:val="28"/>
        </w:rPr>
        <w:t>
      25.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47"/>
    <w:bookmarkStart w:name="z162" w:id="148"/>
    <w:p>
      <w:pPr>
        <w:spacing w:after="0"/>
        <w:ind w:left="0"/>
        <w:jc w:val="both"/>
      </w:pPr>
      <w:r>
        <w:rPr>
          <w:rFonts w:ascii="Times New Roman"/>
          <w:b w:val="false"/>
          <w:i w:val="false"/>
          <w:color w:val="000000"/>
          <w:sz w:val="28"/>
        </w:rPr>
        <w:t>
      26.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48"/>
    <w:bookmarkStart w:name="z163" w:id="149"/>
    <w:p>
      <w:pPr>
        <w:spacing w:after="0"/>
        <w:ind w:left="0"/>
        <w:jc w:val="both"/>
      </w:pPr>
      <w:r>
        <w:rPr>
          <w:rFonts w:ascii="Times New Roman"/>
          <w:b w:val="false"/>
          <w:i w:val="false"/>
          <w:color w:val="000000"/>
          <w:sz w:val="28"/>
        </w:rPr>
        <w:t>
      27. Организация хранения материалов учета по семеноводству в течение не менее трех лет.</w:t>
      </w:r>
    </w:p>
    <w:bookmarkEnd w:id="149"/>
    <w:bookmarkStart w:name="z164" w:id="150"/>
    <w:p>
      <w:pPr>
        <w:spacing w:after="0"/>
        <w:ind w:left="0"/>
        <w:jc w:val="both"/>
      </w:pPr>
      <w:r>
        <w:rPr>
          <w:rFonts w:ascii="Times New Roman"/>
          <w:b w:val="false"/>
          <w:i w:val="false"/>
          <w:color w:val="000000"/>
          <w:sz w:val="28"/>
        </w:rPr>
        <w:t>
      28. Наличие количества специалистов, предусмотренного штатным расписанием, с соответствующим образованием (послесреднее или высшее) для квалифицированного выполнения запланированного объема работ, в том числе не менее одного агронома.</w:t>
      </w:r>
    </w:p>
    <w:bookmarkEnd w:id="150"/>
    <w:bookmarkStart w:name="z165" w:id="151"/>
    <w:p>
      <w:pPr>
        <w:spacing w:after="0"/>
        <w:ind w:left="0"/>
        <w:jc w:val="both"/>
      </w:pPr>
      <w:r>
        <w:rPr>
          <w:rFonts w:ascii="Times New Roman"/>
          <w:b w:val="false"/>
          <w:i w:val="false"/>
          <w:color w:val="000000"/>
          <w:sz w:val="28"/>
        </w:rPr>
        <w:t>
      29. Отсутствие карантинных объектов на территории элитно-семеноводческого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элитно-семеноводческого хозяйства также и в период не менее трех лет до момента аттестации:</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12 шілдедегі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Приложение 6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w:t>
            </w:r>
            <w:r>
              <w:br/>
            </w:r>
            <w:r>
              <w:rPr>
                <w:rFonts w:ascii="Times New Roman"/>
                <w:b w:val="false"/>
                <w:i w:val="false"/>
                <w:color w:val="000000"/>
                <w:sz w:val="20"/>
              </w:rPr>
              <w:t>семян, 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168" w:id="152"/>
    <w:p>
      <w:pPr>
        <w:spacing w:after="0"/>
        <w:ind w:left="0"/>
        <w:jc w:val="left"/>
      </w:pPr>
      <w:r>
        <w:rPr>
          <w:rFonts w:ascii="Times New Roman"/>
          <w:b/>
          <w:i w:val="false"/>
          <w:color w:val="000000"/>
        </w:rPr>
        <w:t xml:space="preserve"> Форма сведений о соответствии требованиям, предъявляемым к семеноводческим хозяйствам</w:t>
      </w:r>
    </w:p>
    <w:bookmarkEnd w:id="152"/>
    <w:p>
      <w:pPr>
        <w:spacing w:after="0"/>
        <w:ind w:left="0"/>
        <w:jc w:val="both"/>
      </w:pPr>
      <w:bookmarkStart w:name="z169" w:id="153"/>
      <w:r>
        <w:rPr>
          <w:rFonts w:ascii="Times New Roman"/>
          <w:b w:val="false"/>
          <w:i w:val="false"/>
          <w:color w:val="000000"/>
          <w:sz w:val="28"/>
        </w:rPr>
        <w:t>
      1. Полное наименование юридического лица или фамилия, имя, отчество</w:t>
      </w:r>
    </w:p>
    <w:bookmarkEnd w:id="153"/>
    <w:p>
      <w:pPr>
        <w:spacing w:after="0"/>
        <w:ind w:left="0"/>
        <w:jc w:val="both"/>
      </w:pPr>
      <w:r>
        <w:rPr>
          <w:rFonts w:ascii="Times New Roman"/>
          <w:b w:val="false"/>
          <w:i w:val="false"/>
          <w:color w:val="000000"/>
          <w:sz w:val="28"/>
        </w:rPr>
        <w:t>(при его наличии) физического лица__________________________________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170" w:id="154"/>
      <w:r>
        <w:rPr>
          <w:rFonts w:ascii="Times New Roman"/>
          <w:b w:val="false"/>
          <w:i w:val="false"/>
          <w:color w:val="000000"/>
          <w:sz w:val="28"/>
        </w:rPr>
        <w:t>
      2. Бизнес-идентификационный номер (далее – БИН) /</w:t>
      </w:r>
    </w:p>
    <w:bookmarkEnd w:id="154"/>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w:t>
      </w:r>
    </w:p>
    <w:bookmarkStart w:name="z171" w:id="155"/>
    <w:p>
      <w:pPr>
        <w:spacing w:after="0"/>
        <w:ind w:left="0"/>
        <w:jc w:val="both"/>
      </w:pPr>
      <w:r>
        <w:rPr>
          <w:rFonts w:ascii="Times New Roman"/>
          <w:b w:val="false"/>
          <w:i w:val="false"/>
          <w:color w:val="000000"/>
          <w:sz w:val="28"/>
        </w:rPr>
        <w:t>
      3. Телефон _______________________________________________________</w:t>
      </w:r>
    </w:p>
    <w:bookmarkEnd w:id="155"/>
    <w:bookmarkStart w:name="z172" w:id="156"/>
    <w:p>
      <w:pPr>
        <w:spacing w:after="0"/>
        <w:ind w:left="0"/>
        <w:jc w:val="both"/>
      </w:pPr>
      <w:r>
        <w:rPr>
          <w:rFonts w:ascii="Times New Roman"/>
          <w:b w:val="false"/>
          <w:i w:val="false"/>
          <w:color w:val="000000"/>
          <w:sz w:val="28"/>
        </w:rPr>
        <w:t>
      4. Электронная почта _____________________________________________</w:t>
      </w:r>
    </w:p>
    <w:bookmarkEnd w:id="156"/>
    <w:p>
      <w:pPr>
        <w:spacing w:after="0"/>
        <w:ind w:left="0"/>
        <w:jc w:val="both"/>
      </w:pPr>
      <w:bookmarkStart w:name="z173" w:id="157"/>
      <w:r>
        <w:rPr>
          <w:rFonts w:ascii="Times New Roman"/>
          <w:b w:val="false"/>
          <w:i w:val="false"/>
          <w:color w:val="000000"/>
          <w:sz w:val="28"/>
        </w:rPr>
        <w:t>
      5. Идентификационный документ на земельный участок:</w:t>
      </w:r>
    </w:p>
    <w:bookmarkEnd w:id="157"/>
    <w:p>
      <w:pPr>
        <w:spacing w:after="0"/>
        <w:ind w:left="0"/>
        <w:jc w:val="both"/>
      </w:pPr>
      <w:r>
        <w:rPr>
          <w:rFonts w:ascii="Times New Roman"/>
          <w:b w:val="false"/>
          <w:i w:val="false"/>
          <w:color w:val="000000"/>
          <w:sz w:val="28"/>
        </w:rPr>
        <w:t>1) акт на землю (номер документа) __________________________________;</w:t>
      </w:r>
    </w:p>
    <w:p>
      <w:pPr>
        <w:spacing w:after="0"/>
        <w:ind w:left="0"/>
        <w:jc w:val="both"/>
      </w:pPr>
      <w:r>
        <w:rPr>
          <w:rFonts w:ascii="Times New Roman"/>
          <w:b w:val="false"/>
          <w:i w:val="false"/>
          <w:color w:val="000000"/>
          <w:sz w:val="28"/>
        </w:rPr>
        <w:t>2) дата выдачи акта на землю _______________________________________.</w:t>
      </w:r>
    </w:p>
    <w:bookmarkStart w:name="z174" w:id="158"/>
    <w:p>
      <w:pPr>
        <w:spacing w:after="0"/>
        <w:ind w:left="0"/>
        <w:jc w:val="both"/>
      </w:pPr>
      <w:r>
        <w:rPr>
          <w:rFonts w:ascii="Times New Roman"/>
          <w:b w:val="false"/>
          <w:i w:val="false"/>
          <w:color w:val="000000"/>
          <w:sz w:val="28"/>
        </w:rPr>
        <w:t>
      6. Договор аренды земельного участка:</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объекта недвижимости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Собственник (правообладатель)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возникновения права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аренды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75" w:id="159"/>
    <w:p>
      <w:pPr>
        <w:spacing w:after="0"/>
        <w:ind w:left="0"/>
        <w:jc w:val="both"/>
      </w:pPr>
      <w:r>
        <w:rPr>
          <w:rFonts w:ascii="Times New Roman"/>
          <w:b w:val="false"/>
          <w:i w:val="false"/>
          <w:color w:val="000000"/>
          <w:sz w:val="28"/>
        </w:rPr>
        <w:t>
      продолжение таблицы</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Ограничения в использовании и обременения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Делимость земельного участка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Посторонние земельные участки в границах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6" w:id="160"/>
    <w:p>
      <w:pPr>
        <w:spacing w:after="0"/>
        <w:ind w:left="0"/>
        <w:jc w:val="both"/>
      </w:pPr>
      <w:r>
        <w:rPr>
          <w:rFonts w:ascii="Times New Roman"/>
          <w:b w:val="false"/>
          <w:i w:val="false"/>
          <w:color w:val="000000"/>
          <w:sz w:val="28"/>
        </w:rPr>
        <w:t>
      7. Сведения о наличии специалистов, непосредственно занимающихся производством семян:</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7" w:id="161"/>
    <w:p>
      <w:pPr>
        <w:spacing w:after="0"/>
        <w:ind w:left="0"/>
        <w:jc w:val="both"/>
      </w:pPr>
      <w:r>
        <w:rPr>
          <w:rFonts w:ascii="Times New Roman"/>
          <w:b w:val="false"/>
          <w:i w:val="false"/>
          <w:color w:val="000000"/>
          <w:sz w:val="28"/>
        </w:rPr>
        <w:t>
      8. Наличие опыта работы по семеноводству, путем подтверждения наличием документов учета количества и качества произведенных семян – не менее одного года (данное требование не распространяется на производителей саженцев орехоплодных культур):</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наличии (имеются / не имеются)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апробации посевов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оприходования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о кондиционности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учета семян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2"/>
    <w:p>
      <w:pPr>
        <w:spacing w:after="0"/>
        <w:ind w:left="0"/>
        <w:jc w:val="both"/>
      </w:pPr>
      <w:r>
        <w:rPr>
          <w:rFonts w:ascii="Times New Roman"/>
          <w:b w:val="false"/>
          <w:i w:val="false"/>
          <w:color w:val="000000"/>
          <w:sz w:val="28"/>
        </w:rPr>
        <w:t>
      9. Наличие площади пашни для ведения производства семян первой, второй и третьей репродукций (на орошаемых землях – водообеспеченной севооборотной пашни).</w:t>
      </w:r>
    </w:p>
    <w:bookmarkEnd w:id="162"/>
    <w:bookmarkStart w:name="z179" w:id="163"/>
    <w:p>
      <w:pPr>
        <w:spacing w:after="0"/>
        <w:ind w:left="0"/>
        <w:jc w:val="both"/>
      </w:pPr>
      <w:r>
        <w:rPr>
          <w:rFonts w:ascii="Times New Roman"/>
          <w:b w:val="false"/>
          <w:i w:val="false"/>
          <w:color w:val="000000"/>
          <w:sz w:val="28"/>
        </w:rPr>
        <w:t>
      10. Наличие семеноводческих севооборотов, введенных в соответствии с научно-обоснованными рекомендациями для конкретной почвенно-климатической зоны с учетом особенностей сельскохозяйственного растения, по которому ведется производство семян первой, второй и третьей репродукций (данное требование не распространяется на производителей саженцев плодово-ягодных культур, орехоплодных культур и винограда).</w:t>
      </w:r>
    </w:p>
    <w:bookmarkEnd w:id="163"/>
    <w:bookmarkStart w:name="z180" w:id="164"/>
    <w:p>
      <w:pPr>
        <w:spacing w:after="0"/>
        <w:ind w:left="0"/>
        <w:jc w:val="both"/>
      </w:pPr>
      <w:r>
        <w:rPr>
          <w:rFonts w:ascii="Times New Roman"/>
          <w:b w:val="false"/>
          <w:i w:val="false"/>
          <w:color w:val="000000"/>
          <w:sz w:val="28"/>
        </w:rPr>
        <w:t>
      11. Наличие семеноводческих посевов в общей посевной площади – не менее 15 процентов (данное требование не распространяется на производителей саженцев плодово-ягодных культур, орехоплодных культур и винограда).</w:t>
      </w:r>
    </w:p>
    <w:bookmarkEnd w:id="164"/>
    <w:bookmarkStart w:name="z181" w:id="165"/>
    <w:p>
      <w:pPr>
        <w:spacing w:after="0"/>
        <w:ind w:left="0"/>
        <w:jc w:val="both"/>
      </w:pPr>
      <w:r>
        <w:rPr>
          <w:rFonts w:ascii="Times New Roman"/>
          <w:b w:val="false"/>
          <w:i w:val="false"/>
          <w:color w:val="000000"/>
          <w:sz w:val="28"/>
        </w:rPr>
        <w:t>
      12. Количество возделываемых культур, по которым ведется семеноводство – не более 4 (данное требование не распространяется на производителей саженцев плодово-ягодных культур, орехоплодных культур и винограда).</w:t>
      </w:r>
    </w:p>
    <w:bookmarkEnd w:id="165"/>
    <w:bookmarkStart w:name="z182" w:id="166"/>
    <w:p>
      <w:pPr>
        <w:spacing w:after="0"/>
        <w:ind w:left="0"/>
        <w:jc w:val="both"/>
      </w:pPr>
      <w:r>
        <w:rPr>
          <w:rFonts w:ascii="Times New Roman"/>
          <w:b w:val="false"/>
          <w:i w:val="false"/>
          <w:color w:val="000000"/>
          <w:sz w:val="28"/>
        </w:rPr>
        <w:t>
      13. Количество сортов по каждой культуре, по которым ведется семеноводство в соответствии с предметом аттестации – не более 5 (за исключением кукурузы), по кукурузе – не более 9 (данное требование не распространяется на производителей саженцев плодово-ягодных культур, орехоплодных культур и винограда).</w:t>
      </w:r>
    </w:p>
    <w:bookmarkEnd w:id="166"/>
    <w:bookmarkStart w:name="z183" w:id="167"/>
    <w:p>
      <w:pPr>
        <w:spacing w:after="0"/>
        <w:ind w:left="0"/>
        <w:jc w:val="both"/>
      </w:pPr>
      <w:r>
        <w:rPr>
          <w:rFonts w:ascii="Times New Roman"/>
          <w:b w:val="false"/>
          <w:i w:val="false"/>
          <w:color w:val="000000"/>
          <w:sz w:val="28"/>
        </w:rPr>
        <w:t xml:space="preserve">
      14. Наличие договора с элитно-семеноводческим хозяйством на срок не менее трех лет и (или) реализатором семян на срок не менее двух лет с момента подачи заявления на аттестацию о поставке элитных семян сортов, включенных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Республика Казахстан от 30 июля 2009 года № 434 "Об утверждении Государственного реестра селекционных достижений, рекомендуемых к использованию в Республике Казахстан, и Перечня перспективных сортов сельскохозяйственных растений" (зарегистрирован в Реестре государственной регистрации нормативных правовых актов № 5759) (далее – Приказ № 434), для производства семян первой, второй и третьей репродукций (данное требование не распространяется по сортам, по которым производитель семян первой, второй и третьей репродукций аттестован на производство элитных семян):</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4" w:id="168"/>
    <w:p>
      <w:pPr>
        <w:spacing w:after="0"/>
        <w:ind w:left="0"/>
        <w:jc w:val="both"/>
      </w:pPr>
      <w:r>
        <w:rPr>
          <w:rFonts w:ascii="Times New Roman"/>
          <w:b w:val="false"/>
          <w:i w:val="false"/>
          <w:color w:val="000000"/>
          <w:sz w:val="28"/>
        </w:rPr>
        <w:t>
      15. Наличие договора на научное сопровождение производства семян первой, второй и третьей репродукций, заключенного с физическим или юридическим лицом, имеющим опыт научно-исследовательской работы в области селекции сельскохозяйственных растений (данное требование не распространяется на семеноводческие хозяйства, осуществляющие научную деятельность):</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лица/Фамилия, имя, отчество (при его наличии) физического лица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85" w:id="169"/>
    <w:p>
      <w:pPr>
        <w:spacing w:after="0"/>
        <w:ind w:left="0"/>
        <w:jc w:val="both"/>
      </w:pPr>
      <w:r>
        <w:rPr>
          <w:rFonts w:ascii="Times New Roman"/>
          <w:b w:val="false"/>
          <w:i w:val="false"/>
          <w:color w:val="000000"/>
          <w:sz w:val="28"/>
        </w:rPr>
        <w:t>
      16. Соблюдение рекомендованной для конкретной агроэкологической зоны агротехнологии возделывания сельскохозяйственных растений.</w:t>
      </w:r>
    </w:p>
    <w:bookmarkEnd w:id="169"/>
    <w:bookmarkStart w:name="z186" w:id="170"/>
    <w:p>
      <w:pPr>
        <w:spacing w:after="0"/>
        <w:ind w:left="0"/>
        <w:jc w:val="both"/>
      </w:pPr>
      <w:r>
        <w:rPr>
          <w:rFonts w:ascii="Times New Roman"/>
          <w:b w:val="false"/>
          <w:i w:val="false"/>
          <w:color w:val="000000"/>
          <w:sz w:val="28"/>
        </w:rPr>
        <w:t>
      17. Отсутствие карантинных объектов на территории семеноводческого хозяйства,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 этом карантинные объекты должны отсутствовать на территории семеноводческого хозяйства также и в период не менее трех лет до момента аттестации:</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87" w:id="171"/>
    <w:p>
      <w:pPr>
        <w:spacing w:after="0"/>
        <w:ind w:left="0"/>
        <w:jc w:val="both"/>
      </w:pPr>
      <w:r>
        <w:rPr>
          <w:rFonts w:ascii="Times New Roman"/>
          <w:b w:val="false"/>
          <w:i w:val="false"/>
          <w:color w:val="000000"/>
          <w:sz w:val="28"/>
        </w:rPr>
        <w:t>
      18. Наличие не менее одного агронома с соответствующим образованием (послесреднее или высшее).</w:t>
      </w:r>
    </w:p>
    <w:bookmarkEnd w:id="171"/>
    <w:bookmarkStart w:name="z188" w:id="172"/>
    <w:p>
      <w:pPr>
        <w:spacing w:after="0"/>
        <w:ind w:left="0"/>
        <w:jc w:val="both"/>
      </w:pPr>
      <w:r>
        <w:rPr>
          <w:rFonts w:ascii="Times New Roman"/>
          <w:b w:val="false"/>
          <w:i w:val="false"/>
          <w:color w:val="000000"/>
          <w:sz w:val="28"/>
        </w:rPr>
        <w:t>
      19. Наличие плана сортообновления по культурам и сортам.</w:t>
      </w:r>
    </w:p>
    <w:bookmarkEnd w:id="172"/>
    <w:bookmarkStart w:name="z189" w:id="173"/>
    <w:p>
      <w:pPr>
        <w:spacing w:after="0"/>
        <w:ind w:left="0"/>
        <w:jc w:val="both"/>
      </w:pPr>
      <w:r>
        <w:rPr>
          <w:rFonts w:ascii="Times New Roman"/>
          <w:b w:val="false"/>
          <w:i w:val="false"/>
          <w:color w:val="000000"/>
          <w:sz w:val="28"/>
        </w:rPr>
        <w:t>
      20. Наличие схем по выращиванию семян первой, второй и третьей репродукций сортов, включенных в Приказ № 434 (данное требование не распространяется на производителей саженцев орехоплодных культур).</w:t>
      </w:r>
    </w:p>
    <w:bookmarkEnd w:id="173"/>
    <w:bookmarkStart w:name="z190" w:id="174"/>
    <w:p>
      <w:pPr>
        <w:spacing w:after="0"/>
        <w:ind w:left="0"/>
        <w:jc w:val="both"/>
      </w:pPr>
      <w:r>
        <w:rPr>
          <w:rFonts w:ascii="Times New Roman"/>
          <w:b w:val="false"/>
          <w:i w:val="false"/>
          <w:color w:val="000000"/>
          <w:sz w:val="28"/>
        </w:rPr>
        <w:t xml:space="preserve">
      21. Наличие исходного семенного материала сортов, включенных в </w:t>
      </w:r>
      <w:r>
        <w:rPr>
          <w:rFonts w:ascii="Times New Roman"/>
          <w:b w:val="false"/>
          <w:i w:val="false"/>
          <w:color w:val="000000"/>
          <w:sz w:val="28"/>
        </w:rPr>
        <w:t>Приказ № 434</w:t>
      </w:r>
      <w:r>
        <w:rPr>
          <w:rFonts w:ascii="Times New Roman"/>
          <w:b w:val="false"/>
          <w:i w:val="false"/>
          <w:color w:val="000000"/>
          <w:sz w:val="28"/>
        </w:rPr>
        <w:t>, в ассортименте и объемах, для производства планируемого количества семян первой, второй и третьей репродукций.</w:t>
      </w:r>
    </w:p>
    <w:bookmarkEnd w:id="174"/>
    <w:bookmarkStart w:name="z191" w:id="175"/>
    <w:p>
      <w:pPr>
        <w:spacing w:after="0"/>
        <w:ind w:left="0"/>
        <w:jc w:val="both"/>
      </w:pPr>
      <w:r>
        <w:rPr>
          <w:rFonts w:ascii="Times New Roman"/>
          <w:b w:val="false"/>
          <w:i w:val="false"/>
          <w:color w:val="000000"/>
          <w:sz w:val="28"/>
        </w:rPr>
        <w:t>
      22. Наличие на праве собственности, лизинга или имущественного найма либо в доверительном управлении сельскохозяйственной техники, включая семяочистительную технику и технику для протравливания семян, для обеспечения всего комплекса работ по производству планируемого объема семян первой, второй и третьей репродукций.</w:t>
      </w:r>
    </w:p>
    <w:bookmarkEnd w:id="175"/>
    <w:bookmarkStart w:name="z192" w:id="176"/>
    <w:p>
      <w:pPr>
        <w:spacing w:after="0"/>
        <w:ind w:left="0"/>
        <w:jc w:val="both"/>
      </w:pPr>
      <w:r>
        <w:rPr>
          <w:rFonts w:ascii="Times New Roman"/>
          <w:b w:val="false"/>
          <w:i w:val="false"/>
          <w:color w:val="000000"/>
          <w:sz w:val="28"/>
        </w:rPr>
        <w:t>
      23. Наличие на праве собственности, лизинга или имущественного найма либо в доверительном управлении специализированных токов, емкостей (складских помещений и (или) хранилищ силосного типа и (или) бункеров) для хранения семян, специальной тары, крытых площадок с твердым покрытием, прикопочных площадок для плодовых, ягодных, орехоплодных культур и винограда, позволяющих размещать партии семян, не допуская их смешения.</w:t>
      </w:r>
    </w:p>
    <w:bookmarkEnd w:id="176"/>
    <w:bookmarkStart w:name="z193" w:id="177"/>
    <w:p>
      <w:pPr>
        <w:spacing w:after="0"/>
        <w:ind w:left="0"/>
        <w:jc w:val="both"/>
      </w:pPr>
      <w:r>
        <w:rPr>
          <w:rFonts w:ascii="Times New Roman"/>
          <w:b w:val="false"/>
          <w:i w:val="false"/>
          <w:color w:val="000000"/>
          <w:sz w:val="28"/>
        </w:rPr>
        <w:t>
      24. Ведение по каждому сорту сельскохозяйственных растений учета количества и качества, происхождения произведенных, реализованных и использованных в собственном хозяйстве семян (акты посева, приемки и (или) апробации посевов, уборки, оприходования, очистки и подработки, реализации семян, аттестаты на семена, свидетельства на семена, удостоверения о кондиционности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 района).</w:t>
      </w:r>
    </w:p>
    <w:bookmarkEnd w:id="177"/>
    <w:bookmarkStart w:name="z194" w:id="178"/>
    <w:p>
      <w:pPr>
        <w:spacing w:after="0"/>
        <w:ind w:left="0"/>
        <w:jc w:val="both"/>
      </w:pPr>
      <w:r>
        <w:rPr>
          <w:rFonts w:ascii="Times New Roman"/>
          <w:b w:val="false"/>
          <w:i w:val="false"/>
          <w:color w:val="000000"/>
          <w:sz w:val="28"/>
        </w:rPr>
        <w:t>
      25. Обеспечение сохранности материалов учета по семеноводству в течение одного года.</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197" w:id="179"/>
    <w:p>
      <w:pPr>
        <w:spacing w:after="0"/>
        <w:ind w:left="0"/>
        <w:jc w:val="left"/>
      </w:pPr>
      <w:r>
        <w:rPr>
          <w:rFonts w:ascii="Times New Roman"/>
          <w:b/>
          <w:i w:val="false"/>
          <w:color w:val="000000"/>
        </w:rPr>
        <w:t xml:space="preserve"> Форма сведений о соответствии требованиям, предъявляемым к реализаторам семян</w:t>
      </w:r>
    </w:p>
    <w:bookmarkEnd w:id="179"/>
    <w:p>
      <w:pPr>
        <w:spacing w:after="0"/>
        <w:ind w:left="0"/>
        <w:jc w:val="both"/>
      </w:pPr>
      <w:bookmarkStart w:name="z198" w:id="180"/>
      <w:r>
        <w:rPr>
          <w:rFonts w:ascii="Times New Roman"/>
          <w:b w:val="false"/>
          <w:i w:val="false"/>
          <w:color w:val="000000"/>
          <w:sz w:val="28"/>
        </w:rPr>
        <w:t>
      1. Полное наименование юридического лица или фамилия, имя, отчество</w:t>
      </w:r>
    </w:p>
    <w:bookmarkEnd w:id="180"/>
    <w:p>
      <w:pPr>
        <w:spacing w:after="0"/>
        <w:ind w:left="0"/>
        <w:jc w:val="both"/>
      </w:pPr>
      <w:r>
        <w:rPr>
          <w:rFonts w:ascii="Times New Roman"/>
          <w:b w:val="false"/>
          <w:i w:val="false"/>
          <w:color w:val="000000"/>
          <w:sz w:val="28"/>
        </w:rPr>
        <w:t>(при его наличии) физического лица __________________________________</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199" w:id="181"/>
      <w:r>
        <w:rPr>
          <w:rFonts w:ascii="Times New Roman"/>
          <w:b w:val="false"/>
          <w:i w:val="false"/>
          <w:color w:val="000000"/>
          <w:sz w:val="28"/>
        </w:rPr>
        <w:t>
      2. Бизнес-идентификационный номер (далее – БИН) /</w:t>
      </w:r>
    </w:p>
    <w:bookmarkEnd w:id="181"/>
    <w:p>
      <w:pPr>
        <w:spacing w:after="0"/>
        <w:ind w:left="0"/>
        <w:jc w:val="both"/>
      </w:pPr>
      <w:r>
        <w:rPr>
          <w:rFonts w:ascii="Times New Roman"/>
          <w:b w:val="false"/>
          <w:i w:val="false"/>
          <w:color w:val="000000"/>
          <w:sz w:val="28"/>
        </w:rPr>
        <w:t>Индивидуальный идентификационный номер (далее – ИИН)</w:t>
      </w:r>
    </w:p>
    <w:p>
      <w:pPr>
        <w:spacing w:after="0"/>
        <w:ind w:left="0"/>
        <w:jc w:val="both"/>
      </w:pPr>
      <w:r>
        <w:rPr>
          <w:rFonts w:ascii="Times New Roman"/>
          <w:b w:val="false"/>
          <w:i w:val="false"/>
          <w:color w:val="000000"/>
          <w:sz w:val="28"/>
        </w:rPr>
        <w:t>__________________________________________________________________</w:t>
      </w:r>
    </w:p>
    <w:bookmarkStart w:name="z200" w:id="182"/>
    <w:p>
      <w:pPr>
        <w:spacing w:after="0"/>
        <w:ind w:left="0"/>
        <w:jc w:val="both"/>
      </w:pPr>
      <w:r>
        <w:rPr>
          <w:rFonts w:ascii="Times New Roman"/>
          <w:b w:val="false"/>
          <w:i w:val="false"/>
          <w:color w:val="000000"/>
          <w:sz w:val="28"/>
        </w:rPr>
        <w:t>
      3. Телефон_________________________________________________________</w:t>
      </w:r>
    </w:p>
    <w:bookmarkEnd w:id="182"/>
    <w:bookmarkStart w:name="z201" w:id="183"/>
    <w:p>
      <w:pPr>
        <w:spacing w:after="0"/>
        <w:ind w:left="0"/>
        <w:jc w:val="both"/>
      </w:pPr>
      <w:r>
        <w:rPr>
          <w:rFonts w:ascii="Times New Roman"/>
          <w:b w:val="false"/>
          <w:i w:val="false"/>
          <w:color w:val="000000"/>
          <w:sz w:val="28"/>
        </w:rPr>
        <w:t>
      4. Электронная почта________________________________________________</w:t>
      </w:r>
    </w:p>
    <w:bookmarkEnd w:id="183"/>
    <w:p>
      <w:pPr>
        <w:spacing w:after="0"/>
        <w:ind w:left="0"/>
        <w:jc w:val="both"/>
      </w:pPr>
      <w:bookmarkStart w:name="z202" w:id="184"/>
      <w:r>
        <w:rPr>
          <w:rFonts w:ascii="Times New Roman"/>
          <w:b w:val="false"/>
          <w:i w:val="false"/>
          <w:color w:val="000000"/>
          <w:sz w:val="28"/>
        </w:rPr>
        <w:t>
      5. Наличие количества специалистов, предусмотренного штатным расписанием,</w:t>
      </w:r>
    </w:p>
    <w:bookmarkEnd w:id="184"/>
    <w:p>
      <w:pPr>
        <w:spacing w:after="0"/>
        <w:ind w:left="0"/>
        <w:jc w:val="both"/>
      </w:pPr>
      <w:r>
        <w:rPr>
          <w:rFonts w:ascii="Times New Roman"/>
          <w:b w:val="false"/>
          <w:i w:val="false"/>
          <w:color w:val="000000"/>
          <w:sz w:val="28"/>
        </w:rPr>
        <w:t>с соответствующим образованием (послесреднее или высшее)</w:t>
      </w:r>
    </w:p>
    <w:p>
      <w:pPr>
        <w:spacing w:after="0"/>
        <w:ind w:left="0"/>
        <w:jc w:val="both"/>
      </w:pPr>
      <w:r>
        <w:rPr>
          <w:rFonts w:ascii="Times New Roman"/>
          <w:b w:val="false"/>
          <w:i w:val="false"/>
          <w:color w:val="000000"/>
          <w:sz w:val="28"/>
        </w:rPr>
        <w:t>для квалифицированного выполнения запланированного объема работ, в том числе</w:t>
      </w:r>
    </w:p>
    <w:p>
      <w:pPr>
        <w:spacing w:after="0"/>
        <w:ind w:left="0"/>
        <w:jc w:val="both"/>
      </w:pPr>
      <w:r>
        <w:rPr>
          <w:rFonts w:ascii="Times New Roman"/>
          <w:b w:val="false"/>
          <w:i w:val="false"/>
          <w:color w:val="000000"/>
          <w:sz w:val="28"/>
        </w:rPr>
        <w:t>не менее одного агронома: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специалиста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по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03" w:id="185"/>
    <w:p>
      <w:pPr>
        <w:spacing w:after="0"/>
        <w:ind w:left="0"/>
        <w:jc w:val="both"/>
      </w:pPr>
      <w:r>
        <w:rPr>
          <w:rFonts w:ascii="Times New Roman"/>
          <w:b w:val="false"/>
          <w:i w:val="false"/>
          <w:color w:val="000000"/>
          <w:sz w:val="28"/>
        </w:rPr>
        <w:t>
      6. Наличие ежегодного договора с производителями семян о поставке семян сельскохозяйственных растений для последующей реализации (в случае приобретения семян у зарубежных поставщиков (по импорту) с поставщиками семян):</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поставщика семян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6"/>
          <w:p>
            <w:pPr>
              <w:spacing w:after="20"/>
              <w:ind w:left="20"/>
              <w:jc w:val="both"/>
            </w:pPr>
            <w:r>
              <w:rPr>
                <w:rFonts w:ascii="Times New Roman"/>
                <w:b w:val="false"/>
                <w:i w:val="false"/>
                <w:color w:val="000000"/>
                <w:sz w:val="20"/>
              </w:rPr>
              <w:t>
БИН/ИИН</w:t>
            </w:r>
          </w:p>
          <w:bookmarkEnd w:id="186"/>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205" w:id="187"/>
    <w:p>
      <w:pPr>
        <w:spacing w:after="0"/>
        <w:ind w:left="0"/>
        <w:jc w:val="both"/>
      </w:pPr>
      <w:r>
        <w:rPr>
          <w:rFonts w:ascii="Times New Roman"/>
          <w:b w:val="false"/>
          <w:i w:val="false"/>
          <w:color w:val="000000"/>
          <w:sz w:val="28"/>
        </w:rPr>
        <w:t>
      7. Наличие на праве собственности, лизинга или имущественного найма либо в доверительном управлении емкостей (складских помещений и (или) хранилищ силосного типа и (или) бункеров) для хранения семян, специальной тары, прикопочных площадок для плодовых, ягодных культур и винограда, позволяющих размещать партии семян, не допуская их смешения.</w:t>
      </w:r>
    </w:p>
    <w:bookmarkEnd w:id="187"/>
    <w:bookmarkStart w:name="z206" w:id="188"/>
    <w:p>
      <w:pPr>
        <w:spacing w:after="0"/>
        <w:ind w:left="0"/>
        <w:jc w:val="both"/>
      </w:pPr>
      <w:r>
        <w:rPr>
          <w:rFonts w:ascii="Times New Roman"/>
          <w:b w:val="false"/>
          <w:i w:val="false"/>
          <w:color w:val="000000"/>
          <w:sz w:val="28"/>
        </w:rPr>
        <w:t>
      8. Наличие на праве собственности, лизинга или имущественного найма либо в доверительном управлении специализированной техники для обеспечения всего комплекса работ по подработке, хранению и реализации семян сельскохозяйственных растений (данное требование не распространяется на субъекты семеноводства, реализующие семена в затаренном (упакованном) состоянии).</w:t>
      </w:r>
    </w:p>
    <w:bookmarkEnd w:id="188"/>
    <w:bookmarkStart w:name="z207" w:id="189"/>
    <w:p>
      <w:pPr>
        <w:spacing w:after="0"/>
        <w:ind w:left="0"/>
        <w:jc w:val="both"/>
      </w:pPr>
      <w:r>
        <w:rPr>
          <w:rFonts w:ascii="Times New Roman"/>
          <w:b w:val="false"/>
          <w:i w:val="false"/>
          <w:color w:val="000000"/>
          <w:sz w:val="28"/>
        </w:rPr>
        <w:t>
      9. Ведение по каждой партии семян сельскохозяйственных растений учета количества и качества, происхождения реализуемых семян, документирования семян, журнала учета семян, который должен быть пронумерован, прошит и подписан государственным инспектором по семеноводству соответствующего местного исполнительного органа.</w:t>
      </w:r>
    </w:p>
    <w:bookmarkEnd w:id="189"/>
    <w:bookmarkStart w:name="z208" w:id="190"/>
    <w:p>
      <w:pPr>
        <w:spacing w:after="0"/>
        <w:ind w:left="0"/>
        <w:jc w:val="both"/>
      </w:pPr>
      <w:r>
        <w:rPr>
          <w:rFonts w:ascii="Times New Roman"/>
          <w:b w:val="false"/>
          <w:i w:val="false"/>
          <w:color w:val="000000"/>
          <w:sz w:val="28"/>
        </w:rPr>
        <w:t>
      10. Обеспечение сохранности материалов по хранению и реализации семян в течение не менее двух лет.</w:t>
      </w:r>
    </w:p>
    <w:bookmarkEnd w:id="190"/>
    <w:bookmarkStart w:name="z209" w:id="191"/>
    <w:p>
      <w:pPr>
        <w:spacing w:after="0"/>
        <w:ind w:left="0"/>
        <w:jc w:val="both"/>
      </w:pPr>
      <w:r>
        <w:rPr>
          <w:rFonts w:ascii="Times New Roman"/>
          <w:b w:val="false"/>
          <w:i w:val="false"/>
          <w:color w:val="000000"/>
          <w:sz w:val="28"/>
        </w:rPr>
        <w:t xml:space="preserve">
      11. Наличие при реализации семян сортов сельскохозяйственных растений, включенных в Государственный реестр Республики Казахстан охраняемых сортов растений, лицензионного договора, по которому патентообладатель (лицензиар) представляет реализатору (лицензиату) право временно использовать селекционное достижение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охране селекционных достижений":</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лицензионного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210" w:id="192"/>
    <w:p>
      <w:pPr>
        <w:spacing w:after="0"/>
        <w:ind w:left="0"/>
        <w:jc w:val="both"/>
      </w:pPr>
      <w:r>
        <w:rPr>
          <w:rFonts w:ascii="Times New Roman"/>
          <w:b w:val="false"/>
          <w:i w:val="false"/>
          <w:color w:val="000000"/>
          <w:sz w:val="28"/>
        </w:rPr>
        <w:t>
      12. Отсутствие карантинных объектов, подтвержденное государственным инспектором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государственного инспектора по карантину растений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заключения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12 июля 2023 года № 258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аттестации производителей</w:t>
            </w:r>
            <w:r>
              <w:br/>
            </w:r>
            <w:r>
              <w:rPr>
                <w:rFonts w:ascii="Times New Roman"/>
                <w:b w:val="false"/>
                <w:i w:val="false"/>
                <w:color w:val="000000"/>
                <w:sz w:val="20"/>
              </w:rPr>
              <w:t>оригинальных и элитных семян,</w:t>
            </w:r>
            <w:r>
              <w:br/>
            </w:r>
            <w:r>
              <w:rPr>
                <w:rFonts w:ascii="Times New Roman"/>
                <w:b w:val="false"/>
                <w:i w:val="false"/>
                <w:color w:val="000000"/>
                <w:sz w:val="20"/>
              </w:rPr>
              <w:t>семян первой, второй</w:t>
            </w:r>
            <w:r>
              <w:br/>
            </w:r>
            <w:r>
              <w:rPr>
                <w:rFonts w:ascii="Times New Roman"/>
                <w:b w:val="false"/>
                <w:i w:val="false"/>
                <w:color w:val="000000"/>
                <w:sz w:val="20"/>
              </w:rPr>
              <w:t>и третьей репродукций</w:t>
            </w:r>
            <w:r>
              <w:br/>
            </w:r>
            <w:r>
              <w:rPr>
                <w:rFonts w:ascii="Times New Roman"/>
                <w:b w:val="false"/>
                <w:i w:val="false"/>
                <w:color w:val="000000"/>
                <w:sz w:val="20"/>
              </w:rPr>
              <w:t>и реализаторов семян</w:t>
            </w:r>
          </w:p>
        </w:tc>
      </w:tr>
    </w:tbl>
    <w:bookmarkStart w:name="z213" w:id="193"/>
    <w:p>
      <w:pPr>
        <w:spacing w:after="0"/>
        <w:ind w:left="0"/>
        <w:jc w:val="left"/>
      </w:pPr>
      <w:r>
        <w:rPr>
          <w:rFonts w:ascii="Times New Roman"/>
          <w:b/>
          <w:i w:val="false"/>
          <w:color w:val="000000"/>
        </w:rPr>
        <w:t xml:space="preserve"> Перечень основных требований к оказанию государственной услуги "Аттестация производителей оригинальных, элитных семян, семян первой, второй и третьей репродукций и реализаторов семян"</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 областей, городов Астаны, Алматы и Шымкента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прохождения аттестации, переаттестации и получения свидетельства об аттестации – в течение 10 (десяти) рабочих дней.</w:t>
            </w:r>
          </w:p>
          <w:p>
            <w:pPr>
              <w:spacing w:after="20"/>
              <w:ind w:left="20"/>
              <w:jc w:val="both"/>
            </w:pPr>
            <w:r>
              <w:rPr>
                <w:rFonts w:ascii="Times New Roman"/>
                <w:b w:val="false"/>
                <w:i w:val="false"/>
                <w:color w:val="000000"/>
                <w:sz w:val="20"/>
              </w:rPr>
              <w:t>
2) для переоформления свидетельства об аттестации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свидетельства об аттестации,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в соответствии с трудовым законодательством Республики Казахстан, прием заявлений и выдача результатов оказания государственной услуги осуществляются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9.00 до 18.30 часов, с перерывом на обед с 13.00 до 14.30 часов, за исключением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интернет-ресурсе соответствующего услугодателя;</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прохождения аттестации, переаттестации и получения свидетельства об аттестации:</w:t>
            </w:r>
          </w:p>
          <w:p>
            <w:pPr>
              <w:spacing w:after="20"/>
              <w:ind w:left="20"/>
              <w:jc w:val="both"/>
            </w:pPr>
            <w:r>
              <w:rPr>
                <w:rFonts w:ascii="Times New Roman"/>
                <w:b w:val="false"/>
                <w:i w:val="false"/>
                <w:color w:val="000000"/>
                <w:sz w:val="20"/>
              </w:rPr>
              <w:t xml:space="preserve">
1) заявление о проведении аттестации (переаттестации)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аттестации производителей оригинальных и элитных семян, семян первой, второй и третьей репродукций и реализаторов семян, утвержденных приказом исполняющего обязанности Министра сельского хозяйства Республики Казахстан от 27 марта 2015 года № 4-2/266 (зарегистрирован в Реестре государственной регистрации нормативных правовых актов № 11773) (далее – Правила);</w:t>
            </w:r>
          </w:p>
          <w:p>
            <w:pPr>
              <w:spacing w:after="20"/>
              <w:ind w:left="20"/>
              <w:jc w:val="both"/>
            </w:pPr>
            <w:r>
              <w:rPr>
                <w:rFonts w:ascii="Times New Roman"/>
                <w:b w:val="false"/>
                <w:i w:val="false"/>
                <w:color w:val="000000"/>
                <w:sz w:val="20"/>
              </w:rPr>
              <w:t xml:space="preserve">
2) форма сведений о соответствии требованиям, предъявляемым к производителям оригинальных семян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элитно-семеноводческим хозяйствам согласно </w:t>
            </w:r>
            <w:r>
              <w:rPr>
                <w:rFonts w:ascii="Times New Roman"/>
                <w:b w:val="false"/>
                <w:i w:val="false"/>
                <w:color w:val="000000"/>
                <w:sz w:val="20"/>
              </w:rPr>
              <w:t>приложению 5</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семеноводческим хозяйствам согласно </w:t>
            </w:r>
            <w:r>
              <w:rPr>
                <w:rFonts w:ascii="Times New Roman"/>
                <w:b w:val="false"/>
                <w:i w:val="false"/>
                <w:color w:val="000000"/>
                <w:sz w:val="20"/>
              </w:rPr>
              <w:t>приложению 6</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xml:space="preserve">
 форма сведений о соответствии требованиям, предъявляемым к реализаторам семян согласно </w:t>
            </w:r>
            <w:r>
              <w:rPr>
                <w:rFonts w:ascii="Times New Roman"/>
                <w:b w:val="false"/>
                <w:i w:val="false"/>
                <w:color w:val="000000"/>
                <w:sz w:val="20"/>
              </w:rPr>
              <w:t>приложению 7</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Для переоформления свидетельства об аттестации:</w:t>
            </w:r>
          </w:p>
          <w:p>
            <w:pPr>
              <w:spacing w:after="20"/>
              <w:ind w:left="20"/>
              <w:jc w:val="both"/>
            </w:pPr>
            <w:r>
              <w:rPr>
                <w:rFonts w:ascii="Times New Roman"/>
                <w:b w:val="false"/>
                <w:i w:val="false"/>
                <w:color w:val="000000"/>
                <w:sz w:val="20"/>
              </w:rPr>
              <w:t xml:space="preserve">
1) заявление о переоформлении свидетельства об аттестации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2) электронные копии документов, содержащих информацию об изменениях, послуживших основанием для переоформления свидетельства об аттестации,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3) электронную копию свидетельства об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проведения аттестации,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проведения аттестации, требованиям Правил;</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по проведению аттестации.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Контактные телефоны справочной службы по вопросам оказания государственной услуги: 8 (7172) 701 998, единого контакт-центра по вопросам оказания государственных услуг: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