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ad2b" w14:textId="200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 и о внесении изменений и дополнения в приказ Министра национальной экономики Республики Казахстан от 16 января 2019 года № 6 "Об утверждении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12 июля 2023 года № 9. Зарегистрирован в Министерстве юстиции Республики Казахстан 13 июля 2023 года № 33075.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защите и развитию конкуренции Республики Казахстан, утвержденного Указом Президента Республики Казахстан от 5 октября 2020 года № 428,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2019 года № 6 "Об утверждении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деятельности" (зарегистрирован в Реестре государственной регистрации нормативных правовых актов под № 18217)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(далее – Кодекс) и определяют порядок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Настоящие Правила направлены на упрощение процедуры получения услуг, являющихся обязательными для физических и юридических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оказании обязательных услуг физическим и юридическим лицам субъекты естественных монополий и квазигосударственного сектора используют объекты информатизации, а также представляют данные в машиночитаемом виде в объекты информатизации "электронного правительства.".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по защите и развитию конкуренции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9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Председателя Агентства по защите и развитию конкуренции РК от 27.09.2024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обязательных услуг, оказываемых субъектами естественных монополий, в рамках защиты конкуренции и ограничения монополистической деятельности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услуги, оказываемые субъектами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естественных монополий*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производство работ в охранной зоне магистрального трубопровода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пересечения магистрального нефтепровода линейными сооружениями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подсоединение трубопровода к действующему магистральному трубопроводу или на увеличение объема регулируемой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газопровода-отвода и газораспределительной станции для газоснабжения или на увеличение объема регулируемой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газопровода с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присоединение объектов потребителей к тепловым сетям энергопередающей (энергопроизводящей) организации или на увеличение объема регулируемой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раздела границ балансовой принадлежности и эксплуатационной ответственности сторон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акта раздела границ балансовой принадлежности и эксплуатационной ответственности сторон при изменении владельца, смене 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декларации о соответствии (подписание декларации о соответствии наружных инженерных коммуникаций)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приемки выполнения работ по промывке и опрессовке вновь смонтированного оборудования, а также опломбировка дроссельных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технической готовности теплопотребляющих установок и тепловых сетей к предстоящему отопительному сезону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тепловым сетям/отключение от тепловых сетей по письменному заявлению потребителя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системе теплопотребления, если потребитель отключен в установленном порядке за неоплату использованной тепловой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системы теплопотребления на предмет некачественного теплоснабжения (по письменному заявлению или телефонограммой потребителя)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испытания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производства, передачи, распределения и (или) снабжения тепловой энергией, за исключением тепловой энергии, выработанной с использованием тепла грунта, грунтовых вод, рек, водоемов, сбросной воды промышленных предприятий и электростанций, канализационно-очистных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согласия на примыкание подъездных путей к магистральным и станционным путям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железнодорожных сетей, за исключением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Казахстан; услуг железнодорожных путей с объектами железнодорожного транспорта по договорам концессии при отсутствии конкурентного железнодорожного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автоматизированной системе управления пассажирскими перевозками по согласованию с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осуществляющие деятельность в сфере: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железнодорожных сетей, за исключением услуг магистральной железнодорожной сети при перевозке грузов в контейнерах, перевозке порожних контейнеров и транзитных перевозках грузов через территорию Республики Казахстан; услуг железнодорожных путей с объектами железнодорожного транспорта по договорам концессии при отсутствии конкурентного железнодорожного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автоматической системы коммерческого учета электроэнергии субъекта к интегрированной автоматической системе коммерческого учета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схемы внешнего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специализированных автотранспортных средств и других негабаритных грузов под воздушные линии 0,4-220 кВольт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электрическим сетям по заявкам потребителей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системы коммерческого учета электрической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присоединение к электрическим сетям или на увеличение объема регулируемой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отпуска дополнительной мощности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передачи электрической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подключение к системам водоснабжения и (или) водоотведения или на увеличение объема регулируемой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подключение объектов потребителя к системам водоснабжения и (или)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Пломбирование приборов коммерческого учета воды, запорной арматуры на обводной линии водомерного узла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раздела границ (акт разграничения балансовой принадлежности сетей водоснабжения и водоотведения и эксплуатационной ответственности сторон)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увеличение объема регулируемой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на эксплуатацию информационно-измерительной системы коммерческого учета воды, по итогам прохождения апробации в тестовом режиме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юридические лица, осуществляющие деятельность в сфере водоснабжения и (или) водоотведения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субъекты естественных монополий, оказывающие обязательные услуги, в рамках защиты конкуренции и ограничения монополистической деятельности определяются в соответствии с государственным регистром субъектов естественных монополий, формируемым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обязательных услуг, оказываемых субъектами квазигосударственного сектора, в рамках защиты конкуренции и ограничения монополистической деятельности.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услуги, оказываемые субъектами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выбора земельных участков под строительство объекта сервиса и других видов строительства на автомобильных дорогах международного и республиканского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оператор по управлению автомобильными дорогами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на производство работ в охранных зонах сетей телекоммуникаций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(организации, эксплуатирующие линии/сооружения связи), осуществляющие деятельность в сфере телекоммуникаций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технических условий по разработке проектов строительства, а также проектированию инженерных сетей и сооружений телекоммуникаций на территории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(поставщики услуг по инженерному и коммунальному обеспечению), осуществляющие деятельность в сфере телекоммуникаций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бизнес-планов и конкурсной документации местных проектов государственно-частного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конкурсной документации, концессионных заявок и проектов договоров концессии концессионных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государственно- частного партнерства, 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технико-экономических обоснований местных бюджетных инвестиционных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технико-экономических обоснований проектов, планируемых к финансированию за счет целевых трансфертов на развитие и кредитов 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государственно - частного партнерства, 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местных бюджетов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уполномоченные местными исполнительными органами на проведение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ветеринарной справки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