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3f4c" w14:textId="6b8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268. Зарегистрирован в Министерстве юстиции Республики Казахстан 1 июля 2023 года № 33012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 (зарегистрирован в Реестре государственной регистрации нормативных правовых актов под № 27085)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риска, утвержденных указанном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"Отнесение видов экономической деятельности к классам профессионального риска":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класс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класс профессионального риска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60xxx Деятельность по созданию программ и телерадиовещание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62xxx Компьютерное программирование, консультационные и другие сопутствующие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65xxx Страхование, перестрахование и пенсионное обеспечение, кроме обязательного социального обеспечения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66xxx Вспомогательная деятельность в сфере финансовых услуг и страхования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69xxx Деятельность в области права и бухгалтерского учета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72xxx Научные исследования и разработки (за исключением 72199)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73xxx Рекламная деятельность и исследование конъюнктуры рынка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84300 Деятельность в области обязательного социального страхования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97ххх Деятельность домашних хозяйств, нанимающих домашнюю прислугу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98xxx Деятельность домашних хозяйств по производству товаров и услуг для собственного потребления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99ххх Деятельность экстерриториальных организаций и органов";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3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"84xxx Государственное управление и оборона; обязательное социальное обеспечение (за исключением 84230, 84250, 84300)".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