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4ace0" w14:textId="fd4ac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предоставления услуг индивидуального помощника для лиц с инвалидностью первой группы, имеющих затруднение в передвижении, в соответствии с индивидуальной программой абилитации и реабилитации лица с инвалидностью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труда и социальной защиты населения Республики Казахстан от 30 июня 2023 года № 288. Зарегистрирован в Министерстве юстиции Республики Казахстан 30 июня 2023 года № 32994.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01.07.2023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абзацем восемнадцатым </w:t>
      </w:r>
      <w:r>
        <w:rPr>
          <w:rFonts w:ascii="Times New Roman"/>
          <w:b w:val="false"/>
          <w:i w:val="false"/>
          <w:color w:val="000000"/>
          <w:sz w:val="28"/>
        </w:rPr>
        <w:t>подпункта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Социального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и социально ответственных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труда и социальной защиты населения РК от 26.05.2026 </w:t>
      </w:r>
      <w:r>
        <w:rPr>
          <w:rFonts w:ascii="Times New Roman"/>
          <w:b w:val="false"/>
          <w:i w:val="false"/>
          <w:color w:val="000000"/>
          <w:sz w:val="28"/>
        </w:rPr>
        <w:t>№ 194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услуг индивидуального помощника для лиц с инвалидностью первой группы, имеющих затруднение в передвижении, в соответствии с индивидуальной программой абилитации и реабилитации лица с инвалидностью согласно приложению к настоящему приказу.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социальных услуг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труда и социальной защиты населения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июля 2023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Заместитель Премьер-Министра -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 и 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Дуйсенова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2023 года № 288</w:t>
            </w:r>
          </w:p>
        </w:tc>
      </w:tr>
    </w:tbl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предоставления услуг индивидуального помощника для лиц с инвалидностью первой группы, имеющих затруднение в передвижении в соответствии с индивидуальной программой абилитации и реабилитации лица с инвалидностью</w:t>
      </w:r>
    </w:p>
    <w:bookmarkEnd w:id="12"/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главы 1 внесено изменение на казахском языке, текст на русском языке не меняется приказом Заместителя Премьер-Министра - Министра труда и социальной защиты населения РК от 10.08.2023 </w:t>
      </w:r>
      <w:r>
        <w:rPr>
          <w:rFonts w:ascii="Times New Roman"/>
          <w:b w:val="false"/>
          <w:i w:val="false"/>
          <w:color w:val="ff0000"/>
          <w:sz w:val="28"/>
        </w:rPr>
        <w:t>№ 336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предоставления услуг индивидуального помощника для лиц с инвалидностью первой группы, имеющих затруднение в передвижении, в соответствии с индивидуальной программой абилитации и реабилитации лица с инвалидностью (далее – Правила) разработаны в соответствии с абзацем восемнадцатым </w:t>
      </w:r>
      <w:r>
        <w:rPr>
          <w:rFonts w:ascii="Times New Roman"/>
          <w:b w:val="false"/>
          <w:i w:val="false"/>
          <w:color w:val="000000"/>
          <w:sz w:val="28"/>
        </w:rPr>
        <w:t>подпункта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Социального кодекса Республики Казахстан (далее – Кодекс) и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и социально ответственных услугах" (далее – Закон) и определяют порядок предоставления услуг индивидуального помощника для лиц с инвалидностью первой группы, имеющих затруднение в передвижении (далее – услуги индивидуального помощника), в соответствии с индивидуальной программой абилитации и реабилитации лица с инвалидностью.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труда и социальной защиты населения РК от 26.05.2026 </w:t>
      </w:r>
      <w:r>
        <w:rPr>
          <w:rFonts w:ascii="Times New Roman"/>
          <w:b w:val="false"/>
          <w:i w:val="false"/>
          <w:color w:val="000000"/>
          <w:sz w:val="28"/>
        </w:rPr>
        <w:t>№ 194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1) предусматривается в редакции приказа Министра труда и социальной защиты населения РК от 26.05.2026 </w:t>
      </w:r>
      <w:r>
        <w:rPr>
          <w:rFonts w:ascii="Times New Roman"/>
          <w:b w:val="false"/>
          <w:i w:val="false"/>
          <w:color w:val="ff0000"/>
          <w:sz w:val="28"/>
        </w:rPr>
        <w:t>№ 194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портал социальных услуг (далее – портал) – объект информатизации, представляющий собой единую точку доступа к товарам и услугам, услугам по перевозке лиц с инвалидностью на инватакси, предоставляемым поставщиками для лиц с инвалидностью на условиях возмещения местными исполнительными органами их стоимости в пределах гарантированной суммы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индивидуальный помощник – лицо, оказывающее услуги по сопровождению лица с инвалидностью первой группы, имеющего затруднение в передвижении, и оказанию помощи при посещении объектов;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проактивная услуга – государственная услуга, оказываемая без заявления услугополучателя по инициативе услугодателя;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государственный орган – центральный исполнительный орган, осуществляющий руководство и межотраслевую координацию в сфере социальной защиты населения в соответствии с законодательством Республики Казахстан;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индивидуальная программа абилитации и реабилитации лица с инвалидностью (далее – ИПАР) – документ, определяющий конкретные объемы, виды и сроки проведения абилитации и реабилитации лица с инвалидностью на основе его индивидуальных потребностей;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приказами Министра труда и социальной защиты населения РК от 12.03.2024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30.09.2025 </w:t>
      </w:r>
      <w:r>
        <w:rPr>
          <w:rFonts w:ascii="Times New Roman"/>
          <w:b w:val="false"/>
          <w:i w:val="false"/>
          <w:color w:val="000000"/>
          <w:sz w:val="28"/>
        </w:rPr>
        <w:t>№ 300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26.05.2026 </w:t>
      </w:r>
      <w:r>
        <w:rPr>
          <w:rFonts w:ascii="Times New Roman"/>
          <w:b w:val="false"/>
          <w:i w:val="false"/>
          <w:color w:val="000000"/>
          <w:sz w:val="28"/>
        </w:rPr>
        <w:t>№ 194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Предоставление услуг индивидуального помощника осуществляется на основании социальной части ИПАР, разработанной территориальным подразделением уполномоченного государственного органа, проводящее медико-социальную экспертизу, с учетом медицинских показаний и противопоказаний к предоставлению услуг индивидуального помощника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приказа Министра труда и социальной защиты населения РК от 30.09.2025 </w:t>
      </w:r>
      <w:r>
        <w:rPr>
          <w:rFonts w:ascii="Times New Roman"/>
          <w:b w:val="false"/>
          <w:i w:val="false"/>
          <w:color w:val="000000"/>
          <w:sz w:val="28"/>
        </w:rPr>
        <w:t>№ 300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Услуги индивидуального помощника предоставляются за счет средств государственного бюджета согласно заявлению на предоставление услуг индивидуального помощника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на срок реализации мероприятия ИПАР.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Лица с инвалидностью первой группы, имеющие затруднение в передвижении, или их законные представители, либо лица, получившие от лица с инвалидностью доверенность на право оформления документов для предоставления услуг индивидуального помощника (далее – заявитель) предоставляют по месту жительства заявление с приложением документов, указанных в перечне основных требований к оказанию государственной услуги "Оформление документов на обеспечение услугами индивидуального помощника лиц с инвалидностью первой группы, имеющих затруднение в передвижении" (далее – Перечень основных требований к оказанию государственной услуги)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через: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Госкорпорацию;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Местные исполнительные органы (далее – МИО) городов республиканского значения, столицы (далее – горуправления), районов и городов областного значения (далее – отделы занятости);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3) предусматривается в редакции приказа Министра труда и социальной защиты населения РК от 26.05.2026 </w:t>
      </w:r>
      <w:r>
        <w:rPr>
          <w:rFonts w:ascii="Times New Roman"/>
          <w:b w:val="false"/>
          <w:i w:val="false"/>
          <w:color w:val="ff0000"/>
          <w:sz w:val="28"/>
        </w:rPr>
        <w:t>№ 194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(далее – веб-портал);</w:t>
      </w:r>
    </w:p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абонентское устройство сотовой связи (далее – абонентское устройство).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заявления не требуется при оформлении через проактивную услугу.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оказания проактивной государственной услуги "Оформление документов на обеспечение услугами индивидуального помощника лиц с инвалидностью первой группы, имеющих затруднение в передвижении" предусмотрен </w:t>
      </w:r>
      <w:r>
        <w:rPr>
          <w:rFonts w:ascii="Times New Roman"/>
          <w:b w:val="false"/>
          <w:i w:val="false"/>
          <w:color w:val="000000"/>
          <w:sz w:val="28"/>
        </w:rPr>
        <w:t>параграфом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2 настоящих Правил.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оказания государственной услуги "Оформление документов на обеспечение услугами индивидуального помощника лиц с инвалидностью первой группы, имеющих затруднение в передвижении" через веб-портал предусмотрен </w:t>
      </w:r>
      <w:r>
        <w:rPr>
          <w:rFonts w:ascii="Times New Roman"/>
          <w:b w:val="false"/>
          <w:i w:val="false"/>
          <w:color w:val="000000"/>
          <w:sz w:val="28"/>
        </w:rPr>
        <w:t>параграфом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2 настоящих Правил.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изменением, внесенным приказом Министра труда и социальной защиты населения РК от 30.09.2025 </w:t>
      </w:r>
      <w:r>
        <w:rPr>
          <w:rFonts w:ascii="Times New Roman"/>
          <w:b w:val="false"/>
          <w:i w:val="false"/>
          <w:color w:val="000000"/>
          <w:sz w:val="28"/>
        </w:rPr>
        <w:t>№ 300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6 предусматривается в редакции приказа Министра труда и социальной защиты населения РК от 26.05.2026 </w:t>
      </w:r>
      <w:r>
        <w:rPr>
          <w:rFonts w:ascii="Times New Roman"/>
          <w:b w:val="false"/>
          <w:i w:val="false"/>
          <w:color w:val="ff0000"/>
          <w:sz w:val="28"/>
        </w:rPr>
        <w:t>№ 194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Специалист горуправления, отдела занятости регистрирует заявления в электронном журнале очереди автоматизированной информационной системы "Е-Собес" (далее – AИС "Е-Собес") в порядке их поступления.</w:t>
      </w:r>
    </w:p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Индивидуальный помощник осуществляет деятельность на основе договора, заключенного в соответствии с гражданским законодательством Республики Казахстан через портал. Типовой договор возмездного оказания услуг индивидуального помощника предусмотрен приложением 3-1 к настоящим Правилам.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Договоре оговариваются условия предоставления услуг, не подлежащих возмещению стоимости при реализации их лицам с инвалидностью первой группы через портал.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Индивидуальным помощником не может быть лицо: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состоящее на учете в специализированных организациях, оказывающих медицинскую помощь в области психического здоровья;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имеющее противопоказания на оказание услуги по состоянию здоровья на основании медицинского заключения: туберкулез с бактериовыделением (БК+), инфекционные заболевания кожи и волос, венерические болезни;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достигшее восемнадцатилетнего возраста;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прошедшее профессиональное обучение в рамках активных мер занятости;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достигшее пенсионного возраста,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207 Кодекса, за исключением случаев, когда индивидуальным помощником для лица с инвалидностью первой группы является его близкий родственник или супруг (супруга);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имеющее не погашенную или не снятую в установленном законом порядке судимость;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признанное судом недееспособным или ограниченно дееспособным.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приказами Министра труда и социальной защиты населения РК от 28.02.2025 </w:t>
      </w:r>
      <w:r>
        <w:rPr>
          <w:rFonts w:ascii="Times New Roman"/>
          <w:b w:val="false"/>
          <w:i w:val="false"/>
          <w:color w:val="000000"/>
          <w:sz w:val="28"/>
        </w:rPr>
        <w:t>№ 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30.09.2025 </w:t>
      </w:r>
      <w:r>
        <w:rPr>
          <w:rFonts w:ascii="Times New Roman"/>
          <w:b w:val="false"/>
          <w:i w:val="false"/>
          <w:color w:val="000000"/>
          <w:sz w:val="28"/>
        </w:rPr>
        <w:t>№ 300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01.01.2026); от 30.06.2026 </w:t>
      </w:r>
      <w:r>
        <w:rPr>
          <w:rFonts w:ascii="Times New Roman"/>
          <w:b w:val="false"/>
          <w:i w:val="false"/>
          <w:color w:val="00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 "Оформление документов на обеспечение услугами индивидуального помощника лиц с инвалидностью первой группы, имеющих затруднение в передвижении"</w:t>
      </w:r>
    </w:p>
    <w:bookmarkEnd w:id="40"/>
    <w:bookmarkStart w:name="z51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оказания государственной услуги "Оформление документов на обеспечение услугами индивидуального помощника лиц с инвалидностью первой группы, имеющих затруднение в передвижении" на заявительной основе через Госкорпорацию, горуправления, отделы занятости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Для получения государственной услуги заявитель обращается в Госкорпорацию, горуправление, отдел занятости по месту жительства с заявлением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документом, удостоверяющим личность лица с инвалидностью первой группы, предоставляемым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документах, удостоверяющих личность", либо электронным документом из сервиса цифровых документов (для идентификации).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Абзац 1 части 1 пункта 9 предусматривается в редакции приказа Министра труда и социальной защиты населения РК от 26.05.2026 </w:t>
      </w:r>
      <w:r>
        <w:rPr>
          <w:rFonts w:ascii="Times New Roman"/>
          <w:b w:val="false"/>
          <w:i w:val="false"/>
          <w:color w:val="ff0000"/>
          <w:sz w:val="28"/>
        </w:rPr>
        <w:t>№ 194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Ответственные сотрудники Госкорпорации, горуправления, отдела занятости при приеме заявления формируют запросы по индивидуальному идентификационному номеру лица с инвалидностью первой группы в информационные системы государственных органов и (или) организаций через шлюз "Электронного правительства" (далее – информационные системы) для получения следующих сведений:</w:t>
      </w:r>
    </w:p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документе, удостоверяющим личность, либо электронный документ из сервиса цифровых документов (для идентификации);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 установлении инвалидности;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 разработанных мероприятиях в ИПАР.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Часть 2 пункта 9 предусматривается в редакции приказа Министра труда и социальной защиты населения РК от 26.05.2026 </w:t>
      </w:r>
      <w:r>
        <w:rPr>
          <w:rFonts w:ascii="Times New Roman"/>
          <w:b w:val="false"/>
          <w:i w:val="false"/>
          <w:color w:val="ff0000"/>
          <w:sz w:val="28"/>
        </w:rPr>
        <w:t>№ 194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сведений в информационных системах к заявлению прилагаются копии документов на бумажном носителе, содержащих вышеуказанные сведения.</w:t>
      </w:r>
    </w:p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идентификации с представленными подлинниками копии документов свидетельствуются ответственным сотрудником, принявшим заявление, путем проставления отметки в расписке о приеме соответствующих документов или талоне, выдаваемом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после чего оригиналы документов возвращаются заявителю.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подаче документов заявителю выдается: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Госкорпорации – расписка о приеме соответствующих документов;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горуправлении, отделе занятости – талон с указанием даты регистрации, фамилии и инициалов лица, принявшего документы.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представлении заявителем неполного пакета документов, указанных в пункте 8 Перечня основных требований к оказанию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и (или) сведений (документов) с истекшим сроком действия, Госкорпорация, горуправления, отделы занятости отказывают в приеме заявления и выдают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При соответствии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основных требований к оказанию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горуправление, отдел занятости в течение пяти рабочих дней рассматривает документы.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приема документов Госкорпорацией не входит в срок оказания государственной услуги.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оснований,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основных требований к оказанию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горуправление, отдел занятости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(далее – АППК) уведомляют заявителя о предварительном решении об отказе в оказании государственной услуги, а также времени и месте (способе) проведения заслушивания для возможности выразить заявителю позицию по предварительному решению. 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заранее, но не позднее чем за три рабочих дня до завершения срока оказания государственной услуги. Заслушивание проводится не позднее двух рабочих дней со дня уведомления.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заявителю в форме электронного документа, подписанного электронной цифровой подписью (далее – ЭЦП) уполномоченного лица горуправления, отдела занятости, направляется уведомление об оформлении документов либо мотивированный отказ в оказании государственной услуги.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получения уведомления от горуправления, отдела занятости Госкорпорация информирует заявителя о результатах оказания государственной услуги посредством передачи смс-уведомления на абонентское устройство заявителя.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Госкорпорация обеспечивает хранение результата в течение одного месяца, после чего передают их горуправлениям, отделам занятости для дальнейшего хранения. При обращении заявителя по истечении одного месяца, по запросу Госкорпорации, горуправления и отделы занятости в течение одного рабочего дня направляют готовые документы в Госкорпорацию для выдачи заявителю.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О результате оказания государственной услуги выдается уведомление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Обжалование решений, действий (бездействий) горуправлений, отделов занятости и (или) их должностных лиц, работников Госкорпорации по вопросам оказания государственных услуг: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жалоба на действия (бездействия) горуправлений, отделов занятости и (или) их должностных лиц подается на имя руководителей горуправлений, отделов занятости по адресам, указанным в Перечне основных требований к оказанию государственной услуги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жалоба на действия (бездействия) работника Госкорпорации направляется руководителю Госкорпорации по адресам и телефонам, указанным в Перечне основных требований к оказанию государственной услуги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Часть 2 пункта 14 предусматривается в редакции приказа Министра труда и социальной защиты населения РК от 26.05.2026 </w:t>
      </w:r>
      <w:r>
        <w:rPr>
          <w:rFonts w:ascii="Times New Roman"/>
          <w:b w:val="false"/>
          <w:i w:val="false"/>
          <w:color w:val="ff0000"/>
          <w:sz w:val="28"/>
        </w:rPr>
        <w:t>№ 194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Жалоба, поступившая горуправлению, отделу занятости и Госкорпорации подлежит регистрации в информационной аналитической системе "Электронные обращения" (далее - ИАС "Электронные обращения") в порядке, утвержденном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4 января 2023 года № 4 "Об утверждении Правил регистрации, учета обращений, поступающих в государственные органы, органы местного самоуправления, юридические лица со стопроцентным участием государства, а также ведения информационной аналитической системы "Электронные обращения" (зарегистрировано в Реестре государственной регистрации нормативных правовых актов за №31679) (далее – Приказ №4).</w:t>
      </w:r>
    </w:p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Регистрация жалобы производится в сроки,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частью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64 АППК.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Часть 4 пункта 14 предусматривается в редакции приказа Министра труда и социальной защиты населения РК от 26.05.2026 </w:t>
      </w:r>
      <w:r>
        <w:rPr>
          <w:rFonts w:ascii="Times New Roman"/>
          <w:b w:val="false"/>
          <w:i w:val="false"/>
          <w:color w:val="ff0000"/>
          <w:sz w:val="28"/>
        </w:rPr>
        <w:t>№ 194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регистрации в ИАС "Электронные обращения" по каждой жалобе заявителю выдается талон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 № 4</w:t>
      </w:r>
      <w:r>
        <w:rPr>
          <w:rFonts w:ascii="Times New Roman"/>
          <w:b w:val="false"/>
          <w:i w:val="false"/>
          <w:color w:val="000000"/>
          <w:sz w:val="28"/>
        </w:rPr>
        <w:t>, с указанием даты и времени, фамилии и инициалов, должности лица, принявшего жалобу.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заявителя, поступившая в адрес горуправления, отдела занятости и Госкорпорации, не позднее трех рабочих дней со дня поступления и административное дело направляется в орган, рассматривающий жалобу.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Госкорпорация, горуправление, отдел занятости не направляют жалобу в орган, рассматривающий жалобу, если он в течение трех рабочих дней примет решение либо иное административное действие, полностью удовлетворяющие требованиям, указанным в жалобе.</w:t>
      </w:r>
    </w:p>
    <w:bookmarkEnd w:id="64"/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заявителя, поступившая в адрес горуправления, отдела занятости подлежит рассмотрению в течение пяти рабочих дней со дня ее регистрации.</w:t>
      </w:r>
    </w:p>
    <w:bookmarkEnd w:id="65"/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несогласии с результатами оказанной государственной услуги заявитель обращается с жалобой в уполномоченный орган по оценке и контролю за качеством оказания государственных услуг.</w:t>
      </w:r>
    </w:p>
    <w:bookmarkEnd w:id="66"/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заявителя,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67"/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иное не предусмотрено законом, обращение в суд допускается после обжалования в досудебном порядке. </w:t>
      </w:r>
    </w:p>
    <w:bookmarkEnd w:id="68"/>
    <w:bookmarkStart w:name="z8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законом предусмотрена возможность обращения в суд без необходимости обжалования в вышестоящем органе, административный орган, должностное лицо, административный акт, административное действие (бездействие) которых оспариваются, наряду с отзывом представляют в суд мотивированную позицию руководителя вышестоящего административного органа, должностного лица.</w:t>
      </w:r>
    </w:p>
    <w:bookmarkEnd w:id="69"/>
    <w:bookmarkStart w:name="z85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Порядок оказания проактивной государственной услуги "Оформление документов на обеспечение услугами индивидуального помощника лиц с инвалидностью первой группы, имеющих затруднение в передвижении"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Часть 1 пункта 15 предусматривается в редакции приказа Министра труда и социальной защиты населения РК от 26.05.2026 </w:t>
      </w:r>
      <w:r>
        <w:rPr>
          <w:rFonts w:ascii="Times New Roman"/>
          <w:b w:val="false"/>
          <w:i w:val="false"/>
          <w:color w:val="ff0000"/>
          <w:sz w:val="28"/>
        </w:rPr>
        <w:t>№ 194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После формирования в автоматизированной информационной системе "Централизованный банк данных лиц, имеющих инвалидность" ИПАР, содержащей мероприятия по предоставлению услуг индивидуального помощника в соответствии с Правилами проведения медико-социальной экспертизы,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труда и социальной защиты населения Республики Казахстан от 29 июня 2023 года № 260 (зарегистрирован в Реестре государственной регистрации нормативных правовых актов под № 32922), данные ИПАР автоматически передаются в AИС "Е-Собес" и на абонентское устройство лица с инвалидностью первой группы или его законного представителя (далее – услугополучатель) инициируется отправка смс-уведомления с запросом на оказание государственной услуги.</w:t>
      </w:r>
    </w:p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подтверждает согласие или отказ на оказание проактивной услуги соответствующим кодом через смс-уведомление.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изменением, внесенным приказом Министра труда и социальной защиты населения РК от 30.09.2025 </w:t>
      </w:r>
      <w:r>
        <w:rPr>
          <w:rFonts w:ascii="Times New Roman"/>
          <w:b w:val="false"/>
          <w:i w:val="false"/>
          <w:color w:val="000000"/>
          <w:sz w:val="28"/>
        </w:rPr>
        <w:t>№ 300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получении согласия от услугополучателя на оказание проактивной услуги ему направляется смс-уведомление о подтверждении оформления документов на предоставление данной услуги.</w:t>
      </w:r>
    </w:p>
    <w:bookmarkEnd w:id="72"/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Днем обращения за оформлением документов для предоставления услуг индивидуального помощника через проактивную услугу считается день получения согласия на оформление документов на предоставление данной услуги.</w:t>
      </w:r>
    </w:p>
    <w:bookmarkEnd w:id="73"/>
    <w:bookmarkStart w:name="z9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услуги с даты поступления согласия составляет пять рабочих дней.</w:t>
      </w:r>
    </w:p>
    <w:bookmarkEnd w:id="74"/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отсутствии ответа от услугополучателя в течение трех рабочих дней со дня отправки запроса, запрос аннулируется и на абонентское устройство услугополучателя направляется смс-уведомление о невозможности оформления документов для предоставления услуг индивидуального помощника с указанием причины и необходимости обращения в Госкорпорацию, горуправление, отдел занятости.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18 предусматривается в редакции приказа Министра труда и социальной защиты населения РК от 26.05.2026 </w:t>
      </w:r>
      <w:r>
        <w:rPr>
          <w:rFonts w:ascii="Times New Roman"/>
          <w:b w:val="false"/>
          <w:i w:val="false"/>
          <w:color w:val="ff0000"/>
          <w:sz w:val="28"/>
        </w:rPr>
        <w:t>№ 194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отказе услугополучателя от оказания проактивной услуги на абонентское устройство услугополучателя из AИС "Е-Собес" направляется смс-оповещение о невозможности оформления документов для предоставления услуг индивидуального помощника с указанием причины и необходимости обращения в Госкорпорацию, горуправление, отдел занятости.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19 предусматривается в редакции приказа Министра труда и социальной защиты населения РК от 26.05.2026 </w:t>
      </w:r>
      <w:r>
        <w:rPr>
          <w:rFonts w:ascii="Times New Roman"/>
          <w:b w:val="false"/>
          <w:i w:val="false"/>
          <w:color w:val="ff0000"/>
          <w:sz w:val="28"/>
        </w:rPr>
        <w:t>№ 194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получении согласия услугополучателя на оказание проактивной услуги специалист горуправления, отдела занятости через AИС "Е-Собес" информирует услугополучателя о принятом решении по оформлению документов для предоставления услуг индивидуального помощника посредством смс-уведомления на абонентское устройство.</w:t>
      </w:r>
    </w:p>
    <w:bookmarkStart w:name="z9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В электронном журнале смс-уведомлений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регистрируются отправленные услугополучателю смс-уведомления.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21 предусматривается в редакции приказа Министра труда и социальной защиты населения РК от 26.05.2026 </w:t>
      </w:r>
      <w:r>
        <w:rPr>
          <w:rFonts w:ascii="Times New Roman"/>
          <w:b w:val="false"/>
          <w:i w:val="false"/>
          <w:color w:val="ff0000"/>
          <w:sz w:val="28"/>
        </w:rPr>
        <w:t>№ 194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При оформлении документов для предоставления услуг индивидуального помощника через проактивную услугу запросы в информационные системы для получения необходимых сведений,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основных требований к оказанию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осуществляются автоматически из AИС "Е-Собес".</w:t>
      </w:r>
    </w:p>
    <w:bookmarkStart w:name="z96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Порядок оказания государственной услуги "Оформление документов на обеспечение услугами индивидуального помощника лиц с инвалидностью первой группы, имеющих затруднение в передвижении" через веб-портал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Часть 1 пункта 22 предусматривается в редакции приказа Министра труда и социальной защиты населения РК от 26.05.2026 </w:t>
      </w:r>
      <w:r>
        <w:rPr>
          <w:rFonts w:ascii="Times New Roman"/>
          <w:b w:val="false"/>
          <w:i w:val="false"/>
          <w:color w:val="ff0000"/>
          <w:sz w:val="28"/>
        </w:rPr>
        <w:t>№ 194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Для получения государственной услуги заявитель направляет в горуправление, отдел занятости через веб-портал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Абзац 1 части 2 пункта 22 предусматривается в редакции приказа Министра труда и социальной защиты населения РК от 26.05.2026 </w:t>
      </w:r>
      <w:r>
        <w:rPr>
          <w:rFonts w:ascii="Times New Roman"/>
          <w:b w:val="false"/>
          <w:i w:val="false"/>
          <w:color w:val="ff0000"/>
          <w:sz w:val="28"/>
        </w:rPr>
        <w:t>№ 194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заявления через шлюз "электронного правительства" запрашивается индивидуальный идентификационный номер лица с инвалидностью первой группы для автоматического формирования следующих сведений:</w:t>
      </w:r>
    </w:p>
    <w:bookmarkStart w:name="z9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документе, удостоверяющим личность, либо электронный документ из сервиса цифровых документов (для идентификации);</w:t>
      </w:r>
    </w:p>
    <w:bookmarkEnd w:id="78"/>
    <w:bookmarkStart w:name="z10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 установлении инвалидности;</w:t>
      </w:r>
    </w:p>
    <w:bookmarkEnd w:id="79"/>
    <w:bookmarkStart w:name="z10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 разработанных мероприятиях в ИПАР.</w:t>
      </w:r>
    </w:p>
    <w:bookmarkEnd w:id="80"/>
    <w:bookmarkStart w:name="z10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Горуправление, отдел занятости получает цифровые документы из сервиса цифровых документов через реализованную интеграцию, предоставленного посредством зарегистрированного на портале абонентское устройство пользователя путем передачи одноразового пароля или путем отправления короткого текстового сообщения в качестве ответа на уведомление портала.</w:t>
      </w:r>
    </w:p>
    <w:bookmarkEnd w:id="81"/>
    <w:bookmarkStart w:name="z10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"личный кабинет" заявителя горуправлением, отделом занятости направляется статус о принятии запроса на оказание государственной услуги.</w:t>
      </w:r>
    </w:p>
    <w:bookmarkEnd w:id="82"/>
    <w:bookmarkStart w:name="z10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При соответствии сведений, указанных в пункте 8 Перечня основных требований к оказанию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горуправление, отдел занятости в течение пяти рабочих дней рассматривает документы, по итогам заявителю о результате оказания государственной услуги выдает уведомление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83"/>
    <w:bookmarkStart w:name="z10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оснований, предусмотренных в пункте 9 Перечня основных требований к оказанию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Горуправление, отдел занятости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АППК уведомляет заявителя о предварительном решении об отказе в оказании государственной услуги, а также времени и месте (способе) проведения заслушивания для возможности выразить заявителю позицию по предварительному решению.</w:t>
      </w:r>
    </w:p>
    <w:bookmarkEnd w:id="84"/>
    <w:bookmarkStart w:name="z10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заранее, но не позднее чем за три рабочих дня до завершения срока оказания государственной услуги. Заслушивание проводится не позднее двух рабочих дней со дня уведомления.</w:t>
      </w:r>
    </w:p>
    <w:bookmarkEnd w:id="85"/>
    <w:bookmarkStart w:name="z10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заявителю в форме электронного документа, подписанного ЭЦП уполномоченного лица горуправления, отдела занятости направляется положительный результат либо мотивированный отказ в оказании государственной услуги.</w:t>
      </w:r>
    </w:p>
    <w:bookmarkEnd w:id="86"/>
    <w:bookmarkStart w:name="z10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При обращении через веб-портал результат оказания государственной услуги направляется в "личный кабинет" заявителя в форме электронного документа, подписанного ЭЦП уполномоченного лица.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26 предусматривается в редакции приказа Министра труда и социальной защиты населения РК от 26.05.2026 </w:t>
      </w:r>
      <w:r>
        <w:rPr>
          <w:rFonts w:ascii="Times New Roman"/>
          <w:b w:val="false"/>
          <w:i w:val="false"/>
          <w:color w:val="ff0000"/>
          <w:sz w:val="28"/>
        </w:rPr>
        <w:t>№ 194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В соответствии с подпунктом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горуправление, отдел занятости обеспечивает внесение данных в информационную систему мониторинга оказания государственных услуг о стадии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внесения данных в информационную систему мониторинга оказания государственных услуг о стадии оказания государственной услуги, утвержденных приказом исполняющего обязанности Министра транспорта и коммуникаций Республики Казахстан от 14 июня 2013 года № 452 (зарегистрирован в Реестре государственной регистрации нормативных правовых актов под № 8555).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26 – в редакции приказа Министра труда и социальной защиты населения РК от 30.09.2025 </w:t>
      </w:r>
      <w:r>
        <w:rPr>
          <w:rFonts w:ascii="Times New Roman"/>
          <w:b w:val="false"/>
          <w:i w:val="false"/>
          <w:color w:val="000000"/>
          <w:sz w:val="28"/>
        </w:rPr>
        <w:t>№ 300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0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предоставления услуг индивидуального помощника</w:t>
      </w:r>
    </w:p>
    <w:bookmarkEnd w:id="88"/>
    <w:bookmarkStart w:name="z11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Предоставление услуг индивидуального помощника осуществляется через портал и государственные закупки.</w:t>
      </w:r>
    </w:p>
    <w:bookmarkEnd w:id="89"/>
    <w:bookmarkStart w:name="z11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Обеспечение услугами индивидуального помощника приостанавливается на период стационарного лечения в медицинской организации, в реабилитационном центре, в санаторно-курортной организации, нахождения на полном государственном обеспечении.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28 - в редакции приказа Министра труда и социальной защиты населения РК от 28.02.2025 </w:t>
      </w:r>
      <w:r>
        <w:rPr>
          <w:rFonts w:ascii="Times New Roman"/>
          <w:b w:val="false"/>
          <w:i w:val="false"/>
          <w:color w:val="000000"/>
          <w:sz w:val="28"/>
        </w:rPr>
        <w:t>№ 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предоставления услуг индивидуального помощника через портал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29 предусматривается в редакции приказа Министра труда и социальной защиты населения РК от 26.05.2026 </w:t>
      </w:r>
      <w:r>
        <w:rPr>
          <w:rFonts w:ascii="Times New Roman"/>
          <w:b w:val="false"/>
          <w:i w:val="false"/>
          <w:color w:val="ff0000"/>
          <w:sz w:val="28"/>
        </w:rPr>
        <w:t>№ 194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После регистрации в AИС "Е-Собес" заявления на предоставление социальных услуг индивидуального помощника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данные ИПАР лица с инвалидностью первой группы в порядке очередности передаются из AИС "Е-Собес" на портал.</w:t>
      </w:r>
    </w:p>
    <w:bookmarkStart w:name="z11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ИПАР включают объем предоставляемых услуг индивидуального помощника из расчета не более восьми часов в день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163 Кодекса.</w:t>
      </w:r>
    </w:p>
    <w:bookmarkEnd w:id="92"/>
    <w:bookmarkStart w:name="z11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предоставляемых услуг индивидуального помощника направляется специалистами горуправления, отделами занятости из AИС "Е-Собес" на портал поквартально или до конца текущего года, или до окончания периода инвалидности в текущем году, с учетом данных модуля "Планирование мероприятий".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30 предусматривается в редакции приказа Министра труда и социальной защиты населения РК от 26.05.2026 </w:t>
      </w:r>
      <w:r>
        <w:rPr>
          <w:rFonts w:ascii="Times New Roman"/>
          <w:b w:val="false"/>
          <w:i w:val="false"/>
          <w:color w:val="ff0000"/>
          <w:sz w:val="28"/>
        </w:rPr>
        <w:t>№ 194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При наличии сведений об абонентском номере заявителя в базе мобильных граждан, на его абонентское устройство AИС "Е-Собес" направляется смс-уведомление о необходимости авторизации и выбора поставщика услуг индивидуального помощника (далее – поставщик) на портале.</w:t>
      </w:r>
    </w:p>
    <w:bookmarkStart w:name="z11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Выбор поставщика на портале заявителем осуществляется в течение двух месяцев со дня извещения его о направлении мероприятий ИПАР на портал.</w:t>
      </w:r>
    </w:p>
    <w:bookmarkEnd w:id="94"/>
    <w:bookmarkStart w:name="z11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При отсутствии у заявителя доступа к интернет-ресурсу, заявитель обращается в сектор самообслуживания Госкорпорации, горуправления, отдела занятости.</w:t>
      </w:r>
    </w:p>
    <w:bookmarkEnd w:id="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33 предусматривается в редакции приказа Министра труда и социальной защиты населения РК от 26.05.2026 </w:t>
      </w:r>
      <w:r>
        <w:rPr>
          <w:rFonts w:ascii="Times New Roman"/>
          <w:b w:val="false"/>
          <w:i w:val="false"/>
          <w:color w:val="ff0000"/>
          <w:sz w:val="28"/>
        </w:rPr>
        <w:t>№ 194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При отсутствии выбора заявителем поставщика в течение месяца со дня передачи данных ИПАР на портал на абонентское устройство заявителя с AИС "Е-Собес" отправляется смс-уведомление о необходимости выбора поставщика на портале в течение следующего месяца.</w:t>
      </w:r>
    </w:p>
    <w:bookmarkStart w:name="z12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По истечении двух месяцев с даты передачи данных ИПАР на портал доступ заявителя к функции выбора поставщика прекращается. Заявителю направляется смс-сообщение с указанием причины прекращения доступа. Возобновление доступа к функции выбора поставщика осуществляется заявителем через личный кабинет на портале путем нажатия кнопки "Активировать выбор поставщика".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Часть 2 пункта 34 предусматривается в редакции приказа Министра труда и социальной защиты населения РК от 26.05.2026 </w:t>
      </w:r>
      <w:r>
        <w:rPr>
          <w:rFonts w:ascii="Times New Roman"/>
          <w:b w:val="false"/>
          <w:i w:val="false"/>
          <w:color w:val="ff0000"/>
          <w:sz w:val="28"/>
        </w:rPr>
        <w:t>№ 194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активации выбора поставщика автоматически передаются из портала в AИС "Е-Собес", после чего заявитель с учетом очередности в AИС "Е -Собес" выбирает поставщика на портале.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34 с изменением, внесенным приказом Министра труда и социальной защиты населения РК от 26.05.2026 </w:t>
      </w:r>
      <w:r>
        <w:rPr>
          <w:rFonts w:ascii="Times New Roman"/>
          <w:b w:val="false"/>
          <w:i w:val="false"/>
          <w:color w:val="000000"/>
          <w:sz w:val="28"/>
        </w:rPr>
        <w:t>№ 194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Для осуществления выбора поставщика заявитель авторизуется на портале http://aleumet.egov.kz, подписывает публичный договор посредством ЭЦП.</w:t>
      </w:r>
    </w:p>
    <w:bookmarkEnd w:id="97"/>
    <w:bookmarkStart w:name="z12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Заявитель на портале оформляет и направляет поставщику заказ услуги индивидуального помощника.</w:t>
      </w:r>
    </w:p>
    <w:bookmarkEnd w:id="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36 – в редакции приказа Министра труда и социальной защиты населения РК от 30.06.2026 </w:t>
      </w:r>
      <w:r>
        <w:rPr>
          <w:rFonts w:ascii="Times New Roman"/>
          <w:b w:val="false"/>
          <w:i w:val="false"/>
          <w:color w:val="00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Поставщик в течение пяти рабочих дней со дня поступления заказа на портале рассматривает и направляет в "Личный кабинет пользователя" подписанное ЭЦП поставщика уведомление о принятии заказа или об отказе от предоставления услуг индивидуального помощника с указанием следующих причин отказа:</w:t>
      </w:r>
    </w:p>
    <w:bookmarkEnd w:id="99"/>
    <w:bookmarkStart w:name="z12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подано заявление на исключение из реестра (регистра) поставщиков;</w:t>
      </w:r>
    </w:p>
    <w:bookmarkEnd w:id="100"/>
    <w:bookmarkStart w:name="z12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невозможность оказания услуги вследствие загруженности специалиста (специалистов);</w:t>
      </w:r>
    </w:p>
    <w:bookmarkEnd w:id="101"/>
    <w:bookmarkStart w:name="z12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услуга в месте проживания получателя не оказывается;</w:t>
      </w:r>
    </w:p>
    <w:bookmarkEnd w:id="102"/>
    <w:bookmarkStart w:name="z12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ранее получателю было отказано в предоставлении услуги по причине необоснованных оскорблений и обвинений, унижающих человеческое достоинство, в адрес специалиста (специалистов), которые подтверждены письменными показаниями свидетелей;</w:t>
      </w:r>
    </w:p>
    <w:bookmarkEnd w:id="103"/>
    <w:bookmarkStart w:name="z13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невозможность предоставить услугу из-за форс-мажорных обстоятельств (чрезвычайные ситуации, стихийные явления, военные действия и другие обстоятельства непреодолимой силы).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Одновременно с уведомлением о принятии заказа поставщик направляет заявителю и горуправлению или отделу занятости на подписание договор возмездного оказания услуг индивидуального помощника.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37 с изменением, внесенным приказом Министра труда и социальной защиты населения РК от 30.06.2026 </w:t>
      </w:r>
      <w:r>
        <w:rPr>
          <w:rFonts w:ascii="Times New Roman"/>
          <w:b w:val="false"/>
          <w:i w:val="false"/>
          <w:color w:val="00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0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37-1. Договор возмездного оказания услуг индивидуального помощника рассматривается и подписывается заявителем и горуправлением или отделом занятости в течение 3 (трех) рабочих дней с даты поступления договора на подписание.</w:t>
      </w:r>
    </w:p>
    <w:bookmarkEnd w:id="1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дополнено пунктом 37-1 в соответствии с приказом Министра труда и социальной защиты населения РК от 30.06.2026 </w:t>
      </w:r>
      <w:r>
        <w:rPr>
          <w:rFonts w:ascii="Times New Roman"/>
          <w:b w:val="false"/>
          <w:i w:val="false"/>
          <w:color w:val="00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Поставщик с даты оказания услуг в журнале учета оказанных услуг в модуле "личный кабинет поставщика" на портале ведет записи для учета времени оказанных услуг индивидуального помощника.</w:t>
      </w:r>
    </w:p>
    <w:bookmarkEnd w:id="106"/>
    <w:bookmarkStart w:name="z13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осуществляется исключительно для фиксации факта оказания услуги и ее объема.</w:t>
      </w:r>
    </w:p>
    <w:bookmarkEnd w:id="1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Часть 3 пункта 38 предусматривается в редакции приказа Министра труда и социальной защиты населения РК от 26.05.2026 </w:t>
      </w:r>
      <w:r>
        <w:rPr>
          <w:rFonts w:ascii="Times New Roman"/>
          <w:b w:val="false"/>
          <w:i w:val="false"/>
          <w:color w:val="ff0000"/>
          <w:sz w:val="28"/>
        </w:rPr>
        <w:t>№ 194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выполнении мероприятия ИПАР в AИС "Е-Собес" заполняются автоматически.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повторном освидетельствовании (переосвидетельствовании) лица с инвалидностью первой группы, получающего услуги индивидуального помощника, поставщик осуществляет записи в журнале учета оказанных услуг до даты повторного освидетельствования (переосвидетельствования) – закрытия ИПАР.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38 с изменениями, внесенными приказами Министра труда и социальной защиты населения РК от 30.06.2026 </w:t>
      </w:r>
      <w:r>
        <w:rPr>
          <w:rFonts w:ascii="Times New Roman"/>
          <w:b w:val="false"/>
          <w:i w:val="false"/>
          <w:color w:val="00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Услуги индивидуального помощника предоставляются на срок реализации мероприятия ИПАР.</w:t>
      </w:r>
    </w:p>
    <w:bookmarkEnd w:id="108"/>
    <w:bookmarkStart w:name="z13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Получатель отказывается от дальнейшего предоставления услуг индивидуального помощника выбранным им поставщиком с указанием следующих причин отказа:</w:t>
      </w:r>
    </w:p>
    <w:bookmarkEnd w:id="109"/>
    <w:bookmarkStart w:name="z13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поставщик не приступил своевременно к оказанию услуги;</w:t>
      </w:r>
    </w:p>
    <w:bookmarkEnd w:id="110"/>
    <w:bookmarkStart w:name="z13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поставщик систематически нарушает сроки и время оказания услуги;</w:t>
      </w:r>
    </w:p>
    <w:bookmarkEnd w:id="111"/>
    <w:bookmarkStart w:name="z13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поставщиком оказаны услуги ненадлежащего качества, и поставщик не устранил недостатки в установленный срок;</w:t>
      </w:r>
    </w:p>
    <w:bookmarkEnd w:id="112"/>
    <w:bookmarkStart w:name="z13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неоднократные действия (высказывания) поставщика в отношении получателя, содержащие недостоверные сведения или выраженные в неприемлемой форме и затрагивающие честь и достоинство получателя, а также распространение заведомо недостоверной информации о получателе;</w:t>
      </w:r>
    </w:p>
    <w:bookmarkEnd w:id="113"/>
    <w:bookmarkStart w:name="z14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переезд на другое место жительства.</w:t>
      </w:r>
    </w:p>
    <w:bookmarkEnd w:id="114"/>
    <w:bookmarkStart w:name="z14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Поставщик отказывается от дальнейшего предоставления услуг индивидуального помощника с указанием следующих причин отказа:</w:t>
      </w:r>
    </w:p>
    <w:bookmarkEnd w:id="115"/>
    <w:bookmarkStart w:name="z14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невозможность предоставить услугу по причине форс-мажорных обстоятельств (чрезвычайные ситуации, стихийные явления, военные действия и другие обстоятельства непреодолимой силы);</w:t>
      </w:r>
    </w:p>
    <w:bookmarkEnd w:id="116"/>
    <w:bookmarkStart w:name="z14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необоснованные оскорбления и обвинения, унижающие человеческое достоинство со стороны получателя услуг или членов его семьи, которые подтверждаются письменными показаниями свидетелей;</w:t>
      </w:r>
    </w:p>
    <w:bookmarkEnd w:id="117"/>
    <w:bookmarkStart w:name="z14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отмена нормативного правового акта, на основании которого предоставлялись услуги.</w:t>
      </w:r>
    </w:p>
    <w:bookmarkEnd w:id="1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39 с изменением, внесенным приказом Министра труда и социальной защиты населения РК от 26.05.2026 </w:t>
      </w:r>
      <w:r>
        <w:rPr>
          <w:rFonts w:ascii="Times New Roman"/>
          <w:b w:val="false"/>
          <w:i w:val="false"/>
          <w:color w:val="000000"/>
          <w:sz w:val="28"/>
        </w:rPr>
        <w:t>№ 194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5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Порядок предоставления услуг индивидуального помощника в соответствии с законодательством Республики Казахстан о государственных закупках</w:t>
      </w:r>
    </w:p>
    <w:bookmarkEnd w:id="119"/>
    <w:bookmarkStart w:name="z14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Приобретение услуг индивидуального помощника производится в соответствии с законодательством Республики Казахстан о государственных закупках при отсутствии поставщика услуг на портале на основании заключения комиссии по вопросам портала.</w:t>
      </w:r>
    </w:p>
    <w:bookmarkEnd w:id="120"/>
    <w:bookmarkStart w:name="z147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Порядок оплаты услуг индивидуального помощника</w:t>
      </w:r>
    </w:p>
    <w:bookmarkEnd w:id="121"/>
    <w:bookmarkStart w:name="z14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Объем услуг, предусмотренный ИПАР, не устанавливает обязательного ежедневного объема оказания услуг. Оказание услуг осуществляется по мере возникновения потребности. 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оплаты одной услуги индивидуального помощника по сопровождению производится исходя из расчета 54,56 процента размера месячного расчетного показателя, установленного Законом о республиканском бюджете на соответствующий финансовый год, с учетом максимального времени оказания услуги по сопровождению в количестве не более 4 часов на одну услугу по сопровождению, в целом не более 60 (шестьдесят) услуг по сопровождению в месяц.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производится за фактически оказанные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Местные исполнительные органы могут увеличивать количество оказываемых услуг исходя из: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региональных особенностей с учетом частоты посещения объектов лицами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возможности местного бюджета для посещения объектов зрелищных культурно-массовых и иных мероприятий.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41 – в редакции приказа Министра труда и социальной защиты населения РК от 30.06.2026 </w:t>
      </w:r>
      <w:r>
        <w:rPr>
          <w:rFonts w:ascii="Times New Roman"/>
          <w:b w:val="false"/>
          <w:i w:val="false"/>
          <w:color w:val="00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Возмещение гарантированной суммы за услуги индивидуального помощника осуществляется в соответствии с Правилами возмещения стоимости товаров и услуг, услуг по перевозке лиц с инвалидностью на инватакси из средств государственного бюджета при реализации их лицам с инвалидностью через портал социальных услуг,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6 июня 2023 года № 205 (зарегистрирован в Реестре государственной регистрации нормативных правовых актов под № 32720).</w:t>
      </w:r>
    </w:p>
    <w:bookmarkEnd w:id="123"/>
    <w:bookmarkStart w:name="z15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услуг индивидуального помощника производится местными исполнительными органами в пределах гарантированной суммы через Государственную корпорацию. При этом, за счет средств местных исполнительных органов или иных юридических лиц сверх гарантированной суммы исчисляются и перечисляются обязательные социальные отчисления ежемесячно не позднее 25 числа, месяца следующего за отчетным.</w:t>
      </w:r>
    </w:p>
    <w:bookmarkEnd w:id="124"/>
    <w:bookmarkStart w:name="z15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Исчисление (удержание) и перечисление обязательных пенсионных взносов и взносов на обязательное социальное медицинское страхование осуществляется в пределах гарантированной суммы ежемесячно не позднее 25 числа, месяца следующего за отчетным.</w:t>
      </w:r>
    </w:p>
    <w:bookmarkEnd w:id="1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42 с изменением, внесенным приказом Министра труда и социальной защиты населения РК от 28.02.2025 </w:t>
      </w:r>
      <w:r>
        <w:rPr>
          <w:rFonts w:ascii="Times New Roman"/>
          <w:b w:val="false"/>
          <w:i w:val="false"/>
          <w:color w:val="000000"/>
          <w:sz w:val="28"/>
        </w:rPr>
        <w:t>№ 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30.06.2026 </w:t>
      </w:r>
      <w:r>
        <w:rPr>
          <w:rFonts w:ascii="Times New Roman"/>
          <w:b w:val="false"/>
          <w:i w:val="false"/>
          <w:color w:val="00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Оплата услуг индивидуального помощника производится в течение 10 (десяти) рабочих дней со дня предоставления поставщиком акта выполненных работ (оказанных услуг)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20 декабря 2012 года № 562 "Об утверждении форм первичных учетных документов" (зарегистрирован в Реестре государственной регистрации нормативных правовых актов под № 8265), с приложением листа сопровождения индивидуальным помощником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документы на оплату), горуправлению или отделу занятости.</w:t>
      </w:r>
    </w:p>
    <w:bookmarkEnd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Акты выполненных работ (оказанных услуг) предоставляются не позднее 10 числа месяца, следующего за отчетным месяцем.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наступлении смерти лица с инвалидностью первой группы документы на оплату предоставляются поставщиком в течение месяца со дня смерти, без подписи лица с инвалидностью первой группы.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43 – в редакции приказа Министра труда и социальной защиты населения РК от 30.06.2026 </w:t>
      </w:r>
      <w:r>
        <w:rPr>
          <w:rFonts w:ascii="Times New Roman"/>
          <w:b w:val="false"/>
          <w:i w:val="false"/>
          <w:color w:val="00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индивидуального помощника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лиц с инвалидностью первой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группы, имеющих затруднение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передвижении, в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индивидуальной программой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абилитации и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 с инвалидностью</w:t>
            </w:r>
          </w:p>
        </w:tc>
      </w:tr>
    </w:tbl>
    <w:bookmarkStart w:name="z157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Медицинские показания и противопоказания к предоставлению услуг индивидуального помощника</w:t>
      </w:r>
    </w:p>
    <w:bookmarkEnd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Министра труда и социальной защиты населения РК от 28.02.2025 </w:t>
      </w:r>
      <w:r>
        <w:rPr>
          <w:rFonts w:ascii="Times New Roman"/>
          <w:b w:val="false"/>
          <w:i w:val="false"/>
          <w:color w:val="ff0000"/>
          <w:sz w:val="28"/>
        </w:rPr>
        <w:t>№ 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5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Медицинскими показаниями к предоставлению услуг индивидуального помощника являются:</w:t>
      </w:r>
    </w:p>
    <w:bookmarkEnd w:id="128"/>
    <w:bookmarkStart w:name="z2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абсолютная слепота;</w:t>
      </w:r>
    </w:p>
    <w:bookmarkEnd w:id="129"/>
    <w:bookmarkStart w:name="z2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острота зрения на оба глаза до 0,03 с коррекцией;</w:t>
      </w:r>
    </w:p>
    <w:bookmarkEnd w:id="130"/>
    <w:bookmarkStart w:name="z2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значительно или резко выраженные вестибулярно-мозжечковые нарушения;</w:t>
      </w:r>
    </w:p>
    <w:bookmarkEnd w:id="131"/>
    <w:bookmarkStart w:name="z2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значительно или резко выраженный гиперкинетический амиостатический синдром;</w:t>
      </w:r>
    </w:p>
    <w:bookmarkEnd w:id="132"/>
    <w:bookmarkStart w:name="z2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паркинсонизм (значительно или резко выраженная акинетико-регидная форма);</w:t>
      </w:r>
    </w:p>
    <w:bookmarkEnd w:id="133"/>
    <w:bookmarkStart w:name="z2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значительно или резко выраженные: гемипарез, нижний парапарез, трипарез, обусловленные заболеваниями или последствиями травм;</w:t>
      </w:r>
    </w:p>
    <w:bookmarkEnd w:id="134"/>
    <w:bookmarkStart w:name="z24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гемиплегия, триплегия, параплегия;</w:t>
      </w:r>
    </w:p>
    <w:bookmarkEnd w:id="135"/>
    <w:bookmarkStart w:name="z24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значительно или резко выраженные нарушения функций кровообращения и дыхания (недостаточность кровообращения III стадии, коронарной недостаточности соответственно стенокардии IV-гo функционального класса, дыхательной недостаточности III степени в сочетании с легочно-сердечной недостаточностью II-III и III стадий и другие);</w:t>
      </w:r>
    </w:p>
    <w:bookmarkEnd w:id="136"/>
    <w:bookmarkStart w:name="z24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значительно или резко выраженные нарушения функции мочевыделительной системы (хроническая почечная недостаточность III-IV степени);</w:t>
      </w:r>
    </w:p>
    <w:bookmarkEnd w:id="137"/>
    <w:bookmarkStart w:name="z24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значительно или резко выраженные нарушения статодинамических функций организма с нарушением функции суставов III-IV степени;</w:t>
      </w:r>
    </w:p>
    <w:bookmarkEnd w:id="138"/>
    <w:bookmarkStart w:name="z25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ампутационные культи обеих верхних конечностей, не подлежащие протезированию и затрудняющие пользование средствами передвижения;</w:t>
      </w:r>
    </w:p>
    <w:bookmarkEnd w:id="139"/>
    <w:bookmarkStart w:name="z25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врожденные аномалии развития обеих верхних конечностей, не подлежащие протезированию и затрудняющие пользование средствами передвижения;</w:t>
      </w:r>
    </w:p>
    <w:bookmarkEnd w:id="140"/>
    <w:bookmarkStart w:name="z25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ампутационные культи обеих бедер, не подлежащие протезированию;</w:t>
      </w:r>
    </w:p>
    <w:bookmarkEnd w:id="141"/>
    <w:bookmarkStart w:name="z25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ампутационные культи обеих голеней, не подлежащие протезированию с выраженными функциональными нарушениями верхних конечностей, затрудняющим пользование средствами передвижения;</w:t>
      </w:r>
    </w:p>
    <w:bookmarkEnd w:id="142"/>
    <w:bookmarkStart w:name="z25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врожденные аномалии развития нижних конечностей с нарушением передвижения III третьей степени;</w:t>
      </w:r>
    </w:p>
    <w:bookmarkEnd w:id="143"/>
    <w:bookmarkStart w:name="z25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анкилозы в функционально невыгодном положении обеих тазобедренных или коленных суставов с нарушением функций суставов III-IV степени в сочетании с выраженными функциональными нарушениями верхних конечностей, затрудняющими пользование средствами передвижения;</w:t>
      </w:r>
    </w:p>
    <w:bookmarkEnd w:id="144"/>
    <w:bookmarkStart w:name="z25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значительно или резко выраженные контрактуры обеих тазобедренных или коленных суставов с нарушением функций суставов III-IV степени в сочетании с выраженными функциональными нарушениями верхних конечностей, затрудняющими пользование средствами передвижения.</w:t>
      </w:r>
    </w:p>
    <w:bookmarkEnd w:id="145"/>
    <w:bookmarkStart w:name="z25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Медицинскими противопоказаниями к предоставлению услуг индивидуального помощника являются следующие заболевания, требующие лечения в специализированных медицинских организациях:</w:t>
      </w:r>
    </w:p>
    <w:bookmarkEnd w:id="146"/>
    <w:bookmarkStart w:name="z25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туберкулез с бактериовыделением (БК+);</w:t>
      </w:r>
    </w:p>
    <w:bookmarkEnd w:id="147"/>
    <w:bookmarkStart w:name="z25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инфекционные заболевания кожи и волос;</w:t>
      </w:r>
    </w:p>
    <w:bookmarkEnd w:id="148"/>
    <w:bookmarkStart w:name="z26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венерические болезни;</w:t>
      </w:r>
    </w:p>
    <w:bookmarkEnd w:id="149"/>
    <w:bookmarkStart w:name="z26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психические расстройства, за исключением неврозов, неврозоподобных состояний, легкой степени дебильности, судорожных синдромов различной этиологии с редкими (не более одного раза в 2-3 месяца) припадками, без слабоумия и выраженных изменений личности.</w:t>
      </w:r>
    </w:p>
    <w:bookmarkEnd w:id="1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2 предусматривается в редакции приказа Министра труда и социальной защиты населения РК от 26.05.2026 </w:t>
      </w:r>
      <w:r>
        <w:rPr>
          <w:rFonts w:ascii="Times New Roman"/>
          <w:b w:val="false"/>
          <w:i w:val="false"/>
          <w:color w:val="ff0000"/>
          <w:sz w:val="28"/>
        </w:rPr>
        <w:t>№ 194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индивидуального помощника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лиц с инвалидностью первой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группы, имеющих затруднение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передвижении,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индивидуальной программой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абилитации и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 с инвалидностью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</w:p>
        </w:tc>
      </w:tr>
    </w:tbl>
    <w:bookmarkStart w:name="z189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Заявление на предоставление услуг индивидуального помощника</w:t>
      </w:r>
    </w:p>
    <w:bookmarkEnd w:id="151"/>
    <w:p>
      <w:pPr>
        <w:spacing w:after="0"/>
        <w:ind w:left="0"/>
        <w:jc w:val="both"/>
      </w:pPr>
      <w:bookmarkStart w:name="z190" w:id="152"/>
      <w:r>
        <w:rPr>
          <w:rFonts w:ascii="Times New Roman"/>
          <w:b w:val="false"/>
          <w:i w:val="false"/>
          <w:color w:val="000000"/>
          <w:sz w:val="28"/>
        </w:rPr>
        <w:t>
      Фамилия ___________________________________________________</w:t>
      </w:r>
    </w:p>
    <w:bookmarkEnd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Имя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Отчество (при его наличии)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рождения: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Инвалидность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документа, удостоверяющего личность: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документа: ____________кем выдан: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выдачи: "____" _____________ 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номер: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Aдрес постоянного местожительства (регистрации):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Область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(район) _________________село: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улица (микрорайон)______ _________дом ______ квартира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принять документы для предоставления услуг индивидуального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помощника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Портал социальных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Государственные закупки (нужное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Перечень документов, приложенных к заявлению: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листов в документе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91" w:id="153"/>
      <w:r>
        <w:rPr>
          <w:rFonts w:ascii="Times New Roman"/>
          <w:b w:val="false"/>
          <w:i w:val="false"/>
          <w:color w:val="000000"/>
          <w:sz w:val="28"/>
        </w:rPr>
        <w:t>
      Даю согласие на сбор и обработку моих персональных данных в соответствии с</w:t>
      </w:r>
    </w:p>
    <w:bookmarkEnd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персональных данных и их защите", на использование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сведений, составляющих охраняемую законом тайну, содержащихся в информационных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системах, необходимых для оформления документов для предоставления средств и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реабилитации в соответствии с индивидуальной программой абилитации и реабилитации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лица с инвалидностью.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"____" ___________ 20____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наличии), подпись заявителя (законного представителя)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      (Фамилия, имя, отчество (при его наличии), должность и подпись лица, принявшего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"____" ____________ 20____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 - - - - - - - - - - -- - - - - - - - - - - - - - - - - - - - - - - - - - - - - - - - - - - - - - - - - - -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линия отреза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Заявление гражданина _________________________________________ принято.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принятия заявления "____" ___________ 20 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 (Фамилия, имя, отчество (при его наличии), должность и подпись лица, принявшего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заявление)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3 предусматривается в редакции приказа Министра труда и социальной защиты населения РК от 26.05.2026 </w:t>
      </w:r>
      <w:r>
        <w:rPr>
          <w:rFonts w:ascii="Times New Roman"/>
          <w:b w:val="false"/>
          <w:i w:val="false"/>
          <w:color w:val="ff0000"/>
          <w:sz w:val="28"/>
        </w:rPr>
        <w:t>№ 194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Примечание ИЗПИ!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Данная редакция приложения 3 действует до 12.07.2026 приказом приказа Министра труда и социальной защиты населения РК от 26.05.2026 </w:t>
      </w:r>
      <w:r>
        <w:rPr>
          <w:rFonts w:ascii="Times New Roman"/>
          <w:b w:val="false"/>
          <w:i w:val="false"/>
          <w:color w:val="ff0000"/>
          <w:sz w:val="28"/>
        </w:rPr>
        <w:t>№ 194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индивидуального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помощника для лиц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инвалидностью первой группы,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имеющих затруднение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передвижении,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индивидуальной программой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абилитации и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 с инвалидностью</w:t>
            </w:r>
          </w:p>
        </w:tc>
      </w:tr>
    </w:tbl>
    <w:bookmarkStart w:name="z262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 "Оформление документов на обеспечение услугами индивидуального помощника лиц с инвалидностью первой группы, имеющих затруднение в передвижении"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 "Оформление документов на обеспечение услугами индивидуального помощника лиц с инвалидностью первой группы, имеющих затруднение в передвижении"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(при наличии) государственной услуги: отсутствует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городов Астана, Aлматы и Шымкент, районов и городов областного значения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0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Государственная корпорация;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МИО городов Астана, Алматы и Шымкент (далее – горуправления), районов и городов областного значения (далее – отделы занятости);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абонентское устройство сотовой связи (далее – абонентское устройство) - проактивная услуга;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веб-портал "электронного правительства" www.egov.kz (далее – веб-портал).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3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обращении в Госкорпорацию, горуправления, отделы занятости – со дня регистрации пакета документов – пять рабочих дней;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оказании проактивной услуги – с даты поступления согласия – пять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посредством веб-портала – с момента подачи заявления - пять рабочих дней.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в Госкорпорацию, день приема документов не входит в срок оказания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максимально допустимое время ожидания для сдачи пакета документов в Госкорпорации – 15 минут, в горуправлениях, отделах занятости – 30 минут;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максимально допустимое время обслуживания заявителя в Госкорпорации – 15 минут, в горуправлениях, отделах занятости – 30 минут.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Бумажная/ проактивная/ электронная (частично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8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об оформлении документов на предоставление лицам с инвалидностью первой группы услуг индивидуального помощника. Госкорпорация информирует заявителя о принятом решении посредством передачи смс-уведомления на абонентское устройство сотовой связи заявителя.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посредством веб-портала, результат оказания государственной услуги направляется в "личный кабинет" заявителя в форме электронного документа, подписанного электронной цифровой подписью (далее – ЭЦП) уполномоченного лица.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 и ее подвидов (при наличии),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9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Госкорпорации – прием заявлений и выдача готовых результатов государственной услуги осуществляется с понедельника по пятницу включительно без перерыва, в соответствии с установленным графиком работы, за исключением праздничных и выходных дней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Казахстан.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осуществляется в порядке электронной очереди, без ускоренного обслуживания, возможно бронирование электронной очереди посредством веб-портала;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горуправлений, отделов занятости – прием заявлений и выдача готовых результатов государственной услуги осуществляется в соответствии с установленным графиком работы с перерывом на обед, за исключением праздничных и выходных дней согласно Трудовому кодексу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веб-портала – круглосуточно, за исключением технических перерывов в связи с проведением ремонтных работ (при обращении заявителя после окончания рабочего времени, в выходные и праздничные дни, согласно трудовому законодательству Республики Казахстан, выдача результатов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2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Госкорпорации, горуправлениях и отделах занятости: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на предоставление услуг индивидуального помощника по форме согласно приложению 2 к Правилам предоставления социальных услуг индивидуального помощника для лиц с инвалидностью первой группы, имеющих затруднение в передвижении, в соответствии с индивидуальной программой абилитации и реабилитации лица с инвалидностью (далее – Правила);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документ, удостоверяющий его личность, либо электронный документ из сервиса цифровых документов (для идентификации);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доверенность от лица с инвалидностью первой группы, не требующая нотариального удостоверения, при обращении лица, получившего от лица с инвалидностью первой группы доверенность.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документах, удостоверяющих личность, подтверждающих регистрацию по постоянному месту жительства, об инвалидности, о разработанных мероприятиях ИПАР, содержащиеся в соответствующих государственных информационных системах, Госкорпорация, горуправления, отделы занятости, получают в форме электронных документов, удостоверенных ЭЦП уполномоченных должностных лиц.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отсутствии сведений в информационных системах к заявлению прилагаются копии документов на бумажном носителе, содержащих вышеуказанные сведения.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веб-портал: электронный запрос, удостоверенный ЭЦП заявителя.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 и ее подвидов (при наличии),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8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заявителем для получения государственной услуги, и (или) данных (сведений), содержащихся в них;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заявителя и (или) представленных материалов, объектов, данных и сведений, необходимых для оказания государственной услуги, требованиям, установленным Правилами;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3) отсутствие согласия услугополучателя, предоставляемого в соответствии со статьей 8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 и ее подвидов (при наличии), в том числе оказываемой в электронной форме и через Госкорпорацию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0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Aдреса мест оказания государственной услуги размещены на интернет-ресурсах: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Уполномоченного органа в области социальной защиты населения – www.enbek.gov.kz, раздел "Государственные услуги";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Госкорпорация – www.gov4c.kz.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Заявитель имеет возможность получения информации о порядке и статусе оказания государственной услуги в режиме удаленного доступа посредством справочных служб горуправлений, отделов занятости, Единого контакт-центра "1414", 8 800 080 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 цифровых документов доступен для пользователей, авторизованных в мобильном приложении.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использования цифрового документа необходимо пройти авторизацию в мобильном приложении с использованием ЭЦП или одноразового пароля, далее перейти в раздел "Цифровые документы" и выбрать необходимый документ.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государственный орган в течение трех рабочих дней с даты внесения изменения и (или) дополнения в Правила, актуализирует их и направляет услугодателям, в Единый контакт-центр, в Государственную корпорацию.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3-1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индивидуального помощника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лиц с инвалидностью первой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группы, имеющих затруднение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передвижении, в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индивидуальной программой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абилитации и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 с инвалидностью</w:t>
            </w:r>
          </w:p>
        </w:tc>
      </w:tr>
    </w:tbl>
    <w:bookmarkStart w:name="z1203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ДОГОВОР ВОЗМЕЗДНОГО ОКАЗАНИЯ УСЛУГ ИНДИВИДУАЛЬНОГО ПОМОЩНИКА</w:t>
      </w:r>
    </w:p>
    <w:bookmarkEnd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дополнено приложением 3-1 в соответствии с приказом Министра труда и социальной защиты населения РК от 30.06.2026 </w:t>
      </w:r>
      <w:r>
        <w:rPr>
          <w:rFonts w:ascii="Times New Roman"/>
          <w:b w:val="false"/>
          <w:i w:val="false"/>
          <w:color w:val="ff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г. __________ "____" 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Лицо, нуждающееся в получении услуги ________________, ИИН 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удостоверение личности № __________, выдано _________, проживающий(ая)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адресу: _____________________, именуемый(ая) в дальнейшем "Заявитель",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одной стороны, и лицо, оказывающее услугу _________________, ИИН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_____________, удостоверение личности № ________, выдано ________________/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организации ____________________, БИН 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действующий на основании _____________ зарегистрированный(ая) в качестве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поставщика услуг на портале социальных услуг, проживающий(ая) по адресу: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___________________________________, именуемый(ая) в дальнейшем "Поставщик"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 второй стороны, местный исполнительный орган (далее – МИО) столицы, городов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республиканского значения (далее – горуправления), районов и городов областного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значения (далее – отделы занятости) БИН _____________ в лице руководителя,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действующего на основании _____________ с третьей стороны, совместно именуемые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"Стороны", заключили настоящий трехсторонний договор о нижеследующем:</w:t>
      </w:r>
    </w:p>
    <w:bookmarkStart w:name="z1204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Предмет договора</w:t>
      </w:r>
    </w:p>
    <w:bookmarkEnd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Поставщик обязуется оказать Заявителю услуги индивидуального помощника, а Заявитель обязуется принять фактически оказанные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Услуги индивидуального помощника включают услуги по сопровождению лица с инвалидностью первой группы, имеющего затруднение в передвижении, и оказанию помощи при посещении объектов, предусмотренные индивидуальной программой абилитации и реабилитации (далее – ИПАР).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 Настоящий трехсторонний договор является договором возмездного оказания услуг и регулируется гражданским законодательством Республики Казахстан.</w:t>
      </w:r>
    </w:p>
    <w:bookmarkStart w:name="z1205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услуг индивидуального помощника</w:t>
      </w:r>
    </w:p>
    <w:bookmarkEnd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Поставщик организует процесс оказания услуг индивидуального помощника и не находится в подчинении Заявителя.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 Время, периодичность и способ оказания услуг определяются Сторонами по взаимному согласованию.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 Услуга считается оказанной с момента ее фактического выполнения и подтверждается актом выполненных работ (оказанных услуг).</w:t>
      </w:r>
    </w:p>
    <w:bookmarkStart w:name="z1206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Права и обязанности сторон</w:t>
      </w:r>
    </w:p>
    <w:bookmarkEnd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Поставщик обязуется: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оказать услуги добросовестно и своевременно в соответствии с ИПАР;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уведомлять Заявителя о невозможности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обеспечить надлежащее качество оказываемых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 Поставщик вправе: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отказаться от выполнения услуг, выходящих за рамки настоящего договора, уведомив за 3 (три) рабочих дня до даты предполагаемого отказа Заявителя и МИО, горуправление, отдел занятости с указанием объективных причин такого отказа;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получать оплату за фактически оказанные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отказаться от подписания акта выполненных работ (оказанных услуг) при наличии обоснованных претензий к Заявителю.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3.3. Заявитель обязуется: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предоставить информацию, необходимую для оказания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оказанные услуги при отсутствии обоснованных замечаний.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3.4. Заявитель вправе: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определять время оказания услуг по согласованию с Поставщиком: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оценивать результат оказанных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отказаться от подписания акта выполненных работ (оказанных услуг) при наличии обоснованных претензий к качеству, объему или результатам оказанных услуг;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обжаловать действия (бездействие) Поставщика и результаты оказанных услуг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отказаться от подписания договора в порядке, установленном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3.5. МИО, горуправление, отдел занятости обязуется оплатить услуги индивидуального помощника в пределах гарантированной суммы.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3.6. МИО, горуправление, отдел занятости вправе: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предоставить информацию Поставщику и (или) заявителю, необходимую для оказания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рассматривать возможность увеличения количества оказываемых услуг;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отказаться от подписания договора в порядке, установленном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обжаловать действия (бездействие) Сторон в порядке, установленном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3.7. Не подлежат возмещению услуги, оказанные Поставщиком в следующих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деятельности, противоречащей требованиям договора возмездного оказания услуг индивидуального помощника;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отсутствие рекомендации по оказанию услуг индивидуального помощника лицу с инвалидностью в ИПАР;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Поставщик не состоит в реестре индивидуальных помощников на портале социальных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услуги, не подлежащие возмещению, оплачиваются за счет средств заявителя.</w:t>
      </w:r>
    </w:p>
    <w:bookmarkStart w:name="z1207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Стоимость услуг и порядок расчетов</w:t>
      </w:r>
    </w:p>
    <w:bookmarkEnd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 Стоимость услуг определяется исходя из фактически оказанных услуг в соответствии с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4.2. Оплата осуществляется третьим лицом — МИО, горуправлением, отделом занятости в пределах гарантированной суммы через портал социальных услуг.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 Основанием для оплаты является акт выполненных работ (оказанных услуг).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4.4. Расчет оплаты одной услуги индивидуального помощника по сопровождению производится исходя из расчета 54,56 процента размера месячного расчетного показателя, установленного Законом о республиканском бюджете на соответствующий финансовый год, с учетом максимального времени оказания услуги по сопровождению в количестве не более 4 часов на одну услугу по сопровождению, в целом не более 60 (шестьдесят) услуг по сопровождению в месяц.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4.5. Оплата производится за фактически оказанные услуги в пределах гарантированной суммы.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4.6. К отношениям Сторон не применяются нормы трудового законодательства, регулирующие оплату труда, компенсационные и стимулирующие выплаты и иные выплаты.</w:t>
      </w:r>
    </w:p>
    <w:bookmarkStart w:name="z1208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Ответственность сторон</w:t>
      </w:r>
    </w:p>
    <w:bookmarkEnd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5.1. За неисполнение или ненадлежащее исполнение обязательств Стороны несут ответственность в соответствии с гражданским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5.2. Стороны освобождаются от ответственности при наступлении обстоятельств непреодолимой силы.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5.3. Стороны освобождаются от ответственности в случае наступления форс-мажорных обстоятельств (чрезвычайные ситуации, стихийные явления, военные действия и другие обстоятельства непреодолимой силы).</w:t>
      </w:r>
    </w:p>
    <w:bookmarkStart w:name="z1209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Срок действия и расторжение</w:t>
      </w:r>
    </w:p>
    <w:bookmarkEnd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6.1. Договор вступает в силу с момента подписания и действует в течение срока действия ИПАР.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6.2. Каждая из Сторон вправе отказаться от исполнения договора, уведомив другие Стороны не менее чем за 5 календарных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6.3. При прекращении договора оплачиваются фактически оказанные услуги в соответствии с актом выполненных работ (оказанных услуг).</w:t>
      </w:r>
    </w:p>
    <w:bookmarkStart w:name="z1210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Порядок разрешения споров</w:t>
      </w:r>
    </w:p>
    <w:bookmarkEnd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7.1. Споры разрешаются путем переговоров.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7.2. При недостижении согласия спор подлежит рассмотрению в суде в соответствии с законодательством Республики Казахстан.</w:t>
      </w:r>
    </w:p>
    <w:bookmarkStart w:name="z1211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Заключительные положения</w:t>
      </w:r>
    </w:p>
    <w:bookmarkEnd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8.1. Изменения и дополнения в настоящий договор оформляются в письменной 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8.2. Во всем остальном, не урегулированном настоящим договором, Стороны руководствуются гражданским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8.3. Договор составлен в трех экземплярах, имеющих равную юридическую силу.</w:t>
      </w:r>
    </w:p>
    <w:bookmarkStart w:name="z1212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Реквизиты и подписи сторон</w:t>
      </w:r>
    </w:p>
    <w:bookmarkEnd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(при его наличии):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ИИН: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Подпись: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Поставщик: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(при его наличии):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ИИН/БИН: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Подпись: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Местный исполнительный орган/горуправления/отделы занятости: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Наименование: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БИН: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руководителя: 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индивидуального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помощника для лиц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инвалидностью первой группы,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имеющих затруднение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передвижении,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индивидуальной программой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абилитации и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 с инвалидностью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1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 об отказе в приеме документов</w:t>
      </w:r>
    </w:p>
    <w:bookmarkEnd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приказа Министра труда и социальной защиты населения РК от 26.05.2026 </w:t>
      </w:r>
      <w:r>
        <w:rPr>
          <w:rFonts w:ascii="Times New Roman"/>
          <w:b w:val="false"/>
          <w:i w:val="false"/>
          <w:color w:val="ff0000"/>
          <w:sz w:val="28"/>
        </w:rPr>
        <w:t>№ 194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18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Законом Республики Казахстан "О государственных и социально ответственных услугах", </w:t>
      </w:r>
    </w:p>
    <w:bookmarkEnd w:id="173"/>
    <w:bookmarkStart w:name="z118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</w:t>
      </w:r>
    </w:p>
    <w:bookmarkEnd w:id="174"/>
    <w:bookmarkStart w:name="z118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(отдел № __ филиала Государственной корпорации "Правительство для граждан" (указать адрес)/местный исполнительный орган республиканского значения, столицы, районов и городов областного значения) отказывает в приеме документов на оказание государственной услуги "Оформление документов на обеспечение услугами индивидуального помощника лиц с инвалидностью первой группы, имеющих затруднение в передвижении"</w:t>
      </w:r>
    </w:p>
    <w:bookmarkEnd w:id="175"/>
    <w:bookmarkStart w:name="z118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ввиду представления Вами неполного пакета документов согласно перечню,</w:t>
      </w:r>
    </w:p>
    <w:bookmarkEnd w:id="176"/>
    <w:bookmarkStart w:name="z119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предусмотренному перечнем основных требований к оказанию государственной услуги, и (или) документов с истекшим сроком действия, а именно:</w:t>
      </w:r>
    </w:p>
    <w:bookmarkEnd w:id="177"/>
    <w:bookmarkStart w:name="z119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документов/документов с истекшим сроком действия:</w:t>
      </w:r>
    </w:p>
    <w:bookmarkEnd w:id="178"/>
    <w:bookmarkStart w:name="z119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_______________________________;</w:t>
      </w:r>
    </w:p>
    <w:bookmarkEnd w:id="179"/>
    <w:bookmarkStart w:name="z119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_______________________________;</w:t>
      </w:r>
    </w:p>
    <w:bookmarkEnd w:id="180"/>
    <w:bookmarkStart w:name="z119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_______________________________.</w:t>
      </w:r>
    </w:p>
    <w:bookmarkEnd w:id="181"/>
    <w:bookmarkStart w:name="z1195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двух экземплярах по одному для каждой стороны.</w:t>
      </w:r>
    </w:p>
    <w:bookmarkEnd w:id="182"/>
    <w:bookmarkStart w:name="z1196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183"/>
    <w:bookmarkStart w:name="z1197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(подпись) (работника Государственной корпорации "Правительство для граждан"/ местного исполнительного органа городов республиканского значения, столицы, районов и городов областного значения)</w:t>
      </w:r>
    </w:p>
    <w:bookmarkEnd w:id="184"/>
    <w:bookmarkStart w:name="z1198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Получил: _____________________________________________________</w:t>
      </w:r>
    </w:p>
    <w:bookmarkEnd w:id="185"/>
    <w:bookmarkStart w:name="z1199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заявителя (подпись)</w:t>
      </w:r>
    </w:p>
    <w:bookmarkEnd w:id="186"/>
    <w:bookmarkStart w:name="z1200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 20___ г.</w:t>
      </w:r>
    </w:p>
    <w:bookmarkEnd w:id="1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5 предусматривается в редакции приказа Министра труда и социальной защиты населения РК от 26.05.2026 </w:t>
      </w:r>
      <w:r>
        <w:rPr>
          <w:rFonts w:ascii="Times New Roman"/>
          <w:b w:val="false"/>
          <w:i w:val="false"/>
          <w:color w:val="ff0000"/>
          <w:sz w:val="28"/>
        </w:rPr>
        <w:t>№ 194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индивидуального помощника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лиц с инвалидностью первой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группы, имеющих затруднение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передвижении,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индивидуальной программой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абилитации и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 с инвалидностью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5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Уведомление</w:t>
      </w:r>
    </w:p>
    <w:bookmarkEnd w:id="188"/>
    <w:p>
      <w:pPr>
        <w:spacing w:after="0"/>
        <w:ind w:left="0"/>
        <w:jc w:val="both"/>
      </w:pPr>
      <w:bookmarkStart w:name="z226" w:id="189"/>
      <w:r>
        <w:rPr>
          <w:rFonts w:ascii="Times New Roman"/>
          <w:b w:val="false"/>
          <w:i w:val="false"/>
          <w:color w:val="000000"/>
          <w:sz w:val="28"/>
        </w:rPr>
        <w:t>
      Фамилия ____________________________________________________</w:t>
      </w:r>
    </w:p>
    <w:bookmarkEnd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Имя 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Отчество (при его наличии)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Номер документа: ______________кем выдан: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      Индивидуальный идентификационный номер: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Aдрес постоянного местожительства (регистрации):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Область _____________________________ город (район) ________________село: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______________________улица (микрорайон)____________ дом _______ квартира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Уведомляем Вас об оформлении документов на предоставление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индивидуального помощника.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Заявление принято и зарегистрировано в электронном журнале очереди АИС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"Е- Собес" под номером № __ от "__" 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 возможности выбора поставщика на Портале социальных услуг (aleumet.egov.kz)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Ваш телефонный номер абонентской сотовой связи, зарегистрированный в базе мобильных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граждан, будет направлено cмc-уведомление.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"___" ____________ 20___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индивидуального помощника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лиц с инвалидностью первой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группы, имеющих затруднение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передвижении,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индивидуальной программой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абилитации и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 с инвалидностью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9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Журнал смс-уведомлений</w:t>
      </w:r>
    </w:p>
    <w:bookmarkEnd w:id="190"/>
    <w:p>
      <w:pPr>
        <w:spacing w:after="0"/>
        <w:ind w:left="0"/>
        <w:jc w:val="both"/>
      </w:pPr>
      <w:bookmarkStart w:name="z230" w:id="191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</w:t>
      </w:r>
    </w:p>
    <w:bookmarkEnd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(протезно-ортопедической помощи, сурдотехнических средств, тифлотехнических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средств, обязательных гигиенических средств, услуг индивидуального помощника,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специалиста жестового языка, санаторно-курортного лечения, специальных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передвижения)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дела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Протезно-ортопедическая помощь, сурдотехнические средства, тифлотехнические средства, обязательные гигиенические средства, услуги индивидуального помощника, услуги специалиста жестового языка, санаторно-курортное лечение, специальные средства передвижения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 уведомления/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ответа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передачи смс-уведомления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телефона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индивидуального помощника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лица с инвалидностью первой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группы, имеющих затруднение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передвижении,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индивидуальной программой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абилитации и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 с инвалидностью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35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Лист сопровождения индивидуальным помощником</w:t>
      </w:r>
    </w:p>
    <w:bookmarkEnd w:id="194"/>
    <w:bookmarkStart w:name="z236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</w:t>
      </w:r>
    </w:p>
    <w:bookmarkEnd w:id="195"/>
    <w:p>
      <w:pPr>
        <w:spacing w:after="0"/>
        <w:ind w:left="0"/>
        <w:jc w:val="both"/>
      </w:pPr>
      <w:bookmarkStart w:name="z237" w:id="196"/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наличии), телефон заявителя, проживающего по</w:t>
      </w:r>
    </w:p>
    <w:bookmarkEnd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адресу ____________________________________________ за ____________ месяц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20___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объектов, посещенных лицом с инвалидностью первой группы в сопровождении индивидуального помощника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38" w:id="197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</w:t>
      </w:r>
    </w:p>
    <w:bookmarkEnd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наличии), подпись индивидуального помощника/ЭЦП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Подпись заявителя /ЭЦП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Дата "__" ____________ 20__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