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f404" w14:textId="0eaf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Первого заместителя Премьер-Министра Республики Казахстан – Министра финансов Республики Казахстан от 20 января 2020 года № 39 "Об утверждении форм налоговой отчетности и правил их составления"</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30 июня 2023 года № 724. Зарегистрирован в Министерстве юстиции Республики Казахстан 30 июня 2023 года № 32964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20 января 2020 года № 39 "Об утверждении форм налоговой отчетности и правил их составления" (зарегистрирован в Реестре государственной регистрации нормативных правовых актов под № 19897)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"Декларация по корпоративному подоходному налогу (форма 110.00)",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пункта 27 изложить в следующей редакции:</w:t>
      </w:r>
    </w:p>
    <w:bookmarkStart w:name="z8" w:id="3"/>
    <w:p>
      <w:pPr>
        <w:spacing w:after="0"/>
        <w:ind w:left="0"/>
        <w:jc w:val="both"/>
      </w:pPr>
      <w:r>
        <w:rPr>
          <w:rFonts w:ascii="Times New Roman"/>
          <w:b w:val="false"/>
          <w:i w:val="false"/>
          <w:color w:val="000000"/>
          <w:sz w:val="28"/>
        </w:rPr>
        <w:t xml:space="preserve">
      "15) в строке 110.01.048 D указывается сумма адресной социальной помощи, предоставленной физическим лицам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определенная в соответствии с применимым налоговым законодательством;";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"Декларация по индивидуальному подоходному налогу (форма 240.00)", утвержденных указанным приказом:</w:t>
      </w:r>
    </w:p>
    <w:bookmarkEnd w:id="4"/>
    <w:bookmarkStart w:name="z11" w:id="5"/>
    <w:p>
      <w:pPr>
        <w:spacing w:after="0"/>
        <w:ind w:left="0"/>
        <w:jc w:val="both"/>
      </w:pPr>
      <w:r>
        <w:rPr>
          <w:rFonts w:ascii="Times New Roman"/>
          <w:b w:val="false"/>
          <w:i w:val="false"/>
          <w:color w:val="000000"/>
          <w:sz w:val="28"/>
        </w:rPr>
        <w:t>
      дополнить главой 8 следующего содержания:</w:t>
      </w:r>
    </w:p>
    <w:bookmarkEnd w:id="5"/>
    <w:bookmarkStart w:name="z12" w:id="6"/>
    <w:p>
      <w:pPr>
        <w:spacing w:after="0"/>
        <w:ind w:left="0"/>
        <w:jc w:val="both"/>
      </w:pPr>
      <w:r>
        <w:rPr>
          <w:rFonts w:ascii="Times New Roman"/>
          <w:b w:val="false"/>
          <w:i w:val="false"/>
          <w:color w:val="000000"/>
          <w:sz w:val="28"/>
        </w:rPr>
        <w:t>
      "Глава 8. Пояснение по заполнению формы 240.05 – Налогообложение цифровых активов</w:t>
      </w:r>
    </w:p>
    <w:bookmarkEnd w:id="6"/>
    <w:bookmarkStart w:name="z13" w:id="7"/>
    <w:p>
      <w:pPr>
        <w:spacing w:after="0"/>
        <w:ind w:left="0"/>
        <w:jc w:val="both"/>
      </w:pPr>
      <w:r>
        <w:rPr>
          <w:rFonts w:ascii="Times New Roman"/>
          <w:b w:val="false"/>
          <w:i w:val="false"/>
          <w:color w:val="000000"/>
          <w:sz w:val="28"/>
        </w:rPr>
        <w:t>
      35. Данная форма предназначена для отражения информации о цифровых активах гражданами Республики Казахстан, кандасами и лицами, имеющих вид на жительство в Республике Казахстан, которые имеют по состоянию на 31 декабря отчетного налогового периода в собственности цифровые активы.</w:t>
      </w:r>
    </w:p>
    <w:bookmarkEnd w:id="7"/>
    <w:bookmarkStart w:name="z14" w:id="8"/>
    <w:p>
      <w:pPr>
        <w:spacing w:after="0"/>
        <w:ind w:left="0"/>
        <w:jc w:val="both"/>
      </w:pPr>
      <w:r>
        <w:rPr>
          <w:rFonts w:ascii="Times New Roman"/>
          <w:b w:val="false"/>
          <w:i w:val="false"/>
          <w:color w:val="000000"/>
          <w:sz w:val="28"/>
        </w:rPr>
        <w:t xml:space="preserve">
      В разделе "Общая информация о налогоплательщике" налогоплательщик указывает следующие данные: </w:t>
      </w:r>
    </w:p>
    <w:bookmarkEnd w:id="8"/>
    <w:bookmarkStart w:name="z15" w:id="9"/>
    <w:p>
      <w:pPr>
        <w:spacing w:after="0"/>
        <w:ind w:left="0"/>
        <w:jc w:val="both"/>
      </w:pPr>
      <w:r>
        <w:rPr>
          <w:rFonts w:ascii="Times New Roman"/>
          <w:b w:val="false"/>
          <w:i w:val="false"/>
          <w:color w:val="000000"/>
          <w:sz w:val="28"/>
        </w:rPr>
        <w:t xml:space="preserve">
      1) в строке 1 указывается ИИН – индивидуальный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доверительного управляющего; </w:t>
      </w:r>
    </w:p>
    <w:bookmarkEnd w:id="9"/>
    <w:bookmarkStart w:name="z16" w:id="10"/>
    <w:p>
      <w:pPr>
        <w:spacing w:after="0"/>
        <w:ind w:left="0"/>
        <w:jc w:val="both"/>
      </w:pPr>
      <w:r>
        <w:rPr>
          <w:rFonts w:ascii="Times New Roman"/>
          <w:b w:val="false"/>
          <w:i w:val="false"/>
          <w:color w:val="000000"/>
          <w:sz w:val="28"/>
        </w:rPr>
        <w:t>
      2) в строке 2 указывается налоговый период, за который представляется налоговая отчетность (год) – отчетный налоговый период, за который представляется декларация (указывается арабскими цифрами).</w:t>
      </w:r>
    </w:p>
    <w:bookmarkEnd w:id="10"/>
    <w:bookmarkStart w:name="z17" w:id="11"/>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 В ячейке "год" указывается год, за который представляется декларация.</w:t>
      </w:r>
    </w:p>
    <w:bookmarkEnd w:id="11"/>
    <w:bookmarkStart w:name="z18" w:id="12"/>
    <w:p>
      <w:pPr>
        <w:spacing w:after="0"/>
        <w:ind w:left="0"/>
        <w:jc w:val="both"/>
      </w:pPr>
      <w:r>
        <w:rPr>
          <w:rFonts w:ascii="Times New Roman"/>
          <w:b w:val="false"/>
          <w:i w:val="false"/>
          <w:color w:val="000000"/>
          <w:sz w:val="28"/>
        </w:rPr>
        <w:t xml:space="preserve">
      В разделе "Цифровые активы" налогоплательщик указывает следующие данные: </w:t>
      </w:r>
    </w:p>
    <w:bookmarkEnd w:id="12"/>
    <w:bookmarkStart w:name="z19" w:id="13"/>
    <w:p>
      <w:pPr>
        <w:spacing w:after="0"/>
        <w:ind w:left="0"/>
        <w:jc w:val="both"/>
      </w:pPr>
      <w:r>
        <w:rPr>
          <w:rFonts w:ascii="Times New Roman"/>
          <w:b w:val="false"/>
          <w:i w:val="false"/>
          <w:color w:val="000000"/>
          <w:sz w:val="28"/>
        </w:rPr>
        <w:t>
      в графе "А" "порядковый номер строки";</w:t>
      </w:r>
    </w:p>
    <w:bookmarkEnd w:id="13"/>
    <w:bookmarkStart w:name="z20" w:id="14"/>
    <w:p>
      <w:pPr>
        <w:spacing w:after="0"/>
        <w:ind w:left="0"/>
        <w:jc w:val="both"/>
      </w:pPr>
      <w:r>
        <w:rPr>
          <w:rFonts w:ascii="Times New Roman"/>
          <w:b w:val="false"/>
          <w:i w:val="false"/>
          <w:color w:val="000000"/>
          <w:sz w:val="28"/>
        </w:rPr>
        <w:t>
      в графе "В" "наименование цифровых активов";</w:t>
      </w:r>
    </w:p>
    <w:bookmarkEnd w:id="14"/>
    <w:bookmarkStart w:name="z21" w:id="15"/>
    <w:p>
      <w:pPr>
        <w:spacing w:after="0"/>
        <w:ind w:left="0"/>
        <w:jc w:val="both"/>
      </w:pPr>
      <w:r>
        <w:rPr>
          <w:rFonts w:ascii="Times New Roman"/>
          <w:b w:val="false"/>
          <w:i w:val="false"/>
          <w:color w:val="000000"/>
          <w:sz w:val="28"/>
        </w:rPr>
        <w:t xml:space="preserve">
      в графе "С" "количество цифровых активов".";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"Декларация по индивидуальному подоходному налогу и социальному налогу (форма 200.00)", утвержденных указанным приказом:</w:t>
      </w:r>
    </w:p>
    <w:bookmarkEnd w:id="16"/>
    <w:bookmarkStart w:name="z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часть первую изложить в следующей редакции:</w:t>
      </w:r>
    </w:p>
    <w:bookmarkEnd w:id="18"/>
    <w:bookmarkStart w:name="z26" w:id="19"/>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"Декларация по индивидуальному подоходному налогу и социальному налогу (форма 200.00)"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Социальный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обязательном социальном медицинском страховании).";</w:t>
      </w:r>
    </w:p>
    <w:bookmarkEnd w:id="19"/>
    <w:bookmarkStart w:name="z27" w:id="2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0"/>
    <w:bookmarkStart w:name="z28" w:id="21"/>
    <w:p>
      <w:pPr>
        <w:spacing w:after="0"/>
        <w:ind w:left="0"/>
        <w:jc w:val="both"/>
      </w:pPr>
      <w:r>
        <w:rPr>
          <w:rFonts w:ascii="Times New Roman"/>
          <w:b w:val="false"/>
          <w:i w:val="false"/>
          <w:color w:val="000000"/>
          <w:sz w:val="28"/>
        </w:rPr>
        <w:t xml:space="preserve">
      "Декларация составляется налогоплательщиками (налоговыми агентами, за исключением применяющих специальные налоговые режимы для крестьянских или фермерских хозяйств, на основе упрощенной декларации), плательщиками единого платежа согласно </w:t>
      </w:r>
      <w:r>
        <w:rPr>
          <w:rFonts w:ascii="Times New Roman"/>
          <w:b w:val="false"/>
          <w:i w:val="false"/>
          <w:color w:val="000000"/>
          <w:sz w:val="28"/>
        </w:rPr>
        <w:t>главам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раздела 8, </w:t>
      </w:r>
      <w:r>
        <w:rPr>
          <w:rFonts w:ascii="Times New Roman"/>
          <w:b w:val="false"/>
          <w:i w:val="false"/>
          <w:color w:val="000000"/>
          <w:sz w:val="28"/>
        </w:rPr>
        <w:t>главе 74</w:t>
      </w:r>
      <w:r>
        <w:rPr>
          <w:rFonts w:ascii="Times New Roman"/>
          <w:b w:val="false"/>
          <w:i w:val="false"/>
          <w:color w:val="000000"/>
          <w:sz w:val="28"/>
        </w:rPr>
        <w:t xml:space="preserve"> раздела 19, </w:t>
      </w:r>
      <w:r>
        <w:rPr>
          <w:rFonts w:ascii="Times New Roman"/>
          <w:b w:val="false"/>
          <w:i w:val="false"/>
          <w:color w:val="000000"/>
          <w:sz w:val="28"/>
        </w:rPr>
        <w:t>разделу 19</w:t>
      </w:r>
      <w:r>
        <w:rPr>
          <w:rFonts w:ascii="Times New Roman"/>
          <w:b w:val="false"/>
          <w:i w:val="false"/>
          <w:color w:val="000000"/>
          <w:sz w:val="28"/>
        </w:rPr>
        <w:t xml:space="preserve"> и </w:t>
      </w:r>
      <w:r>
        <w:rPr>
          <w:rFonts w:ascii="Times New Roman"/>
          <w:b w:val="false"/>
          <w:i w:val="false"/>
          <w:color w:val="000000"/>
          <w:sz w:val="28"/>
        </w:rPr>
        <w:t>разделу 19</w:t>
      </w:r>
      <w:r>
        <w:rPr>
          <w:rFonts w:ascii="Times New Roman"/>
          <w:b w:val="false"/>
          <w:i w:val="false"/>
          <w:color w:val="000000"/>
          <w:sz w:val="28"/>
        </w:rPr>
        <w:t xml:space="preserve"> раздела 24-1 Налогового кодекса, агентами по уплате обязательных пенсионных взносов, обязательных профессиональных пенсионных взносов, обязательных пенсионных взносов работодателя и плательщиками социальных отчислений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плательщиками взносов и (или) отчислений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медицинском страховании, в том числе индивидуальными предпринимателями (за исключением применяющих специальные налоговые режимы для крестьянских или фермерских хозяйств, на основе упрощенной декларации и патента), лицами, занимающимися частной практикой, по обязательным пенсионным взносам, социальным отчислениям, взносам на ОСМС в свою пользу в размерах, установленных </w:t>
      </w:r>
      <w:r>
        <w:rPr>
          <w:rFonts w:ascii="Times New Roman"/>
          <w:b w:val="false"/>
          <w:i w:val="false"/>
          <w:color w:val="000000"/>
          <w:sz w:val="28"/>
        </w:rPr>
        <w:t>Социальным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медицинском страховании.";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"14. В разделе "Общая информация о налогоплательщике (налоговом агенте, плательщике единого платежа, агенте или плательщике социальных платежей)" налогоплательщик указывает следующие данные:</w:t>
      </w:r>
    </w:p>
    <w:bookmarkEnd w:id="22"/>
    <w:bookmarkStart w:name="z31" w:id="23"/>
    <w:p>
      <w:pPr>
        <w:spacing w:after="0"/>
        <w:ind w:left="0"/>
        <w:jc w:val="both"/>
      </w:pPr>
      <w:r>
        <w:rPr>
          <w:rFonts w:ascii="Times New Roman"/>
          <w:b w:val="false"/>
          <w:i w:val="false"/>
          <w:color w:val="000000"/>
          <w:sz w:val="28"/>
        </w:rPr>
        <w:t>
      1) Индивидуальный идентификационный номер (бизнес-идентификационный номер) (далее – ИИН (БИН)) налогоплательщика.</w:t>
      </w:r>
    </w:p>
    <w:bookmarkEnd w:id="23"/>
    <w:bookmarkStart w:name="z32" w:id="24"/>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ИИН (БИН) доверительного управляющего;</w:t>
      </w:r>
    </w:p>
    <w:bookmarkEnd w:id="24"/>
    <w:bookmarkStart w:name="z33" w:id="25"/>
    <w:p>
      <w:pPr>
        <w:spacing w:after="0"/>
        <w:ind w:left="0"/>
        <w:jc w:val="both"/>
      </w:pPr>
      <w:r>
        <w:rPr>
          <w:rFonts w:ascii="Times New Roman"/>
          <w:b w:val="false"/>
          <w:i w:val="false"/>
          <w:color w:val="000000"/>
          <w:sz w:val="28"/>
        </w:rPr>
        <w:t>
      2) налоговый период, за который представляется налоговая отчетность – отчетный квартал, в который входят отчетные налоговые периоды (указывается арабскими цифрами);</w:t>
      </w:r>
    </w:p>
    <w:bookmarkEnd w:id="25"/>
    <w:bookmarkStart w:name="z34" w:id="26"/>
    <w:p>
      <w:pPr>
        <w:spacing w:after="0"/>
        <w:ind w:left="0"/>
        <w:jc w:val="both"/>
      </w:pPr>
      <w:r>
        <w:rPr>
          <w:rFonts w:ascii="Times New Roman"/>
          <w:b w:val="false"/>
          <w:i w:val="false"/>
          <w:color w:val="000000"/>
          <w:sz w:val="28"/>
        </w:rPr>
        <w:t>
      3) наименование налогоплательщика (налогового агента, плательщика единого платежа, агента или плательщика социальных платежей)/фамилия, имя, отчество (при его наличии) вкладчика (плательщика) – фамилия, имя, отчество (при его наличии) физического лица или наименование юридического лица в соответствии с учредительными документами.</w:t>
      </w:r>
    </w:p>
    <w:bookmarkEnd w:id="26"/>
    <w:bookmarkStart w:name="z35" w:id="27"/>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указываются фамилия, имя, отчество (при его наличии) физического лица или наименование юридического лица-доверительного управляющего;</w:t>
      </w:r>
    </w:p>
    <w:bookmarkEnd w:id="27"/>
    <w:bookmarkStart w:name="z36" w:id="28"/>
    <w:p>
      <w:pPr>
        <w:spacing w:after="0"/>
        <w:ind w:left="0"/>
        <w:jc w:val="both"/>
      </w:pPr>
      <w:r>
        <w:rPr>
          <w:rFonts w:ascii="Times New Roman"/>
          <w:b w:val="false"/>
          <w:i w:val="false"/>
          <w:color w:val="000000"/>
          <w:sz w:val="28"/>
        </w:rPr>
        <w:t>
      4) вид декларации.</w:t>
      </w:r>
    </w:p>
    <w:bookmarkEnd w:id="28"/>
    <w:bookmarkStart w:name="z37" w:id="29"/>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206</w:t>
      </w:r>
      <w:r>
        <w:rPr>
          <w:rFonts w:ascii="Times New Roman"/>
          <w:b w:val="false"/>
          <w:i w:val="false"/>
          <w:color w:val="000000"/>
          <w:sz w:val="28"/>
        </w:rPr>
        <w:t xml:space="preserve"> Налогового кодекса;</w:t>
      </w:r>
    </w:p>
    <w:bookmarkEnd w:id="29"/>
    <w:bookmarkStart w:name="z38" w:id="30"/>
    <w:p>
      <w:pPr>
        <w:spacing w:after="0"/>
        <w:ind w:left="0"/>
        <w:jc w:val="both"/>
      </w:pPr>
      <w:r>
        <w:rPr>
          <w:rFonts w:ascii="Times New Roman"/>
          <w:b w:val="false"/>
          <w:i w:val="false"/>
          <w:color w:val="000000"/>
          <w:sz w:val="28"/>
        </w:rPr>
        <w:t>
      5) номер и дата уведомления.</w:t>
      </w:r>
    </w:p>
    <w:bookmarkEnd w:id="30"/>
    <w:bookmarkStart w:name="z39" w:id="31"/>
    <w:p>
      <w:pPr>
        <w:spacing w:after="0"/>
        <w:ind w:left="0"/>
        <w:jc w:val="both"/>
      </w:pPr>
      <w:r>
        <w:rPr>
          <w:rFonts w:ascii="Times New Roman"/>
          <w:b w:val="false"/>
          <w:i w:val="false"/>
          <w:color w:val="000000"/>
          <w:sz w:val="28"/>
        </w:rPr>
        <w:t xml:space="preserve">
      Строки заполняются при представлении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206 Налогового кодекса;</w:t>
      </w:r>
    </w:p>
    <w:bookmarkEnd w:id="31"/>
    <w:bookmarkStart w:name="z40" w:id="32"/>
    <w:p>
      <w:pPr>
        <w:spacing w:after="0"/>
        <w:ind w:left="0"/>
        <w:jc w:val="both"/>
      </w:pPr>
      <w:r>
        <w:rPr>
          <w:rFonts w:ascii="Times New Roman"/>
          <w:b w:val="false"/>
          <w:i w:val="false"/>
          <w:color w:val="000000"/>
          <w:sz w:val="28"/>
        </w:rPr>
        <w:t>
      6) отдельные категории налогоплательщика (налогового агента, плательщика единого платежа, агента или плательщика социальных платежей).</w:t>
      </w:r>
    </w:p>
    <w:bookmarkEnd w:id="32"/>
    <w:bookmarkStart w:name="z41" w:id="33"/>
    <w:p>
      <w:pPr>
        <w:spacing w:after="0"/>
        <w:ind w:left="0"/>
        <w:jc w:val="both"/>
      </w:pPr>
      <w:r>
        <w:rPr>
          <w:rFonts w:ascii="Times New Roman"/>
          <w:b w:val="false"/>
          <w:i w:val="false"/>
          <w:color w:val="000000"/>
          <w:sz w:val="28"/>
        </w:rPr>
        <w:t>
      Ячейки отмечаются, если налогоплательщик относится к одной из категорий, указанных в строках А, B, C, D, Е и F:</w:t>
      </w:r>
    </w:p>
    <w:bookmarkEnd w:id="33"/>
    <w:bookmarkStart w:name="z42" w:id="34"/>
    <w:p>
      <w:pPr>
        <w:spacing w:after="0"/>
        <w:ind w:left="0"/>
        <w:jc w:val="both"/>
      </w:pPr>
      <w:r>
        <w:rPr>
          <w:rFonts w:ascii="Times New Roman"/>
          <w:b w:val="false"/>
          <w:i w:val="false"/>
          <w:color w:val="000000"/>
          <w:sz w:val="28"/>
        </w:rPr>
        <w:t xml:space="preserve">
      А – доверительный управляющий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Налогового кодекса;</w:t>
      </w:r>
    </w:p>
    <w:bookmarkEnd w:id="34"/>
    <w:bookmarkStart w:name="z43" w:id="35"/>
    <w:p>
      <w:pPr>
        <w:spacing w:after="0"/>
        <w:ind w:left="0"/>
        <w:jc w:val="both"/>
      </w:pPr>
      <w:r>
        <w:rPr>
          <w:rFonts w:ascii="Times New Roman"/>
          <w:b w:val="false"/>
          <w:i w:val="false"/>
          <w:color w:val="000000"/>
          <w:sz w:val="28"/>
        </w:rPr>
        <w:t xml:space="preserve">
      В – налогоплательщик, применяющий специальный налоговый режим для производителей сельскохозяйственной продукции и сельскохозяйственных кооперативов в соответствии со </w:t>
      </w:r>
      <w:r>
        <w:rPr>
          <w:rFonts w:ascii="Times New Roman"/>
          <w:b w:val="false"/>
          <w:i w:val="false"/>
          <w:color w:val="000000"/>
          <w:sz w:val="28"/>
        </w:rPr>
        <w:t>статьей 355</w:t>
      </w:r>
      <w:r>
        <w:rPr>
          <w:rFonts w:ascii="Times New Roman"/>
          <w:b w:val="false"/>
          <w:i w:val="false"/>
          <w:color w:val="000000"/>
          <w:sz w:val="28"/>
        </w:rPr>
        <w:t xml:space="preserve"> Налогового кодекса;</w:t>
      </w:r>
    </w:p>
    <w:bookmarkEnd w:id="35"/>
    <w:bookmarkStart w:name="z44" w:id="36"/>
    <w:p>
      <w:pPr>
        <w:spacing w:after="0"/>
        <w:ind w:left="0"/>
        <w:jc w:val="both"/>
      </w:pPr>
      <w:r>
        <w:rPr>
          <w:rFonts w:ascii="Times New Roman"/>
          <w:b w:val="false"/>
          <w:i w:val="false"/>
          <w:color w:val="000000"/>
          <w:sz w:val="28"/>
        </w:rPr>
        <w:t xml:space="preserve">
      С – учредитель доверительного управления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Налогового кодекса;</w:t>
      </w:r>
    </w:p>
    <w:bookmarkEnd w:id="36"/>
    <w:bookmarkStart w:name="z45" w:id="37"/>
    <w:p>
      <w:pPr>
        <w:spacing w:after="0"/>
        <w:ind w:left="0"/>
        <w:jc w:val="both"/>
      </w:pPr>
      <w:r>
        <w:rPr>
          <w:rFonts w:ascii="Times New Roman"/>
          <w:b w:val="false"/>
          <w:i w:val="false"/>
          <w:color w:val="000000"/>
          <w:sz w:val="28"/>
        </w:rPr>
        <w:t xml:space="preserve">
      D – налогоплательщик, применяющий специальный налоговый режим на основе патента в соответствии со </w:t>
      </w:r>
      <w:r>
        <w:rPr>
          <w:rFonts w:ascii="Times New Roman"/>
          <w:b w:val="false"/>
          <w:i w:val="false"/>
          <w:color w:val="000000"/>
          <w:sz w:val="28"/>
        </w:rPr>
        <w:t>статьей 355</w:t>
      </w:r>
      <w:r>
        <w:rPr>
          <w:rFonts w:ascii="Times New Roman"/>
          <w:b w:val="false"/>
          <w:i w:val="false"/>
          <w:color w:val="000000"/>
          <w:sz w:val="28"/>
        </w:rPr>
        <w:t xml:space="preserve"> Налогового кодекса;</w:t>
      </w:r>
    </w:p>
    <w:bookmarkEnd w:id="37"/>
    <w:bookmarkStart w:name="z46" w:id="38"/>
    <w:p>
      <w:pPr>
        <w:spacing w:after="0"/>
        <w:ind w:left="0"/>
        <w:jc w:val="both"/>
      </w:pPr>
      <w:r>
        <w:rPr>
          <w:rFonts w:ascii="Times New Roman"/>
          <w:b w:val="false"/>
          <w:i w:val="false"/>
          <w:color w:val="000000"/>
          <w:sz w:val="28"/>
        </w:rPr>
        <w:t xml:space="preserve">
      Е – налогоплательщик, применяющий специальный налоговый режим с использованием фиксированного вычета в соответствии со </w:t>
      </w:r>
      <w:r>
        <w:rPr>
          <w:rFonts w:ascii="Times New Roman"/>
          <w:b w:val="false"/>
          <w:i w:val="false"/>
          <w:color w:val="000000"/>
          <w:sz w:val="28"/>
        </w:rPr>
        <w:t>статьей 355</w:t>
      </w:r>
      <w:r>
        <w:rPr>
          <w:rFonts w:ascii="Times New Roman"/>
          <w:b w:val="false"/>
          <w:i w:val="false"/>
          <w:color w:val="000000"/>
          <w:sz w:val="28"/>
        </w:rPr>
        <w:t xml:space="preserve"> Налогового кодекса;</w:t>
      </w:r>
    </w:p>
    <w:bookmarkEnd w:id="38"/>
    <w:bookmarkStart w:name="z47" w:id="39"/>
    <w:p>
      <w:pPr>
        <w:spacing w:after="0"/>
        <w:ind w:left="0"/>
        <w:jc w:val="both"/>
      </w:pPr>
      <w:r>
        <w:rPr>
          <w:rFonts w:ascii="Times New Roman"/>
          <w:b w:val="false"/>
          <w:i w:val="false"/>
          <w:color w:val="000000"/>
          <w:sz w:val="28"/>
        </w:rPr>
        <w:t xml:space="preserve">
      F – плательщик единого платежа в соответствии со </w:t>
      </w:r>
      <w:r>
        <w:rPr>
          <w:rFonts w:ascii="Times New Roman"/>
          <w:b w:val="false"/>
          <w:i w:val="false"/>
          <w:color w:val="000000"/>
          <w:sz w:val="28"/>
        </w:rPr>
        <w:t>статьей 776-1</w:t>
      </w:r>
      <w:r>
        <w:rPr>
          <w:rFonts w:ascii="Times New Roman"/>
          <w:b w:val="false"/>
          <w:i w:val="false"/>
          <w:color w:val="000000"/>
          <w:sz w:val="28"/>
        </w:rPr>
        <w:t xml:space="preserve"> Налогового кодекса. </w:t>
      </w:r>
    </w:p>
    <w:bookmarkEnd w:id="39"/>
    <w:bookmarkStart w:name="z48" w:id="40"/>
    <w:p>
      <w:pPr>
        <w:spacing w:after="0"/>
        <w:ind w:left="0"/>
        <w:jc w:val="both"/>
      </w:pPr>
      <w:r>
        <w:rPr>
          <w:rFonts w:ascii="Times New Roman"/>
          <w:b w:val="false"/>
          <w:i w:val="false"/>
          <w:color w:val="000000"/>
          <w:sz w:val="28"/>
        </w:rPr>
        <w:t>
      Если налогоплательщик, отметивший ячейку 6В одновременно относится к категории 6А, 6С или 6D, 6F, то отмечает обе ячейки 6В и 6А, 6В и 6С или 6D; 6B и 6F.</w:t>
      </w:r>
    </w:p>
    <w:bookmarkEnd w:id="40"/>
    <w:bookmarkStart w:name="z49" w:id="41"/>
    <w:p>
      <w:pPr>
        <w:spacing w:after="0"/>
        <w:ind w:left="0"/>
        <w:jc w:val="both"/>
      </w:pPr>
      <w:r>
        <w:rPr>
          <w:rFonts w:ascii="Times New Roman"/>
          <w:b w:val="false"/>
          <w:i w:val="false"/>
          <w:color w:val="000000"/>
          <w:sz w:val="28"/>
        </w:rPr>
        <w:t xml:space="preserve">
      7) участник Международного финансового центра "Астана" (далее – МФЦА)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(далее – Конституционный закон);</w:t>
      </w:r>
    </w:p>
    <w:bookmarkEnd w:id="41"/>
    <w:bookmarkStart w:name="z50" w:id="42"/>
    <w:p>
      <w:pPr>
        <w:spacing w:after="0"/>
        <w:ind w:left="0"/>
        <w:jc w:val="both"/>
      </w:pPr>
      <w:r>
        <w:rPr>
          <w:rFonts w:ascii="Times New Roman"/>
          <w:b w:val="false"/>
          <w:i w:val="false"/>
          <w:color w:val="000000"/>
          <w:sz w:val="28"/>
        </w:rPr>
        <w:t xml:space="preserve">
      8) код валюты –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42"/>
    <w:bookmarkStart w:name="z51" w:id="43"/>
    <w:p>
      <w:pPr>
        <w:spacing w:after="0"/>
        <w:ind w:left="0"/>
        <w:jc w:val="both"/>
      </w:pPr>
      <w:r>
        <w:rPr>
          <w:rFonts w:ascii="Times New Roman"/>
          <w:b w:val="false"/>
          <w:i w:val="false"/>
          <w:color w:val="000000"/>
          <w:sz w:val="28"/>
        </w:rPr>
        <w:t>
      Данный код валюты не распространяется на социальные платежи, которые отражаются в соответствующих строках декларации и приложений к ней в тенге;</w:t>
      </w:r>
    </w:p>
    <w:bookmarkEnd w:id="43"/>
    <w:bookmarkStart w:name="z52" w:id="44"/>
    <w:p>
      <w:pPr>
        <w:spacing w:after="0"/>
        <w:ind w:left="0"/>
        <w:jc w:val="both"/>
      </w:pPr>
      <w:r>
        <w:rPr>
          <w:rFonts w:ascii="Times New Roman"/>
          <w:b w:val="false"/>
          <w:i w:val="false"/>
          <w:color w:val="000000"/>
          <w:sz w:val="28"/>
        </w:rPr>
        <w:t>
      9) признак резидентства:</w:t>
      </w:r>
    </w:p>
    <w:bookmarkEnd w:id="44"/>
    <w:bookmarkStart w:name="z53" w:id="45"/>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45"/>
    <w:bookmarkStart w:name="z54" w:id="46"/>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46"/>
    <w:bookmarkStart w:name="z55" w:id="47"/>
    <w:p>
      <w:pPr>
        <w:spacing w:after="0"/>
        <w:ind w:left="0"/>
        <w:jc w:val="both"/>
      </w:pPr>
      <w:r>
        <w:rPr>
          <w:rFonts w:ascii="Times New Roman"/>
          <w:b w:val="false"/>
          <w:i w:val="false"/>
          <w:color w:val="000000"/>
          <w:sz w:val="28"/>
        </w:rPr>
        <w:t xml:space="preserve">
      10) общая численность работников (человек) – численность работников, в том числе иностранцев и лиц без гражданства которым начислены доходы в отчетном квартале. </w:t>
      </w:r>
    </w:p>
    <w:bookmarkEnd w:id="47"/>
    <w:bookmarkStart w:name="z56" w:id="48"/>
    <w:p>
      <w:pPr>
        <w:spacing w:after="0"/>
        <w:ind w:left="0"/>
        <w:jc w:val="both"/>
      </w:pPr>
      <w:r>
        <w:rPr>
          <w:rFonts w:ascii="Times New Roman"/>
          <w:b w:val="false"/>
          <w:i w:val="false"/>
          <w:color w:val="000000"/>
          <w:sz w:val="28"/>
        </w:rPr>
        <w:t>
      При предоставлении дополнительной декларации указывать разницу между численностью, указанной в ранее представленной очередной декларации и фактической численностью за налоговый период;</w:t>
      </w:r>
    </w:p>
    <w:bookmarkEnd w:id="48"/>
    <w:bookmarkStart w:name="z57" w:id="49"/>
    <w:p>
      <w:pPr>
        <w:spacing w:after="0"/>
        <w:ind w:left="0"/>
        <w:jc w:val="both"/>
      </w:pPr>
      <w:r>
        <w:rPr>
          <w:rFonts w:ascii="Times New Roman"/>
          <w:b w:val="false"/>
          <w:i w:val="false"/>
          <w:color w:val="000000"/>
          <w:sz w:val="28"/>
        </w:rPr>
        <w:t>
      11) наличие структурных подразделений, не признанных по решению юридического лица-резидента налоговыми агентами по ИПН и самостоятельными плательщиками по социальному налогу.</w:t>
      </w:r>
    </w:p>
    <w:bookmarkEnd w:id="49"/>
    <w:bookmarkStart w:name="z58" w:id="50"/>
    <w:p>
      <w:pPr>
        <w:spacing w:after="0"/>
        <w:ind w:left="0"/>
        <w:jc w:val="both"/>
      </w:pPr>
      <w:r>
        <w:rPr>
          <w:rFonts w:ascii="Times New Roman"/>
          <w:b w:val="false"/>
          <w:i w:val="false"/>
          <w:color w:val="000000"/>
          <w:sz w:val="28"/>
        </w:rPr>
        <w:t>
      При наличии у юридического лица-резидента структурных подразделений, не признанных налоговыми агентами по ИПН и самостоятельными плательщиками по социальному налогу, отмечается соответствующая ячейка. Обязательно для заполнения одной из ячеек;</w:t>
      </w:r>
    </w:p>
    <w:bookmarkEnd w:id="50"/>
    <w:bookmarkStart w:name="z59" w:id="51"/>
    <w:p>
      <w:pPr>
        <w:spacing w:after="0"/>
        <w:ind w:left="0"/>
        <w:jc w:val="both"/>
      </w:pPr>
      <w:r>
        <w:rPr>
          <w:rFonts w:ascii="Times New Roman"/>
          <w:b w:val="false"/>
          <w:i w:val="false"/>
          <w:color w:val="000000"/>
          <w:sz w:val="28"/>
        </w:rPr>
        <w:t xml:space="preserve">
      12) представленные приложения. </w:t>
      </w:r>
    </w:p>
    <w:bookmarkEnd w:id="51"/>
    <w:bookmarkStart w:name="z60" w:id="52"/>
    <w:p>
      <w:pPr>
        <w:spacing w:after="0"/>
        <w:ind w:left="0"/>
        <w:jc w:val="both"/>
      </w:pPr>
      <w:r>
        <w:rPr>
          <w:rFonts w:ascii="Times New Roman"/>
          <w:b w:val="false"/>
          <w:i w:val="false"/>
          <w:color w:val="000000"/>
          <w:sz w:val="28"/>
        </w:rPr>
        <w:t>
      Отмечаются ячейки представленных приложений;</w:t>
      </w:r>
    </w:p>
    <w:bookmarkEnd w:id="52"/>
    <w:bookmarkStart w:name="z61" w:id="53"/>
    <w:p>
      <w:pPr>
        <w:spacing w:after="0"/>
        <w:ind w:left="0"/>
        <w:jc w:val="both"/>
      </w:pPr>
      <w:r>
        <w:rPr>
          <w:rFonts w:ascii="Times New Roman"/>
          <w:b w:val="false"/>
          <w:i w:val="false"/>
          <w:color w:val="000000"/>
          <w:sz w:val="28"/>
        </w:rPr>
        <w:t>
      13) количество приложений 200.03.</w:t>
      </w:r>
    </w:p>
    <w:bookmarkEnd w:id="53"/>
    <w:bookmarkStart w:name="z62" w:id="54"/>
    <w:p>
      <w:pPr>
        <w:spacing w:after="0"/>
        <w:ind w:left="0"/>
        <w:jc w:val="both"/>
      </w:pPr>
      <w:r>
        <w:rPr>
          <w:rFonts w:ascii="Times New Roman"/>
          <w:b w:val="false"/>
          <w:i w:val="false"/>
          <w:color w:val="000000"/>
          <w:sz w:val="28"/>
        </w:rPr>
        <w:t xml:space="preserve">
      Указывается количество приложений 200.03, которое соответствует количеству структурных подразделений юридического лица-резидента, не признанных налоговыми агентами по ИПН и самостоятельными плательщиками по социальному налогу; </w:t>
      </w:r>
    </w:p>
    <w:bookmarkEnd w:id="54"/>
    <w:bookmarkStart w:name="z63" w:id="55"/>
    <w:p>
      <w:pPr>
        <w:spacing w:after="0"/>
        <w:ind w:left="0"/>
        <w:jc w:val="both"/>
      </w:pPr>
      <w:r>
        <w:rPr>
          <w:rFonts w:ascii="Times New Roman"/>
          <w:b w:val="false"/>
          <w:i w:val="false"/>
          <w:color w:val="000000"/>
          <w:sz w:val="28"/>
        </w:rPr>
        <w:t>
      14) количество приложений 200.04.</w:t>
      </w:r>
    </w:p>
    <w:bookmarkEnd w:id="55"/>
    <w:bookmarkStart w:name="z64" w:id="56"/>
    <w:p>
      <w:pPr>
        <w:spacing w:after="0"/>
        <w:ind w:left="0"/>
        <w:jc w:val="both"/>
      </w:pPr>
      <w:r>
        <w:rPr>
          <w:rFonts w:ascii="Times New Roman"/>
          <w:b w:val="false"/>
          <w:i w:val="false"/>
          <w:color w:val="000000"/>
          <w:sz w:val="28"/>
        </w:rPr>
        <w:t xml:space="preserve">
      Указывается количество приложений 200.04, которое соответствует количеству контрактов, заключенных с Республикой Казахстан в установленном </w:t>
      </w:r>
      <w:r>
        <w:rPr>
          <w:rFonts w:ascii="Times New Roman"/>
          <w:b w:val="false"/>
          <w:i w:val="false"/>
          <w:color w:val="000000"/>
          <w:sz w:val="28"/>
        </w:rPr>
        <w:t>Налоговым</w:t>
      </w:r>
      <w:r>
        <w:rPr>
          <w:rFonts w:ascii="Times New Roman"/>
          <w:b w:val="false"/>
          <w:i w:val="false"/>
          <w:color w:val="000000"/>
          <w:sz w:val="28"/>
        </w:rPr>
        <w:t xml:space="preserve"> кодексом порядке;</w:t>
      </w:r>
    </w:p>
    <w:bookmarkEnd w:id="56"/>
    <w:bookmarkStart w:name="z65" w:id="57"/>
    <w:p>
      <w:pPr>
        <w:spacing w:after="0"/>
        <w:ind w:left="0"/>
        <w:jc w:val="both"/>
      </w:pPr>
      <w:r>
        <w:rPr>
          <w:rFonts w:ascii="Times New Roman"/>
          <w:b w:val="false"/>
          <w:i w:val="false"/>
          <w:color w:val="000000"/>
          <w:sz w:val="28"/>
        </w:rPr>
        <w:t>
      15) количество приложений 200.06.</w:t>
      </w:r>
    </w:p>
    <w:bookmarkEnd w:id="57"/>
    <w:bookmarkStart w:name="z66" w:id="58"/>
    <w:p>
      <w:pPr>
        <w:spacing w:after="0"/>
        <w:ind w:left="0"/>
        <w:jc w:val="both"/>
      </w:pPr>
      <w:r>
        <w:rPr>
          <w:rFonts w:ascii="Times New Roman"/>
          <w:b w:val="false"/>
          <w:i w:val="false"/>
          <w:color w:val="000000"/>
          <w:sz w:val="28"/>
        </w:rPr>
        <w:t>
      Указывается количество приложений 200.06, которое соответствует количеству структурных подразделений юридического лица-резидента, не признанных налоговыми агентами по ИПН и самостоятельными плательщиками по социальному налогу, и налогового агента (в том числе структурного подразделения, признанного налоговым агентом).</w:t>
      </w:r>
    </w:p>
    <w:bookmarkEnd w:id="58"/>
    <w:bookmarkStart w:name="z67" w:id="59"/>
    <w:p>
      <w:pPr>
        <w:spacing w:after="0"/>
        <w:ind w:left="0"/>
        <w:jc w:val="both"/>
      </w:pPr>
      <w:r>
        <w:rPr>
          <w:rFonts w:ascii="Times New Roman"/>
          <w:b w:val="false"/>
          <w:i w:val="false"/>
          <w:color w:val="000000"/>
          <w:sz w:val="28"/>
        </w:rPr>
        <w:t>
      15. В разделе "Расчетные показатели":</w:t>
      </w:r>
    </w:p>
    <w:bookmarkEnd w:id="59"/>
    <w:bookmarkStart w:name="z68" w:id="60"/>
    <w:p>
      <w:pPr>
        <w:spacing w:after="0"/>
        <w:ind w:left="0"/>
        <w:jc w:val="both"/>
      </w:pPr>
      <w:r>
        <w:rPr>
          <w:rFonts w:ascii="Times New Roman"/>
          <w:b w:val="false"/>
          <w:i w:val="false"/>
          <w:color w:val="000000"/>
          <w:sz w:val="28"/>
        </w:rPr>
        <w:t xml:space="preserve">
      1) строки 200.00.001 I, 200.00.001 II и 200.00.001 III предназначены для отражения суммы ИПН, исчисленного с доходов, выплаченных физическим лицам и подлежащей перечислению в бюджет за каждый месяц отчетного квартала налоговым агентом (в том числе структурных подразделений, признанных налоговыми агентами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Налогового кодекса), за исключением суммы ИПН в составе единого платежа и суммы ИПН, подлежащей уплате в бюджет по доходам работников структурных подразделений, не признанных налоговыми агентами по ИПН и самостоятельными плательщиками по социальному налогу, которые подлежат отражению в приложении 200.03 к данной форме.</w:t>
      </w:r>
    </w:p>
    <w:bookmarkEnd w:id="60"/>
    <w:bookmarkStart w:name="z69" w:id="61"/>
    <w:p>
      <w:pPr>
        <w:spacing w:after="0"/>
        <w:ind w:left="0"/>
        <w:jc w:val="both"/>
      </w:pPr>
      <w:r>
        <w:rPr>
          <w:rFonts w:ascii="Times New Roman"/>
          <w:b w:val="false"/>
          <w:i w:val="false"/>
          <w:color w:val="000000"/>
          <w:sz w:val="28"/>
        </w:rPr>
        <w:t>
      Строка 200.00.001 IV предназначена для отражения итоговой суммы налога за отчетный квартал, определяемой как сумма строк 200.00.001 I, 200.00.001 II и 200.00.001 III;</w:t>
      </w:r>
    </w:p>
    <w:bookmarkEnd w:id="61"/>
    <w:bookmarkStart w:name="z70" w:id="62"/>
    <w:p>
      <w:pPr>
        <w:spacing w:after="0"/>
        <w:ind w:left="0"/>
        <w:jc w:val="both"/>
      </w:pPr>
      <w:r>
        <w:rPr>
          <w:rFonts w:ascii="Times New Roman"/>
          <w:b w:val="false"/>
          <w:i w:val="false"/>
          <w:color w:val="000000"/>
          <w:sz w:val="28"/>
        </w:rPr>
        <w:t xml:space="preserve">
      2) строки 200.00.002 I, 200.00.002 II и 200.00.002 III предназначены для отражения суммы обязательных пенсионных взносов, исчисленных с выплаченных доходов работников и физических лиц по договорам гражданско-правового характера и подлежащих перечислению в ЕНПФ за каждый месяц отчетного квартала в соответствии с Социальным кодексом для налогового агента (в том числе, структурных подразделений, признанных налоговыми агентами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Налогового кодекса), за исключением сумм обязательных пенсионных взносов в составе единого платежа и сумм обязательных пенсионных взносов, подлежащих уплате в бюджет за структурные подразделения, не признанные налоговыми агентами, которые подлежат отражению в приложении 200.03 к данной форме. </w:t>
      </w:r>
    </w:p>
    <w:bookmarkEnd w:id="62"/>
    <w:bookmarkStart w:name="z71" w:id="63"/>
    <w:p>
      <w:pPr>
        <w:spacing w:after="0"/>
        <w:ind w:left="0"/>
        <w:jc w:val="both"/>
      </w:pPr>
      <w:r>
        <w:rPr>
          <w:rFonts w:ascii="Times New Roman"/>
          <w:b w:val="false"/>
          <w:i w:val="false"/>
          <w:color w:val="000000"/>
          <w:sz w:val="28"/>
        </w:rPr>
        <w:t>
      Строка 200.00.002 IV предназначена для отражения итоговой суммы обязательных пенсионных взносов за отчетный квартал, определяемой как сумма строк 200.00.002 I, 200.00.002 II и 200.00.002 III;</w:t>
      </w:r>
    </w:p>
    <w:bookmarkEnd w:id="63"/>
    <w:bookmarkStart w:name="z72" w:id="64"/>
    <w:p>
      <w:pPr>
        <w:spacing w:after="0"/>
        <w:ind w:left="0"/>
        <w:jc w:val="both"/>
      </w:pPr>
      <w:r>
        <w:rPr>
          <w:rFonts w:ascii="Times New Roman"/>
          <w:b w:val="false"/>
          <w:i w:val="false"/>
          <w:color w:val="000000"/>
          <w:sz w:val="28"/>
        </w:rPr>
        <w:t xml:space="preserve">
      3) строки 200.00.003 I, 200.00.003 II и 200.00.003 III предназначены для отражения налоговым агентом (в том числе структурными подразделениями, признанными налоговыми агентами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Налогового кодекса) суммы обязательных профессиональных пенсионных взносов, исчисляемых с доходов, начисленных работникам за месяц и подлежащих перечислению за работников в ЕНПФ за каждый месяц отчетного квартала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за исключением сумм обязательных профессиональных пенсионных взносов, подлежащих уплате за структурные подразделения, не признанные налоговыми агентами, которые подлежат отражению в приложении 200.03 к данной форме. </w:t>
      </w:r>
    </w:p>
    <w:bookmarkEnd w:id="64"/>
    <w:bookmarkStart w:name="z73" w:id="65"/>
    <w:p>
      <w:pPr>
        <w:spacing w:after="0"/>
        <w:ind w:left="0"/>
        <w:jc w:val="both"/>
      </w:pPr>
      <w:r>
        <w:rPr>
          <w:rFonts w:ascii="Times New Roman"/>
          <w:b w:val="false"/>
          <w:i w:val="false"/>
          <w:color w:val="000000"/>
          <w:sz w:val="28"/>
        </w:rPr>
        <w:t>
      Строка 200.00.003 IV предназначена для отражения итоговой суммы обязательных профессиональных пенсионных взносов за отчетный квартал, определяемой как сумма строк 200.00.003 I, 200.00.003 II и 200.00.003 III;</w:t>
      </w:r>
    </w:p>
    <w:bookmarkEnd w:id="65"/>
    <w:bookmarkStart w:name="z74" w:id="66"/>
    <w:p>
      <w:pPr>
        <w:spacing w:after="0"/>
        <w:ind w:left="0"/>
        <w:jc w:val="both"/>
      </w:pPr>
      <w:r>
        <w:rPr>
          <w:rFonts w:ascii="Times New Roman"/>
          <w:b w:val="false"/>
          <w:i w:val="false"/>
          <w:color w:val="000000"/>
          <w:sz w:val="28"/>
        </w:rPr>
        <w:t>
      4) строки 200.00.004 I, 200.00.004 II и 200.00.004 III предназначены для отражения суммы обязательных пенсионных взносов, подлежащих перечислению в свою пользу в ЕНПФ за каждый месяц отчетного квартала индивидуальными предпринимателями (за исключением применяющих специальные налоговые режимы для крестьянских или фермерских хозяйств, на основе упрощенной декларации и патента), лицами, занимающимися частной практикой.</w:t>
      </w:r>
    </w:p>
    <w:bookmarkEnd w:id="66"/>
    <w:bookmarkStart w:name="z75" w:id="67"/>
    <w:p>
      <w:pPr>
        <w:spacing w:after="0"/>
        <w:ind w:left="0"/>
        <w:jc w:val="both"/>
      </w:pPr>
      <w:r>
        <w:rPr>
          <w:rFonts w:ascii="Times New Roman"/>
          <w:b w:val="false"/>
          <w:i w:val="false"/>
          <w:color w:val="000000"/>
          <w:sz w:val="28"/>
        </w:rPr>
        <w:t>
      Строка 200.00.004 IV предназначена для отражения итоговой суммы обязательных пенсионных взносов за отчетный квартал, определяемой как сумма строк 200.00.004 I, 200.00.004 II и 200.00.004 III;</w:t>
      </w:r>
    </w:p>
    <w:bookmarkEnd w:id="67"/>
    <w:bookmarkStart w:name="z76" w:id="68"/>
    <w:p>
      <w:pPr>
        <w:spacing w:after="0"/>
        <w:ind w:left="0"/>
        <w:jc w:val="both"/>
      </w:pPr>
      <w:r>
        <w:rPr>
          <w:rFonts w:ascii="Times New Roman"/>
          <w:b w:val="false"/>
          <w:i w:val="false"/>
          <w:color w:val="000000"/>
          <w:sz w:val="28"/>
        </w:rPr>
        <w:t xml:space="preserve">
      5) строки 200.00.005 I, 200.00.005 II и 200.00.005 III предназначены для отражения суммы социального налога, подлежащего уплате в бюджет,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485 Налогового кодекса за каждый месяц отчетного квартала, и уменьшенного на сумму социальных отчислений, исчисленных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для налогового агента (в том числе, структурных подразделений, признанных налоговыми агентами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Налогового кодекса), за исключением суммы социального налога, подлежащей уплате в бюджет за структурные подразделения, не признанные налоговыми агентами по ИПН и самостоятельными плательщиками по социальному налогу, которые подлежат отражению в приложении 200.03 к данной форме. </w:t>
      </w:r>
    </w:p>
    <w:bookmarkEnd w:id="68"/>
    <w:bookmarkStart w:name="z77" w:id="69"/>
    <w:p>
      <w:pPr>
        <w:spacing w:after="0"/>
        <w:ind w:left="0"/>
        <w:jc w:val="both"/>
      </w:pPr>
      <w:r>
        <w:rPr>
          <w:rFonts w:ascii="Times New Roman"/>
          <w:b w:val="false"/>
          <w:i w:val="false"/>
          <w:color w:val="000000"/>
          <w:sz w:val="28"/>
        </w:rPr>
        <w:t>
      Данные строки не заполняются налогоплательщиками, применяющими специальный налоговый режим для производителей сельскохозяйственной продукции и сельскохозяйственных кооперативов.</w:t>
      </w:r>
    </w:p>
    <w:bookmarkEnd w:id="69"/>
    <w:bookmarkStart w:name="z78" w:id="70"/>
    <w:p>
      <w:pPr>
        <w:spacing w:after="0"/>
        <w:ind w:left="0"/>
        <w:jc w:val="both"/>
      </w:pPr>
      <w:r>
        <w:rPr>
          <w:rFonts w:ascii="Times New Roman"/>
          <w:b w:val="false"/>
          <w:i w:val="false"/>
          <w:color w:val="000000"/>
          <w:sz w:val="28"/>
        </w:rPr>
        <w:t>
      Исчисление социального налога, подлежащего уплате производится по каждому работнику.</w:t>
      </w:r>
    </w:p>
    <w:bookmarkEnd w:id="70"/>
    <w:bookmarkStart w:name="z79" w:id="71"/>
    <w:p>
      <w:pPr>
        <w:spacing w:after="0"/>
        <w:ind w:left="0"/>
        <w:jc w:val="both"/>
      </w:pPr>
      <w:r>
        <w:rPr>
          <w:rFonts w:ascii="Times New Roman"/>
          <w:b w:val="false"/>
          <w:i w:val="false"/>
          <w:color w:val="000000"/>
          <w:sz w:val="28"/>
        </w:rPr>
        <w:t>
      Строка 200.00.005 IV предназначена для отражения итоговой суммы налога за отчетный квартал, определяемой как сумма строк 200.00.005 I, 200.00.005 II и 200.00.005 III;</w:t>
      </w:r>
    </w:p>
    <w:bookmarkEnd w:id="71"/>
    <w:bookmarkStart w:name="z80" w:id="72"/>
    <w:p>
      <w:pPr>
        <w:spacing w:after="0"/>
        <w:ind w:left="0"/>
        <w:jc w:val="both"/>
      </w:pPr>
      <w:r>
        <w:rPr>
          <w:rFonts w:ascii="Times New Roman"/>
          <w:b w:val="false"/>
          <w:i w:val="false"/>
          <w:color w:val="000000"/>
          <w:sz w:val="28"/>
        </w:rPr>
        <w:t xml:space="preserve">
      6) при представлении декларации налогоплательщиками, применяющими специальный налоговый режим для производителей сельскохозяйственной продукции и сельскохозяйственных кооперативов, сумма социального налога, подлежащего уплате в бюджет, отражается в строке 200.00.006 с учетом особенности, установленной </w:t>
      </w:r>
      <w:r>
        <w:rPr>
          <w:rFonts w:ascii="Times New Roman"/>
          <w:b w:val="false"/>
          <w:i w:val="false"/>
          <w:color w:val="000000"/>
          <w:sz w:val="28"/>
        </w:rPr>
        <w:t>статьей 700</w:t>
      </w:r>
      <w:r>
        <w:rPr>
          <w:rFonts w:ascii="Times New Roman"/>
          <w:b w:val="false"/>
          <w:i w:val="false"/>
          <w:color w:val="000000"/>
          <w:sz w:val="28"/>
        </w:rPr>
        <w:t xml:space="preserve"> Налогового кодекса (при заполнении ячейки 6 В).</w:t>
      </w:r>
    </w:p>
    <w:bookmarkEnd w:id="72"/>
    <w:bookmarkStart w:name="z81" w:id="73"/>
    <w:p>
      <w:pPr>
        <w:spacing w:after="0"/>
        <w:ind w:left="0"/>
        <w:jc w:val="both"/>
      </w:pPr>
      <w:r>
        <w:rPr>
          <w:rFonts w:ascii="Times New Roman"/>
          <w:b w:val="false"/>
          <w:i w:val="false"/>
          <w:color w:val="000000"/>
          <w:sz w:val="28"/>
        </w:rPr>
        <w:t>
      Строки 200.00.006 I, 200.00.006 II и 200.00.006 III предназначены для отражения суммы социального налога за каждый месяц отчетного квартала.</w:t>
      </w:r>
    </w:p>
    <w:bookmarkEnd w:id="73"/>
    <w:bookmarkStart w:name="z82" w:id="74"/>
    <w:p>
      <w:pPr>
        <w:spacing w:after="0"/>
        <w:ind w:left="0"/>
        <w:jc w:val="both"/>
      </w:pPr>
      <w:r>
        <w:rPr>
          <w:rFonts w:ascii="Times New Roman"/>
          <w:b w:val="false"/>
          <w:i w:val="false"/>
          <w:color w:val="000000"/>
          <w:sz w:val="28"/>
        </w:rPr>
        <w:t>
      Строка 200.00.006 IV предназначена для отражения итоговой общей суммы налога за отчетный квартал, определяемой как сумма строк 200.00.006 I, 200.00.006 II и 200.00.006 III;</w:t>
      </w:r>
    </w:p>
    <w:bookmarkEnd w:id="74"/>
    <w:bookmarkStart w:name="z83" w:id="75"/>
    <w:p>
      <w:pPr>
        <w:spacing w:after="0"/>
        <w:ind w:left="0"/>
        <w:jc w:val="both"/>
      </w:pPr>
      <w:r>
        <w:rPr>
          <w:rFonts w:ascii="Times New Roman"/>
          <w:b w:val="false"/>
          <w:i w:val="false"/>
          <w:color w:val="000000"/>
          <w:sz w:val="28"/>
        </w:rPr>
        <w:t xml:space="preserve">
      7) строки 200.00.007 I, 200.00.007 II и 200.00.007 III предназначены для отражения суммы социального налога, подлежащего уплате в бюджет, исчисленного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485 Налогового кодекса, уменьшенного на сумму социальных отчислений и уплачиваемого налогоплательщиком за себя и за работников за каждый месяц отчетного квартала.</w:t>
      </w:r>
    </w:p>
    <w:bookmarkEnd w:id="75"/>
    <w:bookmarkStart w:name="z84" w:id="76"/>
    <w:p>
      <w:pPr>
        <w:spacing w:after="0"/>
        <w:ind w:left="0"/>
        <w:jc w:val="both"/>
      </w:pPr>
      <w:r>
        <w:rPr>
          <w:rFonts w:ascii="Times New Roman"/>
          <w:b w:val="false"/>
          <w:i w:val="false"/>
          <w:color w:val="000000"/>
          <w:sz w:val="28"/>
        </w:rPr>
        <w:t>
      Строка 200.00.007 IV предназначена для отражения итоговой суммы налога за отчетный квартал, определяемой как сумма строк 200.00.007 I, 200.00.007 II и 200.00.007 III;</w:t>
      </w:r>
    </w:p>
    <w:bookmarkEnd w:id="76"/>
    <w:bookmarkStart w:name="z85" w:id="77"/>
    <w:p>
      <w:pPr>
        <w:spacing w:after="0"/>
        <w:ind w:left="0"/>
        <w:jc w:val="both"/>
      </w:pPr>
      <w:r>
        <w:rPr>
          <w:rFonts w:ascii="Times New Roman"/>
          <w:b w:val="false"/>
          <w:i w:val="false"/>
          <w:color w:val="000000"/>
          <w:sz w:val="28"/>
        </w:rPr>
        <w:t xml:space="preserve">
      8) строки 200.00.008 I, 200.00.008 II и 200.00.008 III предназначены для отражения суммы социальных отчислений в каждом месяце отчетного квартала, определяемых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для налогового агента (в том числе, структурных подразделений, признанных налоговыми агентами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Налогового кодекса), за исключением сумм социальных отчислений в составе единого платежа и суммы социальных отчислений, подлежащих перечислению за структурные подразделения, не признанные налоговыми агентами, которые подлежат отражению в приложении 200.03 к данной форме.</w:t>
      </w:r>
    </w:p>
    <w:bookmarkEnd w:id="77"/>
    <w:bookmarkStart w:name="z86" w:id="78"/>
    <w:p>
      <w:pPr>
        <w:spacing w:after="0"/>
        <w:ind w:left="0"/>
        <w:jc w:val="both"/>
      </w:pPr>
      <w:r>
        <w:rPr>
          <w:rFonts w:ascii="Times New Roman"/>
          <w:b w:val="false"/>
          <w:i w:val="false"/>
          <w:color w:val="000000"/>
          <w:sz w:val="28"/>
        </w:rPr>
        <w:t>
      Строка 200.00.008 IV предназначена для отражения итоговой суммы социальных отчислений за отчетный квартал, определяемой как сумма строк 200.00.008 I, 200.00.008 II и 200.00.008 III;</w:t>
      </w:r>
    </w:p>
    <w:bookmarkEnd w:id="78"/>
    <w:bookmarkStart w:name="z87" w:id="79"/>
    <w:p>
      <w:pPr>
        <w:spacing w:after="0"/>
        <w:ind w:left="0"/>
        <w:jc w:val="both"/>
      </w:pPr>
      <w:r>
        <w:rPr>
          <w:rFonts w:ascii="Times New Roman"/>
          <w:b w:val="false"/>
          <w:i w:val="false"/>
          <w:color w:val="000000"/>
          <w:sz w:val="28"/>
        </w:rPr>
        <w:t>
      9) строки 200.00.009 I, 200.00.009 II и 200.00.009 III предназначены для отражения суммы социальных отчислений в свою пользу за каждый месяц отчетного квартала индивидуальными предпринимателями (за исключением применяющих специальные налоговые режимы для крестьянских или фермерских хозяйств, на основе упрощенной декларации и патента), лицами, занимающимися частной практикой.</w:t>
      </w:r>
    </w:p>
    <w:bookmarkEnd w:id="79"/>
    <w:bookmarkStart w:name="z88" w:id="80"/>
    <w:p>
      <w:pPr>
        <w:spacing w:after="0"/>
        <w:ind w:left="0"/>
        <w:jc w:val="both"/>
      </w:pPr>
      <w:r>
        <w:rPr>
          <w:rFonts w:ascii="Times New Roman"/>
          <w:b w:val="false"/>
          <w:i w:val="false"/>
          <w:color w:val="000000"/>
          <w:sz w:val="28"/>
        </w:rPr>
        <w:t>
      Строка 200.00.009 IV предназначена для отражения итоговой суммы социальных отчислений за отчетный квартал, определяемой как сумма строк 200.00.009 I, 200.00.009 II и 200.00.009 III;</w:t>
      </w:r>
    </w:p>
    <w:bookmarkEnd w:id="80"/>
    <w:bookmarkStart w:name="z89" w:id="81"/>
    <w:p>
      <w:pPr>
        <w:spacing w:after="0"/>
        <w:ind w:left="0"/>
        <w:jc w:val="both"/>
      </w:pPr>
      <w:r>
        <w:rPr>
          <w:rFonts w:ascii="Times New Roman"/>
          <w:b w:val="false"/>
          <w:i w:val="false"/>
          <w:color w:val="000000"/>
          <w:sz w:val="28"/>
        </w:rPr>
        <w:t xml:space="preserve">
      10) строки 200.00.010 I, 200.00.010 II и 200.00.010 III предназначены для отражения суммы отчислений на ОСМС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медицинском страховании, за исключением сумм отчислений на ОСМС в составе единого платежа и сумм отчислений на ОСМС, подлежащих уплате за структурные подразделения, не признанные налоговыми агентами, которые подлежат отражению в приложении 200.03 к данной форме.</w:t>
      </w:r>
    </w:p>
    <w:bookmarkEnd w:id="81"/>
    <w:bookmarkStart w:name="z90" w:id="82"/>
    <w:p>
      <w:pPr>
        <w:spacing w:after="0"/>
        <w:ind w:left="0"/>
        <w:jc w:val="both"/>
      </w:pPr>
      <w:r>
        <w:rPr>
          <w:rFonts w:ascii="Times New Roman"/>
          <w:b w:val="false"/>
          <w:i w:val="false"/>
          <w:color w:val="000000"/>
          <w:sz w:val="28"/>
        </w:rPr>
        <w:t>
      Строка 200.00.010 IV предназначена для отражения итоговой суммы отчислений на ОСМС за отчетный квартал, определяемой как сумма строк 200.00.010 I, 200.00.010 II и 200.00.010 III;</w:t>
      </w:r>
    </w:p>
    <w:bookmarkEnd w:id="82"/>
    <w:bookmarkStart w:name="z91" w:id="83"/>
    <w:p>
      <w:pPr>
        <w:spacing w:after="0"/>
        <w:ind w:left="0"/>
        <w:jc w:val="both"/>
      </w:pPr>
      <w:r>
        <w:rPr>
          <w:rFonts w:ascii="Times New Roman"/>
          <w:b w:val="false"/>
          <w:i w:val="false"/>
          <w:color w:val="000000"/>
          <w:sz w:val="28"/>
        </w:rPr>
        <w:t xml:space="preserve">
      11) строки 200.00.011 I, 200.00.011 II и 200.00.011 III предназначены для отражения суммы взносов на ОСМС с доходов работников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медицинском страховании, за исключением сумм взносов на ОСМС в составе единого платежа и сумм взносов на ОСМС, подлежащих уплате за структурные подразделения, не признанные налоговыми агентами, которые подлежат отражению в приложении 200.03 к данной форме, а также для отражения суммы взносов физических лиц, получающих доходы по договорам гражданско-правового характера, где исчисление (удержание) и перечисление по таким взносам осуществляются налоговыми агентами, с которыми заключены такие договоры.</w:t>
      </w:r>
    </w:p>
    <w:bookmarkEnd w:id="83"/>
    <w:bookmarkStart w:name="z92" w:id="84"/>
    <w:p>
      <w:pPr>
        <w:spacing w:after="0"/>
        <w:ind w:left="0"/>
        <w:jc w:val="both"/>
      </w:pPr>
      <w:r>
        <w:rPr>
          <w:rFonts w:ascii="Times New Roman"/>
          <w:b w:val="false"/>
          <w:i w:val="false"/>
          <w:color w:val="000000"/>
          <w:sz w:val="28"/>
        </w:rPr>
        <w:t>
      Строка 200.00.011 IV предназначена для отражения итоговой суммы взносов на ОСМС за отчетный квартал, определяемой как сумма строк 200.00.011 I, 200.00.011 II и 200.00.011 III;</w:t>
      </w:r>
    </w:p>
    <w:bookmarkEnd w:id="84"/>
    <w:bookmarkStart w:name="z93" w:id="85"/>
    <w:p>
      <w:pPr>
        <w:spacing w:after="0"/>
        <w:ind w:left="0"/>
        <w:jc w:val="both"/>
      </w:pPr>
      <w:r>
        <w:rPr>
          <w:rFonts w:ascii="Times New Roman"/>
          <w:b w:val="false"/>
          <w:i w:val="false"/>
          <w:color w:val="000000"/>
          <w:sz w:val="28"/>
        </w:rPr>
        <w:t xml:space="preserve">
      12) строки 200.00.012 I, 200.00.012 II и 200.00.012 III предназначены для отражения суммы взносов на ОСМС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медицинском страховании в свою пользу за каждый месяц отчетного квартала индивидуальными предпринимателями (за исключением применяющих специальные налоговые режимы для крестьянских или фермерских хозяйств, на основе упрощенной декларации и патента) и лицами, занимающимися частной практикой.</w:t>
      </w:r>
    </w:p>
    <w:bookmarkEnd w:id="85"/>
    <w:bookmarkStart w:name="z94" w:id="86"/>
    <w:p>
      <w:pPr>
        <w:spacing w:after="0"/>
        <w:ind w:left="0"/>
        <w:jc w:val="both"/>
      </w:pPr>
      <w:r>
        <w:rPr>
          <w:rFonts w:ascii="Times New Roman"/>
          <w:b w:val="false"/>
          <w:i w:val="false"/>
          <w:color w:val="000000"/>
          <w:sz w:val="28"/>
        </w:rPr>
        <w:t>
      Строка 200.00.012 IV предназначена для отражения итоговой суммы взносов на ОСМС в свою пользу за отчетный квартал, определяемой как сумма строк 200.00.012 I, 200.00.012 II и 200.00.012 III;</w:t>
      </w:r>
    </w:p>
    <w:bookmarkEnd w:id="86"/>
    <w:bookmarkStart w:name="z95" w:id="87"/>
    <w:p>
      <w:pPr>
        <w:spacing w:after="0"/>
        <w:ind w:left="0"/>
        <w:jc w:val="both"/>
      </w:pPr>
      <w:r>
        <w:rPr>
          <w:rFonts w:ascii="Times New Roman"/>
          <w:b w:val="false"/>
          <w:i w:val="false"/>
          <w:color w:val="000000"/>
          <w:sz w:val="28"/>
        </w:rPr>
        <w:t xml:space="preserve">
      13) строки 200.00.013 I, 200.00.013 II и 200.00.013 III предназначены для отражения налоговым агентом (в том числе структурными подразделениями, признанными налоговыми агентами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Налогового кодекса) суммы обязательных пенсионных взносов работодателя, исчисляемых с доходов, начисленных работникам за месяц и подлежащих перечислению за работников в ЕНПФ за каждый месяц отчетного квартала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за исключением сумм обязательных пенсионных взносов работодателя в составе единого платежа и сумм обязательных пенсионных взносов работодателя, подлежащих уплате за структурные подразделения, не признанные налоговыми агентами, которые подлежат отражению в приложении 200.03 к данной форме.</w:t>
      </w:r>
    </w:p>
    <w:bookmarkEnd w:id="87"/>
    <w:bookmarkStart w:name="z96" w:id="88"/>
    <w:p>
      <w:pPr>
        <w:spacing w:after="0"/>
        <w:ind w:left="0"/>
        <w:jc w:val="both"/>
      </w:pPr>
      <w:r>
        <w:rPr>
          <w:rFonts w:ascii="Times New Roman"/>
          <w:b w:val="false"/>
          <w:i w:val="false"/>
          <w:color w:val="000000"/>
          <w:sz w:val="28"/>
        </w:rPr>
        <w:t>
      Строка 200.00.013 IV предназначена для отражения итоговой суммы обязательных пенсионных взносов работодателя за отчетный квартал, определяемой как сумма строк 200.00.013 I, 200.00.013 II и 200.00.013 III.</w:t>
      </w:r>
    </w:p>
    <w:bookmarkEnd w:id="88"/>
    <w:bookmarkStart w:name="z97" w:id="89"/>
    <w:p>
      <w:pPr>
        <w:spacing w:after="0"/>
        <w:ind w:left="0"/>
        <w:jc w:val="both"/>
      </w:pPr>
      <w:r>
        <w:rPr>
          <w:rFonts w:ascii="Times New Roman"/>
          <w:b w:val="false"/>
          <w:i w:val="false"/>
          <w:color w:val="000000"/>
          <w:sz w:val="28"/>
        </w:rPr>
        <w:t xml:space="preserve">
      14) строки 200.00.014 I, 200.00.014 II и 200.00.014 III предназначены для отражения плательщиком суммы единого платежа, исчисляемых с доходов, начисленных работникам за месяц и подлежащих перечислению за работников в Государственную корпорацию "Правительство для граждан" за каждый месяц отчетного квартала в соответствии со </w:t>
      </w:r>
      <w:r>
        <w:rPr>
          <w:rFonts w:ascii="Times New Roman"/>
          <w:b w:val="false"/>
          <w:i w:val="false"/>
          <w:color w:val="000000"/>
          <w:sz w:val="28"/>
        </w:rPr>
        <w:t>статьей 776-4</w:t>
      </w:r>
      <w:r>
        <w:rPr>
          <w:rFonts w:ascii="Times New Roman"/>
          <w:b w:val="false"/>
          <w:i w:val="false"/>
          <w:color w:val="000000"/>
          <w:sz w:val="28"/>
        </w:rPr>
        <w:t xml:space="preserve"> Налоговым кодексом, </w:t>
      </w:r>
      <w:r>
        <w:rPr>
          <w:rFonts w:ascii="Times New Roman"/>
          <w:b w:val="false"/>
          <w:i w:val="false"/>
          <w:color w:val="000000"/>
          <w:sz w:val="28"/>
        </w:rPr>
        <w:t>Социальным</w:t>
      </w:r>
      <w:r>
        <w:rPr>
          <w:rFonts w:ascii="Times New Roman"/>
          <w:b w:val="false"/>
          <w:i w:val="false"/>
          <w:color w:val="000000"/>
          <w:sz w:val="28"/>
        </w:rPr>
        <w:t xml:space="preserve"> кодексом, за исключением сумм обязательных профессиональных пенсионных взносов, и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медицинском страховании.</w:t>
      </w:r>
    </w:p>
    <w:bookmarkEnd w:id="89"/>
    <w:bookmarkStart w:name="z98" w:id="90"/>
    <w:p>
      <w:pPr>
        <w:spacing w:after="0"/>
        <w:ind w:left="0"/>
        <w:jc w:val="both"/>
      </w:pPr>
      <w:r>
        <w:rPr>
          <w:rFonts w:ascii="Times New Roman"/>
          <w:b w:val="false"/>
          <w:i w:val="false"/>
          <w:color w:val="000000"/>
          <w:sz w:val="28"/>
        </w:rPr>
        <w:t>
      Строка 200.00.014 IV предназначена для отражения итоговой суммы единого платежа за отчетный квартал, определяемой как сумма строк 200.00.014 I, 200.00.014 II и 200.00.014 III.";</w:t>
      </w:r>
    </w:p>
    <w:bookmarkEnd w:id="90"/>
    <w:bookmarkStart w:name="z99" w:id="9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91"/>
    <w:bookmarkStart w:name="z100" w:id="92"/>
    <w:p>
      <w:pPr>
        <w:spacing w:after="0"/>
        <w:ind w:left="0"/>
        <w:jc w:val="both"/>
      </w:pPr>
      <w:r>
        <w:rPr>
          <w:rFonts w:ascii="Times New Roman"/>
          <w:b w:val="false"/>
          <w:i w:val="false"/>
          <w:color w:val="000000"/>
          <w:sz w:val="28"/>
        </w:rPr>
        <w:t>
      "Данное приложение предназначено для отражения суммы доходов, начисленных налоговым агентом физическим лицам (работникам и физическим лицам по договорам гражданско-правового характера), в том числе иностранцам и лицам без гражданства, а также по отражению сумм доходов для исчисления ИПН, социального налога, сумм социальных платежей, подлежащих уплате за структурные подразделения, не признанные налоговыми агентами, которые подлежат отражению в приложении 200.03 к данной форме, за исключением суммы доходов работников, применяемых для исчисления единого платежа.";</w:t>
      </w:r>
    </w:p>
    <w:bookmarkEnd w:id="92"/>
    <w:bookmarkStart w:name="z101"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93"/>
    <w:bookmarkStart w:name="z102" w:id="94"/>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94"/>
    <w:bookmarkStart w:name="z103" w:id="95"/>
    <w:p>
      <w:pPr>
        <w:spacing w:after="0"/>
        <w:ind w:left="0"/>
        <w:jc w:val="both"/>
      </w:pPr>
      <w:r>
        <w:rPr>
          <w:rFonts w:ascii="Times New Roman"/>
          <w:b w:val="false"/>
          <w:i w:val="false"/>
          <w:color w:val="000000"/>
          <w:sz w:val="28"/>
        </w:rPr>
        <w:t>
      "Строка 200.01.001 IV предназначена для отражения итоговой суммы доходов за отчетный квартал, определяемой как сумма строк 200.01.001 I, 200.01.001 II и 200.01.001 III. Строка 200.01.001 IV включает, в том числе сумму строк 200.01.001 А, 200.01.001 В, 200.01.001 С, 200.01.001 D и 200.01.001 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05" w:id="96"/>
    <w:p>
      <w:pPr>
        <w:spacing w:after="0"/>
        <w:ind w:left="0"/>
        <w:jc w:val="both"/>
      </w:pPr>
      <w:r>
        <w:rPr>
          <w:rFonts w:ascii="Times New Roman"/>
          <w:b w:val="false"/>
          <w:i w:val="false"/>
          <w:color w:val="000000"/>
          <w:sz w:val="28"/>
        </w:rPr>
        <w:t>
      "4) строка 200.01.004 предназначена для отражения суммы задолженности по доходам, начисленным, но не выплаченным налоговым агентом физическим лицам на конец отчетного квартала, без учета обязательных пенсионных взносов, обязательных профессиональных пенсионных взносов, обязательных пенсионных взносов работодателя, взносов на ОСМС и ИПН;";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18 изложить в следующей редакции:</w:t>
      </w:r>
    </w:p>
    <w:bookmarkStart w:name="z107" w:id="97"/>
    <w:p>
      <w:pPr>
        <w:spacing w:after="0"/>
        <w:ind w:left="0"/>
        <w:jc w:val="both"/>
      </w:pPr>
      <w:r>
        <w:rPr>
          <w:rFonts w:ascii="Times New Roman"/>
          <w:b w:val="false"/>
          <w:i w:val="false"/>
          <w:color w:val="000000"/>
          <w:sz w:val="28"/>
        </w:rPr>
        <w:t xml:space="preserve">
      "1) строки 200.01.009 I, 200.01.009 II и 200.01.009 III предназначены для отражения суммы доходов, начисленных физическим лицам, с которых удерживаются (начисляются) обязательные пенсионные взносы за каждый месяц отчетного квартала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97"/>
    <w:bookmarkStart w:name="z108" w:id="98"/>
    <w:p>
      <w:pPr>
        <w:spacing w:after="0"/>
        <w:ind w:left="0"/>
        <w:jc w:val="both"/>
      </w:pPr>
      <w:r>
        <w:rPr>
          <w:rFonts w:ascii="Times New Roman"/>
          <w:b w:val="false"/>
          <w:i w:val="false"/>
          <w:color w:val="000000"/>
          <w:sz w:val="28"/>
        </w:rPr>
        <w:t>
      Строка 200.01.009 IV предназначена для отражения итоговой суммы доходов за отчетный квартал, определяемой как сумма строк 200.01.009 I, 200.01.009 II и 200.01.009 III;</w:t>
      </w:r>
    </w:p>
    <w:bookmarkEnd w:id="98"/>
    <w:bookmarkStart w:name="z109" w:id="99"/>
    <w:p>
      <w:pPr>
        <w:spacing w:after="0"/>
        <w:ind w:left="0"/>
        <w:jc w:val="both"/>
      </w:pPr>
      <w:r>
        <w:rPr>
          <w:rFonts w:ascii="Times New Roman"/>
          <w:b w:val="false"/>
          <w:i w:val="false"/>
          <w:color w:val="000000"/>
          <w:sz w:val="28"/>
        </w:rPr>
        <w:t xml:space="preserve">
      2) строки 200.01.010 I, 200.01.010 II и 200.01.010 III предназначены для отражения суммы доходов, начисленных физическим лицам, с которых исчисляются (начисляются) обязательные профессиональные пенсионные взносы за каждый месяц отчетного квартала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99"/>
    <w:bookmarkStart w:name="z110" w:id="100"/>
    <w:p>
      <w:pPr>
        <w:spacing w:after="0"/>
        <w:ind w:left="0"/>
        <w:jc w:val="both"/>
      </w:pPr>
      <w:r>
        <w:rPr>
          <w:rFonts w:ascii="Times New Roman"/>
          <w:b w:val="false"/>
          <w:i w:val="false"/>
          <w:color w:val="000000"/>
          <w:sz w:val="28"/>
        </w:rPr>
        <w:t>
      Строка 200.01.010 IV предназначена для отражения итоговой суммы доходов за отчетный квартал, определяемой как сумма строк 200.01.010 I, 200.01.010 II и 200.01.010 III;</w:t>
      </w:r>
    </w:p>
    <w:bookmarkEnd w:id="100"/>
    <w:bookmarkStart w:name="z111" w:id="101"/>
    <w:p>
      <w:pPr>
        <w:spacing w:after="0"/>
        <w:ind w:left="0"/>
        <w:jc w:val="both"/>
      </w:pPr>
      <w:r>
        <w:rPr>
          <w:rFonts w:ascii="Times New Roman"/>
          <w:b w:val="false"/>
          <w:i w:val="false"/>
          <w:color w:val="000000"/>
          <w:sz w:val="28"/>
        </w:rPr>
        <w:t xml:space="preserve">
      3) строки 200.01.011 I, 200.01.011 II и 200.01.011 III предназначены для отражения суммы доходов, начисленных физическим лицам, с которых исчисляются (начисляются) обязательные пенсионные взносы работодателя за каждый месяц отчетного квартала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01"/>
    <w:bookmarkStart w:name="z112" w:id="102"/>
    <w:p>
      <w:pPr>
        <w:spacing w:after="0"/>
        <w:ind w:left="0"/>
        <w:jc w:val="both"/>
      </w:pPr>
      <w:r>
        <w:rPr>
          <w:rFonts w:ascii="Times New Roman"/>
          <w:b w:val="false"/>
          <w:i w:val="false"/>
          <w:color w:val="000000"/>
          <w:sz w:val="28"/>
        </w:rPr>
        <w:t>
      Строка 200.01.011 IV предназначена для отражения итоговой суммы доходов за отчетный квартал, определяемой как сумма строк 200.01.011 I, 200.00.011 II и 200.00.011 III;";</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21 изложить в следующей редакции:</w:t>
      </w:r>
    </w:p>
    <w:bookmarkStart w:name="z114" w:id="103"/>
    <w:p>
      <w:pPr>
        <w:spacing w:after="0"/>
        <w:ind w:left="0"/>
        <w:jc w:val="both"/>
      </w:pPr>
      <w:r>
        <w:rPr>
          <w:rFonts w:ascii="Times New Roman"/>
          <w:b w:val="false"/>
          <w:i w:val="false"/>
          <w:color w:val="000000"/>
          <w:sz w:val="28"/>
        </w:rPr>
        <w:t xml:space="preserve">
      "1) строки 200.01.017 I, 200.01.017 II и 200.01.017 III предназначены для отражения расходов работодателя, выплачиваемых физическим лицам в виде доходов, с включением в расходы работодателя выплачиваемого в виде доходов физическим лицам денежного содержания военнослужащих, сотрудников специальных государственных и правоохранительных органов в каждом месяце отчетного квартала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03"/>
    <w:bookmarkStart w:name="z115" w:id="104"/>
    <w:p>
      <w:pPr>
        <w:spacing w:after="0"/>
        <w:ind w:left="0"/>
        <w:jc w:val="both"/>
      </w:pPr>
      <w:r>
        <w:rPr>
          <w:rFonts w:ascii="Times New Roman"/>
          <w:b w:val="false"/>
          <w:i w:val="false"/>
          <w:color w:val="000000"/>
          <w:sz w:val="28"/>
        </w:rPr>
        <w:t>
      Строка 200.01.017 IV предназначена для отражения итоговой суммы доходов физических лиц за отчетный квартал, определяемой как сумма строк 200.01.017 I, 200.01.017 II и 200.01.017 III;";</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22 изложить в следующей редакции:</w:t>
      </w:r>
    </w:p>
    <w:bookmarkStart w:name="z117" w:id="105"/>
    <w:p>
      <w:pPr>
        <w:spacing w:after="0"/>
        <w:ind w:left="0"/>
        <w:jc w:val="both"/>
      </w:pPr>
      <w:r>
        <w:rPr>
          <w:rFonts w:ascii="Times New Roman"/>
          <w:b w:val="false"/>
          <w:i w:val="false"/>
          <w:color w:val="000000"/>
          <w:sz w:val="28"/>
        </w:rPr>
        <w:t xml:space="preserve">
      "3) строки 200.01.021 I, 200.01.021 II и 200.01.021 III предназначены для отражения суммы доходов, применяемых для исчисления взносов на ОСМС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медицинском страховании в свою пользу за каждый месяц отчетного квартала индивидуальными предпринимателями (за исключением применяющих специальные налоговые режимы для крестьянских или фермерских хозяйств, на основе упрощенной декларации и патента) и лицами, занимающимися частной практикой.</w:t>
      </w:r>
    </w:p>
    <w:bookmarkEnd w:id="105"/>
    <w:bookmarkStart w:name="z118" w:id="106"/>
    <w:p>
      <w:pPr>
        <w:spacing w:after="0"/>
        <w:ind w:left="0"/>
        <w:jc w:val="both"/>
      </w:pPr>
      <w:r>
        <w:rPr>
          <w:rFonts w:ascii="Times New Roman"/>
          <w:b w:val="false"/>
          <w:i w:val="false"/>
          <w:color w:val="000000"/>
          <w:sz w:val="28"/>
        </w:rPr>
        <w:t>
      Строка 200.01.021 IV предназначена для отражения итоговой суммы доходов за отчетный квартал, определяемой как сумма строк 200.01.021 I, 200.01.021 II и 200.01.021 III.";</w:t>
      </w:r>
    </w:p>
    <w:bookmarkEnd w:id="106"/>
    <w:bookmarkStart w:name="z119" w:id="10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07"/>
    <w:bookmarkStart w:name="z120" w:id="108"/>
    <w:p>
      <w:pPr>
        <w:spacing w:after="0"/>
        <w:ind w:left="0"/>
        <w:jc w:val="both"/>
      </w:pPr>
      <w:r>
        <w:rPr>
          <w:rFonts w:ascii="Times New Roman"/>
          <w:b w:val="false"/>
          <w:i w:val="false"/>
          <w:color w:val="000000"/>
          <w:sz w:val="28"/>
        </w:rPr>
        <w:t>
      "Данная форма предназначена для отражения налоговым агентом сумм доходов, начисленных, в том числе работникам – иностранцам и лицам без гражданства, сумм, исчисленных налоговым агентом сумм ИПН с доходов иностранцев и лиц без гражданства, за исключением плательщиков единого платежа с доходов работников иностранцев и лиц без гражданства, признанных в целях налогообложения резидентами Республики Казахстан, а также отражению исчисленных сумм ИПН, социального налога, сумм социальных платежей с таких доходов, подлежащих уплате в бюджет за структурные подразделения, не признанные налоговыми агентами, которые подлежат отражению в приложении 200.03 к данной форме.";</w:t>
      </w:r>
    </w:p>
    <w:bookmarkEnd w:id="108"/>
    <w:bookmarkStart w:name="z121"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23" w:id="110"/>
    <w:p>
      <w:pPr>
        <w:spacing w:after="0"/>
        <w:ind w:left="0"/>
        <w:jc w:val="both"/>
      </w:pPr>
      <w:r>
        <w:rPr>
          <w:rFonts w:ascii="Times New Roman"/>
          <w:b w:val="false"/>
          <w:i w:val="false"/>
          <w:color w:val="000000"/>
          <w:sz w:val="28"/>
        </w:rPr>
        <w:t xml:space="preserve">
      "6) в графе F указывается код страны резидентства иностранцев и лиц без гражданства.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утвержденном решением КТС № 378. Например, KZ – Республика Казахстан, DE – Федеративная Республика Германия, GB – Соединенное Королевство Великобритании и Северной Ирландии. Код оффшорных стран указан в пункте 38 Правил;";</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125" w:id="111"/>
    <w:p>
      <w:pPr>
        <w:spacing w:after="0"/>
        <w:ind w:left="0"/>
        <w:jc w:val="both"/>
      </w:pPr>
      <w:r>
        <w:rPr>
          <w:rFonts w:ascii="Times New Roman"/>
          <w:b w:val="false"/>
          <w:i w:val="false"/>
          <w:color w:val="000000"/>
          <w:sz w:val="28"/>
        </w:rPr>
        <w:t xml:space="preserve">
      "20) в графе T указываются суммы обязательных пенсионных взносов, исчисленные с начисленных доходов иностранцев и лиц без гражданства,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и относимые на вычеты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342 Налогового кодекса;";</w:t>
      </w:r>
    </w:p>
    <w:bookmarkEnd w:id="111"/>
    <w:bookmarkStart w:name="z126" w:id="11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12"/>
    <w:bookmarkStart w:name="z127" w:id="113"/>
    <w:p>
      <w:pPr>
        <w:spacing w:after="0"/>
        <w:ind w:left="0"/>
        <w:jc w:val="both"/>
      </w:pPr>
      <w:r>
        <w:rPr>
          <w:rFonts w:ascii="Times New Roman"/>
          <w:b w:val="false"/>
          <w:i w:val="false"/>
          <w:color w:val="000000"/>
          <w:sz w:val="28"/>
        </w:rPr>
        <w:t>
      "Данная форма предназначена для исчисления юридическим лицом-налоговым агентом суммы ИПН, социального налога, обязательных пенсионных взносов, обязательных профессиональных пенсионных взносов, обязательных пенсионных взносов работодателя, социальных отчислений, отчислений и (или) взносов на ОСМС, за исключением указанных сумм ИПН и социальных платежей в составе единого платежа, подлежащих уплате по филиалу/представительству, не признанных налоговыми агентами по ИПН и самостоятельными плательщиками по социальному налогу, с доходов, начисленных физическим лицам (работникам и физическим лицам по договорам гражданско-правового характера), в том числе иностранцам и лицам без гражданства.";</w:t>
      </w:r>
    </w:p>
    <w:bookmarkEnd w:id="113"/>
    <w:bookmarkStart w:name="z128"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30" w:id="115"/>
    <w:p>
      <w:pPr>
        <w:spacing w:after="0"/>
        <w:ind w:left="0"/>
        <w:jc w:val="both"/>
      </w:pPr>
      <w:r>
        <w:rPr>
          <w:rFonts w:ascii="Times New Roman"/>
          <w:b w:val="false"/>
          <w:i w:val="false"/>
          <w:color w:val="000000"/>
          <w:sz w:val="28"/>
        </w:rPr>
        <w:t xml:space="preserve">
      "2) строки 200.03.002 I, 200.03.002 II и 200.03.002 III предназначены для отражения суммы обязательных пенсионных взносов, исчисленных с выплаченных доходов физических лиц и подлежащих перечислению в ЕНПФ по филиалу/представительству за каждый месяц отчетного квартала,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15"/>
    <w:bookmarkStart w:name="z131" w:id="116"/>
    <w:p>
      <w:pPr>
        <w:spacing w:after="0"/>
        <w:ind w:left="0"/>
        <w:jc w:val="both"/>
      </w:pPr>
      <w:r>
        <w:rPr>
          <w:rFonts w:ascii="Times New Roman"/>
          <w:b w:val="false"/>
          <w:i w:val="false"/>
          <w:color w:val="000000"/>
          <w:sz w:val="28"/>
        </w:rPr>
        <w:t>
      Строка 200.03.002 IV предназначена для отражения итоговой суммы обязательных пенсионных взносов за отчетный квартал, определяемой как сумма строк 200.03.002 I, 200.03.002 II и 200.03.002 III;</w:t>
      </w:r>
    </w:p>
    <w:bookmarkEnd w:id="116"/>
    <w:bookmarkStart w:name="z132" w:id="117"/>
    <w:p>
      <w:pPr>
        <w:spacing w:after="0"/>
        <w:ind w:left="0"/>
        <w:jc w:val="both"/>
      </w:pPr>
      <w:r>
        <w:rPr>
          <w:rFonts w:ascii="Times New Roman"/>
          <w:b w:val="false"/>
          <w:i w:val="false"/>
          <w:color w:val="000000"/>
          <w:sz w:val="28"/>
        </w:rPr>
        <w:t xml:space="preserve">
      3) строки 200.03.003 I, 200.03.003 II и 200.03.003 III предназначены для отражения суммы обязательных профессиональных пенсионных взносов, исчисляемых с доходов, начисленных работникам за месяц и подлежащих перечислению в ЕНПФ по филиалу/представительству за каждый месяц отчетного квартала,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17"/>
    <w:bookmarkStart w:name="z133" w:id="118"/>
    <w:p>
      <w:pPr>
        <w:spacing w:after="0"/>
        <w:ind w:left="0"/>
        <w:jc w:val="both"/>
      </w:pPr>
      <w:r>
        <w:rPr>
          <w:rFonts w:ascii="Times New Roman"/>
          <w:b w:val="false"/>
          <w:i w:val="false"/>
          <w:color w:val="000000"/>
          <w:sz w:val="28"/>
        </w:rPr>
        <w:t>
      Строка 200.03.003 IV предназначена для отражения итоговой суммы обязательных профессиональных пенсионных взносов за отчетный квартал, определяемой как сумма строк 200.03.003 I, 200.03.003 II и 200.03.003 III;";</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35" w:id="119"/>
    <w:p>
      <w:pPr>
        <w:spacing w:after="0"/>
        <w:ind w:left="0"/>
        <w:jc w:val="both"/>
      </w:pPr>
      <w:r>
        <w:rPr>
          <w:rFonts w:ascii="Times New Roman"/>
          <w:b w:val="false"/>
          <w:i w:val="false"/>
          <w:color w:val="000000"/>
          <w:sz w:val="28"/>
        </w:rPr>
        <w:t xml:space="preserve">
      "5) строки 200.03.005 I, 200.03.005 II и 200.03.005 III предназначены для отражения суммы социальных отчислений по филиалу/представительству в каждом месяце отчетного квартала, определяемых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19"/>
    <w:bookmarkStart w:name="z136" w:id="120"/>
    <w:p>
      <w:pPr>
        <w:spacing w:after="0"/>
        <w:ind w:left="0"/>
        <w:jc w:val="both"/>
      </w:pPr>
      <w:r>
        <w:rPr>
          <w:rFonts w:ascii="Times New Roman"/>
          <w:b w:val="false"/>
          <w:i w:val="false"/>
          <w:color w:val="000000"/>
          <w:sz w:val="28"/>
        </w:rPr>
        <w:t>
      Строка 200.03.005 IV предназначена для отражения итоговой суммы социальных отчислений за отчетный квартал, определяемой как сумма строк 200.03.005 I, 200.03.005 II и 200.03.005 III;";</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38" w:id="121"/>
    <w:p>
      <w:pPr>
        <w:spacing w:after="0"/>
        <w:ind w:left="0"/>
        <w:jc w:val="both"/>
      </w:pPr>
      <w:r>
        <w:rPr>
          <w:rFonts w:ascii="Times New Roman"/>
          <w:b w:val="false"/>
          <w:i w:val="false"/>
          <w:color w:val="000000"/>
          <w:sz w:val="28"/>
        </w:rPr>
        <w:t xml:space="preserve">
      "8) строки 200.03.008 I, 200.03.008 II и 200.03.008 III предназначены для отражения суммы обязательных пенсионных взносов работодателя, исчисляемых с доходов, начисленных работникам за месяц и подлежащих перечислению в ЕНПФ по филиалу/представительству за каждый месяц отчетного квартала,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21"/>
    <w:bookmarkStart w:name="z139" w:id="122"/>
    <w:p>
      <w:pPr>
        <w:spacing w:after="0"/>
        <w:ind w:left="0"/>
        <w:jc w:val="both"/>
      </w:pPr>
      <w:r>
        <w:rPr>
          <w:rFonts w:ascii="Times New Roman"/>
          <w:b w:val="false"/>
          <w:i w:val="false"/>
          <w:color w:val="000000"/>
          <w:sz w:val="28"/>
        </w:rPr>
        <w:t>
      Строка 200.03.008 IV предназначена для отражения итоговой суммы обязательных пенсионных взносов работодателя за отчетный квартал, определяемой как сумма строк 200.03.008 I, 200.03.008 II и 200.03.008 III;</w:t>
      </w:r>
    </w:p>
    <w:bookmarkEnd w:id="122"/>
    <w:bookmarkStart w:name="z140" w:id="123"/>
    <w:p>
      <w:pPr>
        <w:spacing w:after="0"/>
        <w:ind w:left="0"/>
        <w:jc w:val="both"/>
      </w:pPr>
      <w:r>
        <w:rPr>
          <w:rFonts w:ascii="Times New Roman"/>
          <w:b w:val="false"/>
          <w:i w:val="false"/>
          <w:color w:val="000000"/>
          <w:sz w:val="28"/>
        </w:rPr>
        <w:t xml:space="preserve">
      9) строки 200.03.009 I, 200.03.009 II и 200.03.009 III предназначены для отражения плательщиком суммы единого платежа, исчисляемых с доходов, начисленных работникам за месяц и подлежащих перечислению за работников в Государственную корпорацию "Правительство для граждан" за каждый месяц отчетного квартала в соответствии со статьей 776-4 Налоговым кодексом, </w:t>
      </w:r>
      <w:r>
        <w:rPr>
          <w:rFonts w:ascii="Times New Roman"/>
          <w:b w:val="false"/>
          <w:i w:val="false"/>
          <w:color w:val="000000"/>
          <w:sz w:val="28"/>
        </w:rPr>
        <w:t>Социальным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медицинском страховании.</w:t>
      </w:r>
    </w:p>
    <w:bookmarkEnd w:id="123"/>
    <w:bookmarkStart w:name="z141" w:id="124"/>
    <w:p>
      <w:pPr>
        <w:spacing w:after="0"/>
        <w:ind w:left="0"/>
        <w:jc w:val="both"/>
      </w:pPr>
      <w:r>
        <w:rPr>
          <w:rFonts w:ascii="Times New Roman"/>
          <w:b w:val="false"/>
          <w:i w:val="false"/>
          <w:color w:val="000000"/>
          <w:sz w:val="28"/>
        </w:rPr>
        <w:t>
      Строка 200.03.009 IV предназначена для отражения итоговой суммы единого платежа за отчетный квартал, определяемой как сумма строк 200.03.009 I, 200.03.009 II и 200.03.009 III.";</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33 изложить в следующей редакции:</w:t>
      </w:r>
    </w:p>
    <w:bookmarkStart w:name="z143" w:id="125"/>
    <w:p>
      <w:pPr>
        <w:spacing w:after="0"/>
        <w:ind w:left="0"/>
        <w:jc w:val="both"/>
      </w:pPr>
      <w:r>
        <w:rPr>
          <w:rFonts w:ascii="Times New Roman"/>
          <w:b w:val="false"/>
          <w:i w:val="false"/>
          <w:color w:val="000000"/>
          <w:sz w:val="28"/>
        </w:rPr>
        <w:t xml:space="preserve">
      "11) в графе К указывается сумма обязательных пенсионных взносов, исчисленных с начисленных доходов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145" w:id="126"/>
    <w:p>
      <w:pPr>
        <w:spacing w:after="0"/>
        <w:ind w:left="0"/>
        <w:jc w:val="both"/>
      </w:pPr>
      <w:r>
        <w:rPr>
          <w:rFonts w:ascii="Times New Roman"/>
          <w:b w:val="false"/>
          <w:i w:val="false"/>
          <w:color w:val="000000"/>
          <w:sz w:val="28"/>
        </w:rPr>
        <w:t xml:space="preserve">
      "34. Данная форма предназначена для исчисления единого платежа с доходов работников, в том числе с доходов работников иностранцев и лиц без гражданства, признанных в целях налогообложения резидентами Республики Казахстан, а также с доходов работников структурных подразделений, не признанных налоговыми агентами по ИПН и самостоятельными плательщиками по социальному налогу, в соответствии с </w:t>
      </w:r>
      <w:r>
        <w:rPr>
          <w:rFonts w:ascii="Times New Roman"/>
          <w:b w:val="false"/>
          <w:i w:val="false"/>
          <w:color w:val="000000"/>
          <w:sz w:val="28"/>
        </w:rPr>
        <w:t>главой 89-1</w:t>
      </w:r>
      <w:r>
        <w:rPr>
          <w:rFonts w:ascii="Times New Roman"/>
          <w:b w:val="false"/>
          <w:i w:val="false"/>
          <w:color w:val="000000"/>
          <w:sz w:val="28"/>
        </w:rPr>
        <w:t xml:space="preserve"> раздела 24-1 Налогового кодекса.</w:t>
      </w:r>
    </w:p>
    <w:bookmarkEnd w:id="126"/>
    <w:bookmarkStart w:name="z146" w:id="127"/>
    <w:p>
      <w:pPr>
        <w:spacing w:after="0"/>
        <w:ind w:left="0"/>
        <w:jc w:val="both"/>
      </w:pPr>
      <w:r>
        <w:rPr>
          <w:rFonts w:ascii="Times New Roman"/>
          <w:b w:val="false"/>
          <w:i w:val="false"/>
          <w:color w:val="000000"/>
          <w:sz w:val="28"/>
        </w:rPr>
        <w:t xml:space="preserve">
      Форма составляется плательщиком единого платежа (в том числе структурных подразделений, признанных налоговыми агентами в соответствии со </w:t>
      </w:r>
      <w:r>
        <w:rPr>
          <w:rFonts w:ascii="Times New Roman"/>
          <w:b w:val="false"/>
          <w:i w:val="false"/>
          <w:color w:val="000000"/>
          <w:sz w:val="28"/>
        </w:rPr>
        <w:t>статьей 355</w:t>
      </w:r>
      <w:r>
        <w:rPr>
          <w:rFonts w:ascii="Times New Roman"/>
          <w:b w:val="false"/>
          <w:i w:val="false"/>
          <w:color w:val="000000"/>
          <w:sz w:val="28"/>
        </w:rPr>
        <w:t xml:space="preserve"> Налогового кодекса). При этом юридическое лицо (в том числе структурных подразделений, признанных налоговыми агентами в соответствии со </w:t>
      </w:r>
      <w:r>
        <w:rPr>
          <w:rFonts w:ascii="Times New Roman"/>
          <w:b w:val="false"/>
          <w:i w:val="false"/>
          <w:color w:val="000000"/>
          <w:sz w:val="28"/>
        </w:rPr>
        <w:t>статьей 355</w:t>
      </w:r>
      <w:r>
        <w:rPr>
          <w:rFonts w:ascii="Times New Roman"/>
          <w:b w:val="false"/>
          <w:i w:val="false"/>
          <w:color w:val="000000"/>
          <w:sz w:val="28"/>
        </w:rPr>
        <w:t xml:space="preserve"> Налогового кодекса) заполняет форму за себя и по каждому филиалу/представительству, не признанному налоговым агентом по ИПН и самостоятельным плательщиком по социальному налогу в соответствии со </w:t>
      </w:r>
      <w:r>
        <w:rPr>
          <w:rFonts w:ascii="Times New Roman"/>
          <w:b w:val="false"/>
          <w:i w:val="false"/>
          <w:color w:val="000000"/>
          <w:sz w:val="28"/>
        </w:rPr>
        <w:t>статьями 353</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Налогового кодекса.</w:t>
      </w:r>
    </w:p>
    <w:bookmarkEnd w:id="127"/>
    <w:bookmarkStart w:name="z147" w:id="128"/>
    <w:p>
      <w:pPr>
        <w:spacing w:after="0"/>
        <w:ind w:left="0"/>
        <w:jc w:val="both"/>
      </w:pPr>
      <w:r>
        <w:rPr>
          <w:rFonts w:ascii="Times New Roman"/>
          <w:b w:val="false"/>
          <w:i w:val="false"/>
          <w:color w:val="000000"/>
          <w:sz w:val="28"/>
        </w:rPr>
        <w:t>
      35. В разделе "Общая информация о налогоплательщике (налоговом агенте, плательщике единого платежа, агенте или плательщике социальных платежей)":</w:t>
      </w:r>
    </w:p>
    <w:bookmarkEnd w:id="128"/>
    <w:bookmarkStart w:name="z148" w:id="129"/>
    <w:p>
      <w:pPr>
        <w:spacing w:after="0"/>
        <w:ind w:left="0"/>
        <w:jc w:val="both"/>
      </w:pPr>
      <w:r>
        <w:rPr>
          <w:rFonts w:ascii="Times New Roman"/>
          <w:b w:val="false"/>
          <w:i w:val="false"/>
          <w:color w:val="000000"/>
          <w:sz w:val="28"/>
        </w:rPr>
        <w:t>
      1) ИИН (БИН) налогоплательщика.</w:t>
      </w:r>
    </w:p>
    <w:bookmarkEnd w:id="129"/>
    <w:bookmarkStart w:name="z149" w:id="130"/>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ИИН (БИН) доверительного управляющего;</w:t>
      </w:r>
    </w:p>
    <w:bookmarkEnd w:id="130"/>
    <w:bookmarkStart w:name="z150" w:id="131"/>
    <w:p>
      <w:pPr>
        <w:spacing w:after="0"/>
        <w:ind w:left="0"/>
        <w:jc w:val="both"/>
      </w:pPr>
      <w:r>
        <w:rPr>
          <w:rFonts w:ascii="Times New Roman"/>
          <w:b w:val="false"/>
          <w:i w:val="false"/>
          <w:color w:val="000000"/>
          <w:sz w:val="28"/>
        </w:rPr>
        <w:t>
      2) налоговый период, за который представляется налоговая отчетность – отчетный квартал, в который входят отчетные налоговые периоды (указываются арабские цифры);</w:t>
      </w:r>
    </w:p>
    <w:bookmarkEnd w:id="131"/>
    <w:bookmarkStart w:name="z151" w:id="132"/>
    <w:p>
      <w:pPr>
        <w:spacing w:after="0"/>
        <w:ind w:left="0"/>
        <w:jc w:val="both"/>
      </w:pPr>
      <w:r>
        <w:rPr>
          <w:rFonts w:ascii="Times New Roman"/>
          <w:b w:val="false"/>
          <w:i w:val="false"/>
          <w:color w:val="000000"/>
          <w:sz w:val="28"/>
        </w:rPr>
        <w:t>
      3) БИН филиала/представительства.</w:t>
      </w:r>
    </w:p>
    <w:bookmarkEnd w:id="132"/>
    <w:bookmarkStart w:name="z152" w:id="133"/>
    <w:p>
      <w:pPr>
        <w:spacing w:after="0"/>
        <w:ind w:left="0"/>
        <w:jc w:val="both"/>
      </w:pPr>
      <w:r>
        <w:rPr>
          <w:rFonts w:ascii="Times New Roman"/>
          <w:b w:val="false"/>
          <w:i w:val="false"/>
          <w:color w:val="000000"/>
          <w:sz w:val="28"/>
        </w:rPr>
        <w:t>
      36. В разделе "Исчисление единого платежа с доходов работников":</w:t>
      </w:r>
    </w:p>
    <w:bookmarkEnd w:id="133"/>
    <w:bookmarkStart w:name="z153" w:id="134"/>
    <w:p>
      <w:pPr>
        <w:spacing w:after="0"/>
        <w:ind w:left="0"/>
        <w:jc w:val="both"/>
      </w:pPr>
      <w:r>
        <w:rPr>
          <w:rFonts w:ascii="Times New Roman"/>
          <w:b w:val="false"/>
          <w:i w:val="false"/>
          <w:color w:val="000000"/>
          <w:sz w:val="28"/>
        </w:rPr>
        <w:t>
      1) в графе А проставляется очередной порядковый номер;</w:t>
      </w:r>
    </w:p>
    <w:bookmarkEnd w:id="134"/>
    <w:bookmarkStart w:name="z154" w:id="135"/>
    <w:p>
      <w:pPr>
        <w:spacing w:after="0"/>
        <w:ind w:left="0"/>
        <w:jc w:val="both"/>
      </w:pPr>
      <w:r>
        <w:rPr>
          <w:rFonts w:ascii="Times New Roman"/>
          <w:b w:val="false"/>
          <w:i w:val="false"/>
          <w:color w:val="000000"/>
          <w:sz w:val="28"/>
        </w:rPr>
        <w:t>
      2) в графе В указываются фамилия, имя, отчество (при его наличии) физических лиц, которым начислены доходы в отчетном периоде;</w:t>
      </w:r>
    </w:p>
    <w:bookmarkEnd w:id="135"/>
    <w:bookmarkStart w:name="z155" w:id="136"/>
    <w:p>
      <w:pPr>
        <w:spacing w:after="0"/>
        <w:ind w:left="0"/>
        <w:jc w:val="both"/>
      </w:pPr>
      <w:r>
        <w:rPr>
          <w:rFonts w:ascii="Times New Roman"/>
          <w:b w:val="false"/>
          <w:i w:val="false"/>
          <w:color w:val="000000"/>
          <w:sz w:val="28"/>
        </w:rPr>
        <w:t>
      3) в графе C указываются ИИН физических лиц;</w:t>
      </w:r>
    </w:p>
    <w:bookmarkEnd w:id="136"/>
    <w:bookmarkStart w:name="z156" w:id="137"/>
    <w:p>
      <w:pPr>
        <w:spacing w:after="0"/>
        <w:ind w:left="0"/>
        <w:jc w:val="both"/>
      </w:pPr>
      <w:r>
        <w:rPr>
          <w:rFonts w:ascii="Times New Roman"/>
          <w:b w:val="false"/>
          <w:i w:val="false"/>
          <w:color w:val="000000"/>
          <w:sz w:val="28"/>
        </w:rPr>
        <w:t>
      4) в графе D указывается категория физического лица:</w:t>
      </w:r>
    </w:p>
    <w:bookmarkEnd w:id="137"/>
    <w:bookmarkStart w:name="z157" w:id="138"/>
    <w:p>
      <w:pPr>
        <w:spacing w:after="0"/>
        <w:ind w:left="0"/>
        <w:jc w:val="both"/>
      </w:pPr>
      <w:r>
        <w:rPr>
          <w:rFonts w:ascii="Times New Roman"/>
          <w:b w:val="false"/>
          <w:i w:val="false"/>
          <w:color w:val="000000"/>
          <w:sz w:val="28"/>
        </w:rPr>
        <w:t>
      1 – пенсионер;</w:t>
      </w:r>
    </w:p>
    <w:bookmarkEnd w:id="138"/>
    <w:bookmarkStart w:name="z158" w:id="139"/>
    <w:p>
      <w:pPr>
        <w:spacing w:after="0"/>
        <w:ind w:left="0"/>
        <w:jc w:val="both"/>
      </w:pPr>
      <w:r>
        <w:rPr>
          <w:rFonts w:ascii="Times New Roman"/>
          <w:b w:val="false"/>
          <w:i w:val="false"/>
          <w:color w:val="000000"/>
          <w:sz w:val="28"/>
        </w:rPr>
        <w:t>
      2 – лицо с инвалидностью;</w:t>
      </w:r>
    </w:p>
    <w:bookmarkEnd w:id="139"/>
    <w:bookmarkStart w:name="z159" w:id="140"/>
    <w:p>
      <w:pPr>
        <w:spacing w:after="0"/>
        <w:ind w:left="0"/>
        <w:jc w:val="both"/>
      </w:pPr>
      <w:r>
        <w:rPr>
          <w:rFonts w:ascii="Times New Roman"/>
          <w:b w:val="false"/>
          <w:i w:val="false"/>
          <w:color w:val="000000"/>
          <w:sz w:val="28"/>
        </w:rPr>
        <w:t>
      3 – лицо, приравненное к участникам Великой Отечественной войны и/или являющееся ветераном боевых действий на территории других государств;</w:t>
      </w:r>
    </w:p>
    <w:bookmarkEnd w:id="140"/>
    <w:bookmarkStart w:name="z160" w:id="141"/>
    <w:p>
      <w:pPr>
        <w:spacing w:after="0"/>
        <w:ind w:left="0"/>
        <w:jc w:val="both"/>
      </w:pPr>
      <w:r>
        <w:rPr>
          <w:rFonts w:ascii="Times New Roman"/>
          <w:b w:val="false"/>
          <w:i w:val="false"/>
          <w:color w:val="000000"/>
          <w:sz w:val="28"/>
        </w:rPr>
        <w:t xml:space="preserve">
      4 – родитель, опекун, попечитель ребенка с инвалидностью, не достигшего восемнадцатилетнего возраста, или лица, признанного лицом с инвалидностью по причине "лицо с инвалидностью с детства"; </w:t>
      </w:r>
    </w:p>
    <w:bookmarkEnd w:id="141"/>
    <w:bookmarkStart w:name="z161" w:id="142"/>
    <w:p>
      <w:pPr>
        <w:spacing w:after="0"/>
        <w:ind w:left="0"/>
        <w:jc w:val="both"/>
      </w:pPr>
      <w:r>
        <w:rPr>
          <w:rFonts w:ascii="Times New Roman"/>
          <w:b w:val="false"/>
          <w:i w:val="false"/>
          <w:color w:val="000000"/>
          <w:sz w:val="28"/>
        </w:rPr>
        <w:t>
      5 – усыновитель (удочеритель) ребенка, не достигшего восемнадцатилетнего возраста;</w:t>
      </w:r>
    </w:p>
    <w:bookmarkEnd w:id="142"/>
    <w:bookmarkStart w:name="z162" w:id="143"/>
    <w:p>
      <w:pPr>
        <w:spacing w:after="0"/>
        <w:ind w:left="0"/>
        <w:jc w:val="both"/>
      </w:pPr>
      <w:r>
        <w:rPr>
          <w:rFonts w:ascii="Times New Roman"/>
          <w:b w:val="false"/>
          <w:i w:val="false"/>
          <w:color w:val="000000"/>
          <w:sz w:val="28"/>
        </w:rPr>
        <w:t>
      6 – приемный родитель, принявший детей-сирот и детей, оставшихся без попечения родителей, в приемную семью;</w:t>
      </w:r>
    </w:p>
    <w:bookmarkEnd w:id="143"/>
    <w:bookmarkStart w:name="z163" w:id="144"/>
    <w:p>
      <w:pPr>
        <w:spacing w:after="0"/>
        <w:ind w:left="0"/>
        <w:jc w:val="both"/>
      </w:pPr>
      <w:r>
        <w:rPr>
          <w:rFonts w:ascii="Times New Roman"/>
          <w:b w:val="false"/>
          <w:i w:val="false"/>
          <w:color w:val="000000"/>
          <w:sz w:val="28"/>
        </w:rPr>
        <w:t>
      7 – дети;</w:t>
      </w:r>
    </w:p>
    <w:bookmarkEnd w:id="144"/>
    <w:bookmarkStart w:name="z164" w:id="145"/>
    <w:p>
      <w:pPr>
        <w:spacing w:after="0"/>
        <w:ind w:left="0"/>
        <w:jc w:val="both"/>
      </w:pPr>
      <w:r>
        <w:rPr>
          <w:rFonts w:ascii="Times New Roman"/>
          <w:b w:val="false"/>
          <w:i w:val="false"/>
          <w:color w:val="000000"/>
          <w:sz w:val="28"/>
        </w:rPr>
        <w:t>
      8 –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145"/>
    <w:bookmarkStart w:name="z165" w:id="146"/>
    <w:p>
      <w:pPr>
        <w:spacing w:after="0"/>
        <w:ind w:left="0"/>
        <w:jc w:val="both"/>
      </w:pPr>
      <w:r>
        <w:rPr>
          <w:rFonts w:ascii="Times New Roman"/>
          <w:b w:val="false"/>
          <w:i w:val="false"/>
          <w:color w:val="000000"/>
          <w:sz w:val="28"/>
        </w:rPr>
        <w:t>
      9 –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146"/>
    <w:bookmarkStart w:name="z166" w:id="147"/>
    <w:p>
      <w:pPr>
        <w:spacing w:after="0"/>
        <w:ind w:left="0"/>
        <w:jc w:val="both"/>
      </w:pPr>
      <w:r>
        <w:rPr>
          <w:rFonts w:ascii="Times New Roman"/>
          <w:b w:val="false"/>
          <w:i w:val="false"/>
          <w:color w:val="000000"/>
          <w:sz w:val="28"/>
        </w:rPr>
        <w:t>
      10 –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147"/>
    <w:bookmarkStart w:name="z167" w:id="148"/>
    <w:p>
      <w:pPr>
        <w:spacing w:after="0"/>
        <w:ind w:left="0"/>
        <w:jc w:val="both"/>
      </w:pPr>
      <w:r>
        <w:rPr>
          <w:rFonts w:ascii="Times New Roman"/>
          <w:b w:val="false"/>
          <w:i w:val="false"/>
          <w:color w:val="000000"/>
          <w:sz w:val="28"/>
        </w:rPr>
        <w:t>
      11 –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148"/>
    <w:bookmarkStart w:name="z168" w:id="149"/>
    <w:p>
      <w:pPr>
        <w:spacing w:after="0"/>
        <w:ind w:left="0"/>
        <w:jc w:val="both"/>
      </w:pPr>
      <w:r>
        <w:rPr>
          <w:rFonts w:ascii="Times New Roman"/>
          <w:b w:val="false"/>
          <w:i w:val="false"/>
          <w:color w:val="000000"/>
          <w:sz w:val="28"/>
        </w:rPr>
        <w:t>
      Если физическое лицо имеет несколько категорий, категории указываются через запятую.</w:t>
      </w:r>
    </w:p>
    <w:bookmarkEnd w:id="149"/>
    <w:bookmarkStart w:name="z169" w:id="150"/>
    <w:p>
      <w:pPr>
        <w:spacing w:after="0"/>
        <w:ind w:left="0"/>
        <w:jc w:val="both"/>
      </w:pPr>
      <w:r>
        <w:rPr>
          <w:rFonts w:ascii="Times New Roman"/>
          <w:b w:val="false"/>
          <w:i w:val="false"/>
          <w:color w:val="000000"/>
          <w:sz w:val="28"/>
        </w:rPr>
        <w:t>
      5) в графе E указывается начисленные работникам доходы;</w:t>
      </w:r>
    </w:p>
    <w:bookmarkEnd w:id="150"/>
    <w:bookmarkStart w:name="z170" w:id="151"/>
    <w:p>
      <w:pPr>
        <w:spacing w:after="0"/>
        <w:ind w:left="0"/>
        <w:jc w:val="both"/>
      </w:pPr>
      <w:r>
        <w:rPr>
          <w:rFonts w:ascii="Times New Roman"/>
          <w:b w:val="false"/>
          <w:i w:val="false"/>
          <w:color w:val="000000"/>
          <w:sz w:val="28"/>
        </w:rPr>
        <w:t>
      6) в графе F указывается сумма единого платежа, исчисленного с начисленных доходов;</w:t>
      </w:r>
    </w:p>
    <w:bookmarkEnd w:id="151"/>
    <w:bookmarkStart w:name="z171" w:id="152"/>
    <w:p>
      <w:pPr>
        <w:spacing w:after="0"/>
        <w:ind w:left="0"/>
        <w:jc w:val="both"/>
      </w:pPr>
      <w:r>
        <w:rPr>
          <w:rFonts w:ascii="Times New Roman"/>
          <w:b w:val="false"/>
          <w:i w:val="false"/>
          <w:color w:val="000000"/>
          <w:sz w:val="28"/>
        </w:rPr>
        <w:t>
      7) в графе G указывается сумма индивидуального подоходного налога, подлежащего уплате в бюджет;</w:t>
      </w:r>
    </w:p>
    <w:bookmarkEnd w:id="152"/>
    <w:bookmarkStart w:name="z172" w:id="153"/>
    <w:p>
      <w:pPr>
        <w:spacing w:after="0"/>
        <w:ind w:left="0"/>
        <w:jc w:val="both"/>
      </w:pPr>
      <w:r>
        <w:rPr>
          <w:rFonts w:ascii="Times New Roman"/>
          <w:b w:val="false"/>
          <w:i w:val="false"/>
          <w:color w:val="000000"/>
          <w:sz w:val="28"/>
        </w:rPr>
        <w:t>
      8) в графе H указывается сумма обязательных пенсионных взносов, подлежащих перечислению;</w:t>
      </w:r>
    </w:p>
    <w:bookmarkEnd w:id="153"/>
    <w:bookmarkStart w:name="z173" w:id="154"/>
    <w:p>
      <w:pPr>
        <w:spacing w:after="0"/>
        <w:ind w:left="0"/>
        <w:jc w:val="both"/>
      </w:pPr>
      <w:r>
        <w:rPr>
          <w:rFonts w:ascii="Times New Roman"/>
          <w:b w:val="false"/>
          <w:i w:val="false"/>
          <w:color w:val="000000"/>
          <w:sz w:val="28"/>
        </w:rPr>
        <w:t xml:space="preserve">
      9) в графе I указывается сумма взносов на ОСМС, подлежащих перечислению; </w:t>
      </w:r>
    </w:p>
    <w:bookmarkEnd w:id="154"/>
    <w:bookmarkStart w:name="z174" w:id="155"/>
    <w:p>
      <w:pPr>
        <w:spacing w:after="0"/>
        <w:ind w:left="0"/>
        <w:jc w:val="both"/>
      </w:pPr>
      <w:r>
        <w:rPr>
          <w:rFonts w:ascii="Times New Roman"/>
          <w:b w:val="false"/>
          <w:i w:val="false"/>
          <w:color w:val="000000"/>
          <w:sz w:val="28"/>
        </w:rPr>
        <w:t xml:space="preserve">
      10) в графе J указывается сумма социальных отчислений, начисленных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55"/>
    <w:bookmarkStart w:name="z175" w:id="156"/>
    <w:p>
      <w:pPr>
        <w:spacing w:after="0"/>
        <w:ind w:left="0"/>
        <w:jc w:val="both"/>
      </w:pPr>
      <w:r>
        <w:rPr>
          <w:rFonts w:ascii="Times New Roman"/>
          <w:b w:val="false"/>
          <w:i w:val="false"/>
          <w:color w:val="000000"/>
          <w:sz w:val="28"/>
        </w:rPr>
        <w:t xml:space="preserve">
      11) в графе К указывается сумма отчислений на ОСМС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медицинском страховании, подлежащих уплате;</w:t>
      </w:r>
    </w:p>
    <w:bookmarkEnd w:id="156"/>
    <w:bookmarkStart w:name="z176" w:id="157"/>
    <w:p>
      <w:pPr>
        <w:spacing w:after="0"/>
        <w:ind w:left="0"/>
        <w:jc w:val="both"/>
      </w:pPr>
      <w:r>
        <w:rPr>
          <w:rFonts w:ascii="Times New Roman"/>
          <w:b w:val="false"/>
          <w:i w:val="false"/>
          <w:color w:val="000000"/>
          <w:sz w:val="28"/>
        </w:rPr>
        <w:t>
      12) в графе L указывается сумма обязательных пенсионных взносов работодателя, подлежащих перечислению;</w:t>
      </w:r>
    </w:p>
    <w:bookmarkEnd w:id="157"/>
    <w:bookmarkStart w:name="z177" w:id="158"/>
    <w:p>
      <w:pPr>
        <w:spacing w:after="0"/>
        <w:ind w:left="0"/>
        <w:jc w:val="both"/>
      </w:pPr>
      <w:r>
        <w:rPr>
          <w:rFonts w:ascii="Times New Roman"/>
          <w:b w:val="false"/>
          <w:i w:val="false"/>
          <w:color w:val="000000"/>
          <w:sz w:val="28"/>
        </w:rPr>
        <w:t>
      13) в графе M указывается сумма единого платежа, подлежащего перечислению;</w:t>
      </w:r>
    </w:p>
    <w:bookmarkEnd w:id="158"/>
    <w:bookmarkStart w:name="z178" w:id="159"/>
    <w:p>
      <w:pPr>
        <w:spacing w:after="0"/>
        <w:ind w:left="0"/>
        <w:jc w:val="both"/>
      </w:pPr>
      <w:r>
        <w:rPr>
          <w:rFonts w:ascii="Times New Roman"/>
          <w:b w:val="false"/>
          <w:i w:val="false"/>
          <w:color w:val="000000"/>
          <w:sz w:val="28"/>
        </w:rPr>
        <w:t xml:space="preserve">
      14) в графе N указывается код страны гражданства физического лица иностранцев и лиц без гражданства, признанных в целях налогообложения резидентами Республики Казахстан.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утвержденном решением КТС № 378. Например, DE–Федеративная Республика Германия, GB – Соединенное Королевство Великобритании и Северной Ирландии (кроме KZ – Республика Казахстан).</w:t>
      </w:r>
    </w:p>
    <w:bookmarkEnd w:id="159"/>
    <w:bookmarkStart w:name="z179" w:id="160"/>
    <w:p>
      <w:pPr>
        <w:spacing w:after="0"/>
        <w:ind w:left="0"/>
        <w:jc w:val="both"/>
      </w:pPr>
      <w:r>
        <w:rPr>
          <w:rFonts w:ascii="Times New Roman"/>
          <w:b w:val="false"/>
          <w:i w:val="false"/>
          <w:color w:val="000000"/>
          <w:sz w:val="28"/>
        </w:rPr>
        <w:t>
      Для лиц без гражданства в графе N указывается код "00";</w:t>
      </w:r>
    </w:p>
    <w:bookmarkEnd w:id="160"/>
    <w:bookmarkStart w:name="z180" w:id="161"/>
    <w:p>
      <w:pPr>
        <w:spacing w:after="0"/>
        <w:ind w:left="0"/>
        <w:jc w:val="both"/>
      </w:pPr>
      <w:r>
        <w:rPr>
          <w:rFonts w:ascii="Times New Roman"/>
          <w:b w:val="false"/>
          <w:i w:val="false"/>
          <w:color w:val="000000"/>
          <w:sz w:val="28"/>
        </w:rPr>
        <w:t>
      15) в графе О отмечается если физическое лицо осуществляет деятельность в структурном подразделении юридического лица, не признанном налоговым агентом.";</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82" w:id="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"Упрощенная декларация для субъектов малого бизнеса (форма 910.00)", утвержденных указанным приказом:</w:t>
      </w:r>
    </w:p>
    <w:bookmarkEnd w:id="162"/>
    <w:bookmarkStart w:name="z183"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85" w:id="164"/>
    <w:p>
      <w:pPr>
        <w:spacing w:after="0"/>
        <w:ind w:left="0"/>
        <w:jc w:val="both"/>
      </w:pPr>
      <w:r>
        <w:rPr>
          <w:rFonts w:ascii="Times New Roman"/>
          <w:b w:val="false"/>
          <w:i w:val="false"/>
          <w:color w:val="000000"/>
          <w:sz w:val="28"/>
        </w:rPr>
        <w:t xml:space="preserve">
      "1) в строке 910.00.001 указывается доход, определяемый в соответствии со </w:t>
      </w:r>
      <w:r>
        <w:rPr>
          <w:rFonts w:ascii="Times New Roman"/>
          <w:b w:val="false"/>
          <w:i w:val="false"/>
          <w:color w:val="000000"/>
          <w:sz w:val="28"/>
        </w:rPr>
        <w:t>статьей 681</w:t>
      </w:r>
      <w:r>
        <w:rPr>
          <w:rFonts w:ascii="Times New Roman"/>
          <w:b w:val="false"/>
          <w:i w:val="false"/>
          <w:color w:val="000000"/>
          <w:sz w:val="28"/>
        </w:rPr>
        <w:t xml:space="preserve"> Налогового кодекса, с учетом корректировок, производимых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681 Налогового кодекса.</w:t>
      </w:r>
    </w:p>
    <w:bookmarkEnd w:id="164"/>
    <w:bookmarkStart w:name="z186" w:id="165"/>
    <w:p>
      <w:pPr>
        <w:spacing w:after="0"/>
        <w:ind w:left="0"/>
        <w:jc w:val="both"/>
      </w:pPr>
      <w:r>
        <w:rPr>
          <w:rFonts w:ascii="Times New Roman"/>
          <w:b w:val="false"/>
          <w:i w:val="false"/>
          <w:color w:val="000000"/>
          <w:sz w:val="28"/>
        </w:rPr>
        <w:t>
      В строке А отмечаются доходы, полученные путем безналичных расчетов. В том числе, в строке I, отмечаются доходы, полученные с применением трехкомпонентной интегрированной системы, в строке II, отмечаются доходы, полученные от реализации товаров при электронной торговли товарами на электронной торговой площадке;";</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88" w:id="166"/>
    <w:p>
      <w:pPr>
        <w:spacing w:after="0"/>
        <w:ind w:left="0"/>
        <w:jc w:val="both"/>
      </w:pPr>
      <w:r>
        <w:rPr>
          <w:rFonts w:ascii="Times New Roman"/>
          <w:b w:val="false"/>
          <w:i w:val="false"/>
          <w:color w:val="000000"/>
          <w:sz w:val="28"/>
        </w:rPr>
        <w:t xml:space="preserve">
      "9) в строке 910.00.009 указывается сумма социального налога, подлежащего уплате в бюджет в размере ½ от исчисленной суммы налогов по декларации за минусом суммы социальных отчислений в Государственный фонд социального страхования или суммы социальных отчислений, приходящейся на долю социальных отчислений в едином платеже, исчисленных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Социальный кодекс) и </w:t>
      </w:r>
      <w:r>
        <w:rPr>
          <w:rFonts w:ascii="Times New Roman"/>
          <w:b w:val="false"/>
          <w:i w:val="false"/>
          <w:color w:val="000000"/>
          <w:sz w:val="28"/>
        </w:rPr>
        <w:t>главой 89-1</w:t>
      </w:r>
      <w:r>
        <w:rPr>
          <w:rFonts w:ascii="Times New Roman"/>
          <w:b w:val="false"/>
          <w:i w:val="false"/>
          <w:color w:val="000000"/>
          <w:sz w:val="28"/>
        </w:rPr>
        <w:t xml:space="preserve"> Налогового кодекса, определяемая по формуле: (910.00.007 х 0,5) – 910.00.011 VII – 910.00.021 VII – 910.03J).</w:t>
      </w:r>
    </w:p>
    <w:bookmarkEnd w:id="166"/>
    <w:bookmarkStart w:name="z189" w:id="167"/>
    <w:p>
      <w:pPr>
        <w:spacing w:after="0"/>
        <w:ind w:left="0"/>
        <w:jc w:val="both"/>
      </w:pPr>
      <w:r>
        <w:rPr>
          <w:rFonts w:ascii="Times New Roman"/>
          <w:b w:val="false"/>
          <w:i w:val="false"/>
          <w:color w:val="000000"/>
          <w:sz w:val="28"/>
        </w:rPr>
        <w:t xml:space="preserve">
      При превышении суммы социальных отчислений в Государственный фонд социального страхования, исчисленных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над суммой социального налога, в строке 910.00.009,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688 Налогового кодекса, указывается сумма социального налога равная нулю.";</w:t>
      </w:r>
    </w:p>
    <w:bookmarkEnd w:id="167"/>
    <w:bookmarkStart w:name="z190"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168"/>
    <w:bookmarkStart w:name="z191" w:id="169"/>
    <w:p>
      <w:pPr>
        <w:spacing w:after="0"/>
        <w:ind w:left="0"/>
        <w:jc w:val="both"/>
      </w:pPr>
      <w:r>
        <w:rPr>
          <w:rFonts w:ascii="Times New Roman"/>
          <w:b w:val="false"/>
          <w:i w:val="false"/>
          <w:color w:val="000000"/>
          <w:sz w:val="28"/>
        </w:rPr>
        <w:t>
      в части первой:</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93" w:id="170"/>
    <w:p>
      <w:pPr>
        <w:spacing w:after="0"/>
        <w:ind w:left="0"/>
        <w:jc w:val="both"/>
      </w:pPr>
      <w:r>
        <w:rPr>
          <w:rFonts w:ascii="Times New Roman"/>
          <w:b w:val="false"/>
          <w:i w:val="false"/>
          <w:color w:val="000000"/>
          <w:sz w:val="28"/>
        </w:rPr>
        <w:t xml:space="preserve">
      "1) в строках с 910.00.010 I по 910.00.010 VI указывается доход, с которого исчисляются социальные отчисления за индивидуального предпринимателя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за каждый месяц отчетного периода.</w:t>
      </w:r>
    </w:p>
    <w:bookmarkEnd w:id="170"/>
    <w:bookmarkStart w:name="z194" w:id="171"/>
    <w:p>
      <w:pPr>
        <w:spacing w:after="0"/>
        <w:ind w:left="0"/>
        <w:jc w:val="both"/>
      </w:pPr>
      <w:r>
        <w:rPr>
          <w:rFonts w:ascii="Times New Roman"/>
          <w:b w:val="false"/>
          <w:i w:val="false"/>
          <w:color w:val="000000"/>
          <w:sz w:val="28"/>
        </w:rPr>
        <w:t>
      Строка 910.00.010 VII предназначена для отражения итоговой суммы дохода за полугодие, определяемая как сумма строк с 910.00.010 I по 910.00.010 VI;</w:t>
      </w:r>
    </w:p>
    <w:bookmarkEnd w:id="171"/>
    <w:bookmarkStart w:name="z195" w:id="172"/>
    <w:p>
      <w:pPr>
        <w:spacing w:after="0"/>
        <w:ind w:left="0"/>
        <w:jc w:val="both"/>
      </w:pPr>
      <w:r>
        <w:rPr>
          <w:rFonts w:ascii="Times New Roman"/>
          <w:b w:val="false"/>
          <w:i w:val="false"/>
          <w:color w:val="000000"/>
          <w:sz w:val="28"/>
        </w:rPr>
        <w:t xml:space="preserve">
      2) в строках с 910.00.011 I по 910.00.011 VI указывается сумма социальных отчислений за индивидуального предпринимателя, исчисленных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за каждый месяц отчетного периода.</w:t>
      </w:r>
    </w:p>
    <w:bookmarkEnd w:id="172"/>
    <w:bookmarkStart w:name="z196" w:id="173"/>
    <w:p>
      <w:pPr>
        <w:spacing w:after="0"/>
        <w:ind w:left="0"/>
        <w:jc w:val="both"/>
      </w:pPr>
      <w:r>
        <w:rPr>
          <w:rFonts w:ascii="Times New Roman"/>
          <w:b w:val="false"/>
          <w:i w:val="false"/>
          <w:color w:val="000000"/>
          <w:sz w:val="28"/>
        </w:rPr>
        <w:t>
      Строка 910.00.011 VII предназначена для отражения итоговой суммы социальных отчислений за полугодие, определяемая как сумма строк с 910.00.011 I по 910.00.011 VI;";</w:t>
      </w:r>
    </w:p>
    <w:bookmarkEnd w:id="173"/>
    <w:bookmarkStart w:name="z197" w:id="174"/>
    <w:p>
      <w:pPr>
        <w:spacing w:after="0"/>
        <w:ind w:left="0"/>
        <w:jc w:val="both"/>
      </w:pPr>
      <w:r>
        <w:rPr>
          <w:rFonts w:ascii="Times New Roman"/>
          <w:b w:val="false"/>
          <w:i w:val="false"/>
          <w:color w:val="000000"/>
          <w:sz w:val="28"/>
        </w:rPr>
        <w:t>
      в части второй:</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99" w:id="175"/>
    <w:p>
      <w:pPr>
        <w:spacing w:after="0"/>
        <w:ind w:left="0"/>
        <w:jc w:val="both"/>
      </w:pPr>
      <w:r>
        <w:rPr>
          <w:rFonts w:ascii="Times New Roman"/>
          <w:b w:val="false"/>
          <w:i w:val="false"/>
          <w:color w:val="000000"/>
          <w:sz w:val="28"/>
        </w:rPr>
        <w:t>
      "9) по строке 910.00.009 сумма социального налога, подлежащего уплате в бюджет за налоговый период, определяется как сумма исчисленного социального налога (910.00.007 х 0,5) минус сумма социальных отчислений за индивидуального предпринимателя (910.00.011 VII) минус сумма социальных отчислений за работников (910.00.021 VII) и/или минус сумма социальных отчислений приходящейся на долю социальных отчислений в едином платеже (910.03J) равна 355 190 тенге (1 056 000 х 0,5) – 22 150 – 150 660);";</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201" w:id="176"/>
    <w:p>
      <w:pPr>
        <w:spacing w:after="0"/>
        <w:ind w:left="0"/>
        <w:jc w:val="both"/>
      </w:pPr>
      <w:r>
        <w:rPr>
          <w:rFonts w:ascii="Times New Roman"/>
          <w:b w:val="false"/>
          <w:i w:val="false"/>
          <w:color w:val="000000"/>
          <w:sz w:val="28"/>
        </w:rPr>
        <w:t xml:space="preserve">
      "12) по строке 910.00.012 сумма дохода, с которого исчисляются обязательные пенсионные взносы и обязательные пенсионные взносы работодателя за индивидуального предпринимателя в соответствии </w:t>
      </w:r>
      <w:r>
        <w:rPr>
          <w:rFonts w:ascii="Times New Roman"/>
          <w:b w:val="false"/>
          <w:i w:val="false"/>
          <w:color w:val="000000"/>
          <w:sz w:val="28"/>
        </w:rPr>
        <w:t>Социальным</w:t>
      </w:r>
      <w:r>
        <w:rPr>
          <w:rFonts w:ascii="Times New Roman"/>
          <w:b w:val="false"/>
          <w:i w:val="false"/>
          <w:color w:val="000000"/>
          <w:sz w:val="28"/>
        </w:rPr>
        <w:t xml:space="preserve"> кодексом, составила 420 000 тенге (70 000 тенге х 6 месяцев), где 70 000 тенге – минимальный размер заработной платы на 2023 год, установленный Законом о республиканском бюджете;";</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 изложить в следующей редакции:</w:t>
      </w:r>
    </w:p>
    <w:bookmarkStart w:name="z203" w:id="177"/>
    <w:p>
      <w:pPr>
        <w:spacing w:after="0"/>
        <w:ind w:left="0"/>
        <w:jc w:val="both"/>
      </w:pPr>
      <w:r>
        <w:rPr>
          <w:rFonts w:ascii="Times New Roman"/>
          <w:b w:val="false"/>
          <w:i w:val="false"/>
          <w:color w:val="000000"/>
          <w:sz w:val="28"/>
        </w:rPr>
        <w:t>
      "2) в строках с 910.00.018 I по 910.00.018 VI указывается сумма единого платежа, подлежащая перечислению за каждый месяц отчетного периода.</w:t>
      </w:r>
    </w:p>
    <w:bookmarkEnd w:id="177"/>
    <w:bookmarkStart w:name="z204" w:id="178"/>
    <w:p>
      <w:pPr>
        <w:spacing w:after="0"/>
        <w:ind w:left="0"/>
        <w:jc w:val="both"/>
      </w:pPr>
      <w:r>
        <w:rPr>
          <w:rFonts w:ascii="Times New Roman"/>
          <w:b w:val="false"/>
          <w:i w:val="false"/>
          <w:color w:val="000000"/>
          <w:sz w:val="28"/>
        </w:rPr>
        <w:t>
      Строка 910.00.018 VII предназначена для отражения итоговой суммы единого платежа, подлежащая перечислению, определяемая как сумма строк с 910.00.018 I по 910.00.018 VI.</w:t>
      </w:r>
    </w:p>
    <w:bookmarkEnd w:id="178"/>
    <w:bookmarkStart w:name="z205" w:id="179"/>
    <w:p>
      <w:pPr>
        <w:spacing w:after="0"/>
        <w:ind w:left="0"/>
        <w:jc w:val="both"/>
      </w:pPr>
      <w:r>
        <w:rPr>
          <w:rFonts w:ascii="Times New Roman"/>
          <w:b w:val="false"/>
          <w:i w:val="false"/>
          <w:color w:val="000000"/>
          <w:sz w:val="28"/>
        </w:rPr>
        <w:t>
      Исчисление единого платежа производится без округления.";</w:t>
      </w:r>
    </w:p>
    <w:bookmarkEnd w:id="179"/>
    <w:bookmarkStart w:name="z206" w:id="180"/>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5)</w:t>
      </w:r>
      <w:r>
        <w:rPr>
          <w:rFonts w:ascii="Times New Roman"/>
          <w:b w:val="false"/>
          <w:i w:val="false"/>
          <w:color w:val="000000"/>
          <w:sz w:val="28"/>
        </w:rPr>
        <w:t xml:space="preserve"> пункта 19 изложить в следующей редакции:</w:t>
      </w:r>
    </w:p>
    <w:bookmarkEnd w:id="180"/>
    <w:bookmarkStart w:name="z207" w:id="181"/>
    <w:p>
      <w:pPr>
        <w:spacing w:after="0"/>
        <w:ind w:left="0"/>
        <w:jc w:val="both"/>
      </w:pPr>
      <w:r>
        <w:rPr>
          <w:rFonts w:ascii="Times New Roman"/>
          <w:b w:val="false"/>
          <w:i w:val="false"/>
          <w:color w:val="000000"/>
          <w:sz w:val="28"/>
        </w:rPr>
        <w:t>
      "4 – родитель, опекун, попечитель ребенка с инвалидностью, не достигшего восемнадцатилетнего возраста, или лица, признанного лицом с инвалидностью по причине "лицо с инвалидностью с детства";";</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пункта 20 изложить в следующей редакции:</w:t>
      </w:r>
    </w:p>
    <w:bookmarkStart w:name="z209" w:id="182"/>
    <w:p>
      <w:pPr>
        <w:spacing w:after="0"/>
        <w:ind w:left="0"/>
        <w:jc w:val="both"/>
      </w:pPr>
      <w:r>
        <w:rPr>
          <w:rFonts w:ascii="Times New Roman"/>
          <w:b w:val="false"/>
          <w:i w:val="false"/>
          <w:color w:val="000000"/>
          <w:sz w:val="28"/>
        </w:rPr>
        <w:t xml:space="preserve">
      "30) графе AD указываются суммы социальных отчислений, исчисленных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82"/>
    <w:bookmarkStart w:name="z210" w:id="18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83"/>
    <w:bookmarkStart w:name="z211" w:id="184"/>
    <w:p>
      <w:pPr>
        <w:spacing w:after="0"/>
        <w:ind w:left="0"/>
        <w:jc w:val="both"/>
      </w:pPr>
      <w:r>
        <w:rPr>
          <w:rFonts w:ascii="Times New Roman"/>
          <w:b w:val="false"/>
          <w:i w:val="false"/>
          <w:color w:val="000000"/>
          <w:sz w:val="28"/>
        </w:rPr>
        <w:t>
      "Данная форма предназначена для исчисления единого платежа, в том числе с доходов работников иностранцев или лиц без гражданства, признанных в целях налогообложения резидентами Республики Казахстан.";</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13" w:id="185"/>
    <w:p>
      <w:pPr>
        <w:spacing w:after="0"/>
        <w:ind w:left="0"/>
        <w:jc w:val="both"/>
      </w:pPr>
      <w:r>
        <w:rPr>
          <w:rFonts w:ascii="Times New Roman"/>
          <w:b w:val="false"/>
          <w:i w:val="false"/>
          <w:color w:val="000000"/>
          <w:sz w:val="28"/>
        </w:rPr>
        <w:t>
      "24. В разделе "Исчисление единого платежа с доходов работников":</w:t>
      </w:r>
    </w:p>
    <w:bookmarkEnd w:id="185"/>
    <w:bookmarkStart w:name="z214" w:id="186"/>
    <w:p>
      <w:pPr>
        <w:spacing w:after="0"/>
        <w:ind w:left="0"/>
        <w:jc w:val="both"/>
      </w:pPr>
      <w:r>
        <w:rPr>
          <w:rFonts w:ascii="Times New Roman"/>
          <w:b w:val="false"/>
          <w:i w:val="false"/>
          <w:color w:val="000000"/>
          <w:sz w:val="28"/>
        </w:rPr>
        <w:t>
      1) в графе А проставляется очередной порядковый номер;</w:t>
      </w:r>
    </w:p>
    <w:bookmarkEnd w:id="186"/>
    <w:bookmarkStart w:name="z215" w:id="187"/>
    <w:p>
      <w:pPr>
        <w:spacing w:after="0"/>
        <w:ind w:left="0"/>
        <w:jc w:val="both"/>
      </w:pPr>
      <w:r>
        <w:rPr>
          <w:rFonts w:ascii="Times New Roman"/>
          <w:b w:val="false"/>
          <w:i w:val="false"/>
          <w:color w:val="000000"/>
          <w:sz w:val="28"/>
        </w:rPr>
        <w:t>
      2) в графе В указываются фамилия, имя, отчество (при его наличии) физических лиц, которым начислены доходы в отчетном периоде;</w:t>
      </w:r>
    </w:p>
    <w:bookmarkEnd w:id="187"/>
    <w:bookmarkStart w:name="z216" w:id="188"/>
    <w:p>
      <w:pPr>
        <w:spacing w:after="0"/>
        <w:ind w:left="0"/>
        <w:jc w:val="both"/>
      </w:pPr>
      <w:r>
        <w:rPr>
          <w:rFonts w:ascii="Times New Roman"/>
          <w:b w:val="false"/>
          <w:i w:val="false"/>
          <w:color w:val="000000"/>
          <w:sz w:val="28"/>
        </w:rPr>
        <w:t>
      3) в графе C указываются ИИН физических лиц;</w:t>
      </w:r>
    </w:p>
    <w:bookmarkEnd w:id="188"/>
    <w:bookmarkStart w:name="z217" w:id="189"/>
    <w:p>
      <w:pPr>
        <w:spacing w:after="0"/>
        <w:ind w:left="0"/>
        <w:jc w:val="both"/>
      </w:pPr>
      <w:r>
        <w:rPr>
          <w:rFonts w:ascii="Times New Roman"/>
          <w:b w:val="false"/>
          <w:i w:val="false"/>
          <w:color w:val="000000"/>
          <w:sz w:val="28"/>
        </w:rPr>
        <w:t>
      4) в графе D указывается категория физического лица:</w:t>
      </w:r>
    </w:p>
    <w:bookmarkEnd w:id="189"/>
    <w:bookmarkStart w:name="z218" w:id="190"/>
    <w:p>
      <w:pPr>
        <w:spacing w:after="0"/>
        <w:ind w:left="0"/>
        <w:jc w:val="both"/>
      </w:pPr>
      <w:r>
        <w:rPr>
          <w:rFonts w:ascii="Times New Roman"/>
          <w:b w:val="false"/>
          <w:i w:val="false"/>
          <w:color w:val="000000"/>
          <w:sz w:val="28"/>
        </w:rPr>
        <w:t>
      1 – пенсионер;</w:t>
      </w:r>
    </w:p>
    <w:bookmarkEnd w:id="190"/>
    <w:bookmarkStart w:name="z219" w:id="191"/>
    <w:p>
      <w:pPr>
        <w:spacing w:after="0"/>
        <w:ind w:left="0"/>
        <w:jc w:val="both"/>
      </w:pPr>
      <w:r>
        <w:rPr>
          <w:rFonts w:ascii="Times New Roman"/>
          <w:b w:val="false"/>
          <w:i w:val="false"/>
          <w:color w:val="000000"/>
          <w:sz w:val="28"/>
        </w:rPr>
        <w:t>
      2 – лицо с инвалидностью;</w:t>
      </w:r>
    </w:p>
    <w:bookmarkEnd w:id="191"/>
    <w:bookmarkStart w:name="z220" w:id="192"/>
    <w:p>
      <w:pPr>
        <w:spacing w:after="0"/>
        <w:ind w:left="0"/>
        <w:jc w:val="both"/>
      </w:pPr>
      <w:r>
        <w:rPr>
          <w:rFonts w:ascii="Times New Roman"/>
          <w:b w:val="false"/>
          <w:i w:val="false"/>
          <w:color w:val="000000"/>
          <w:sz w:val="28"/>
        </w:rPr>
        <w:t>
      3 – лицо, приравненное к участникам Великой Отечественной войны и/или являющееся ветераном боевых действий на территории других государств;</w:t>
      </w:r>
    </w:p>
    <w:bookmarkEnd w:id="192"/>
    <w:bookmarkStart w:name="z221" w:id="193"/>
    <w:p>
      <w:pPr>
        <w:spacing w:after="0"/>
        <w:ind w:left="0"/>
        <w:jc w:val="both"/>
      </w:pPr>
      <w:r>
        <w:rPr>
          <w:rFonts w:ascii="Times New Roman"/>
          <w:b w:val="false"/>
          <w:i w:val="false"/>
          <w:color w:val="000000"/>
          <w:sz w:val="28"/>
        </w:rPr>
        <w:t>
      4 – родитель, опекун, попечитель ребенка с инвалидностью, не достигшего восемнадцатилетнего возраста, или лица, признанного лицом с инвалидностью по причине "лицо с инвалидностью с детства";</w:t>
      </w:r>
    </w:p>
    <w:bookmarkEnd w:id="193"/>
    <w:bookmarkStart w:name="z222" w:id="194"/>
    <w:p>
      <w:pPr>
        <w:spacing w:after="0"/>
        <w:ind w:left="0"/>
        <w:jc w:val="both"/>
      </w:pPr>
      <w:r>
        <w:rPr>
          <w:rFonts w:ascii="Times New Roman"/>
          <w:b w:val="false"/>
          <w:i w:val="false"/>
          <w:color w:val="000000"/>
          <w:sz w:val="28"/>
        </w:rPr>
        <w:t>
      5 – усыновитель (удочеритель) ребенка, не достигшего восемнадцатилетнего возраста;</w:t>
      </w:r>
    </w:p>
    <w:bookmarkEnd w:id="194"/>
    <w:bookmarkStart w:name="z223" w:id="195"/>
    <w:p>
      <w:pPr>
        <w:spacing w:after="0"/>
        <w:ind w:left="0"/>
        <w:jc w:val="both"/>
      </w:pPr>
      <w:r>
        <w:rPr>
          <w:rFonts w:ascii="Times New Roman"/>
          <w:b w:val="false"/>
          <w:i w:val="false"/>
          <w:color w:val="000000"/>
          <w:sz w:val="28"/>
        </w:rPr>
        <w:t>
      6 – приемный родитель, принявший детей-сирот и детей, оставшихся без попечения родителей, в приемную семью;</w:t>
      </w:r>
    </w:p>
    <w:bookmarkEnd w:id="195"/>
    <w:bookmarkStart w:name="z224" w:id="196"/>
    <w:p>
      <w:pPr>
        <w:spacing w:after="0"/>
        <w:ind w:left="0"/>
        <w:jc w:val="both"/>
      </w:pPr>
      <w:r>
        <w:rPr>
          <w:rFonts w:ascii="Times New Roman"/>
          <w:b w:val="false"/>
          <w:i w:val="false"/>
          <w:color w:val="000000"/>
          <w:sz w:val="28"/>
        </w:rPr>
        <w:t>
      7 – дети;</w:t>
      </w:r>
    </w:p>
    <w:bookmarkEnd w:id="196"/>
    <w:bookmarkStart w:name="z225" w:id="197"/>
    <w:p>
      <w:pPr>
        <w:spacing w:after="0"/>
        <w:ind w:left="0"/>
        <w:jc w:val="both"/>
      </w:pPr>
      <w:r>
        <w:rPr>
          <w:rFonts w:ascii="Times New Roman"/>
          <w:b w:val="false"/>
          <w:i w:val="false"/>
          <w:color w:val="000000"/>
          <w:sz w:val="28"/>
        </w:rPr>
        <w:t>
      8 –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197"/>
    <w:bookmarkStart w:name="z226" w:id="198"/>
    <w:p>
      <w:pPr>
        <w:spacing w:after="0"/>
        <w:ind w:left="0"/>
        <w:jc w:val="both"/>
      </w:pPr>
      <w:r>
        <w:rPr>
          <w:rFonts w:ascii="Times New Roman"/>
          <w:b w:val="false"/>
          <w:i w:val="false"/>
          <w:color w:val="000000"/>
          <w:sz w:val="28"/>
        </w:rPr>
        <w:t>
      9 –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198"/>
    <w:bookmarkStart w:name="z227" w:id="199"/>
    <w:p>
      <w:pPr>
        <w:spacing w:after="0"/>
        <w:ind w:left="0"/>
        <w:jc w:val="both"/>
      </w:pPr>
      <w:r>
        <w:rPr>
          <w:rFonts w:ascii="Times New Roman"/>
          <w:b w:val="false"/>
          <w:i w:val="false"/>
          <w:color w:val="000000"/>
          <w:sz w:val="28"/>
        </w:rPr>
        <w:t>
      10 –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199"/>
    <w:bookmarkStart w:name="z228" w:id="200"/>
    <w:p>
      <w:pPr>
        <w:spacing w:after="0"/>
        <w:ind w:left="0"/>
        <w:jc w:val="both"/>
      </w:pPr>
      <w:r>
        <w:rPr>
          <w:rFonts w:ascii="Times New Roman"/>
          <w:b w:val="false"/>
          <w:i w:val="false"/>
          <w:color w:val="000000"/>
          <w:sz w:val="28"/>
        </w:rPr>
        <w:t>
      11 –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200"/>
    <w:bookmarkStart w:name="z229" w:id="201"/>
    <w:p>
      <w:pPr>
        <w:spacing w:after="0"/>
        <w:ind w:left="0"/>
        <w:jc w:val="both"/>
      </w:pPr>
      <w:r>
        <w:rPr>
          <w:rFonts w:ascii="Times New Roman"/>
          <w:b w:val="false"/>
          <w:i w:val="false"/>
          <w:color w:val="000000"/>
          <w:sz w:val="28"/>
        </w:rPr>
        <w:t>
      Если физическое лицо имеет несколько категорий, категории указываются через запятую;</w:t>
      </w:r>
    </w:p>
    <w:bookmarkEnd w:id="201"/>
    <w:bookmarkStart w:name="z230" w:id="202"/>
    <w:p>
      <w:pPr>
        <w:spacing w:after="0"/>
        <w:ind w:left="0"/>
        <w:jc w:val="both"/>
      </w:pPr>
      <w:r>
        <w:rPr>
          <w:rFonts w:ascii="Times New Roman"/>
          <w:b w:val="false"/>
          <w:i w:val="false"/>
          <w:color w:val="000000"/>
          <w:sz w:val="28"/>
        </w:rPr>
        <w:t>
      5) в графе E указывается начисление доходов;</w:t>
      </w:r>
    </w:p>
    <w:bookmarkEnd w:id="202"/>
    <w:bookmarkStart w:name="z231" w:id="203"/>
    <w:p>
      <w:pPr>
        <w:spacing w:after="0"/>
        <w:ind w:left="0"/>
        <w:jc w:val="both"/>
      </w:pPr>
      <w:r>
        <w:rPr>
          <w:rFonts w:ascii="Times New Roman"/>
          <w:b w:val="false"/>
          <w:i w:val="false"/>
          <w:color w:val="000000"/>
          <w:sz w:val="28"/>
        </w:rPr>
        <w:t>
      6) в графе F указывается сумма единого платежа, исчисленного с начисленных доходов;</w:t>
      </w:r>
    </w:p>
    <w:bookmarkEnd w:id="203"/>
    <w:bookmarkStart w:name="z232" w:id="204"/>
    <w:p>
      <w:pPr>
        <w:spacing w:after="0"/>
        <w:ind w:left="0"/>
        <w:jc w:val="both"/>
      </w:pPr>
      <w:r>
        <w:rPr>
          <w:rFonts w:ascii="Times New Roman"/>
          <w:b w:val="false"/>
          <w:i w:val="false"/>
          <w:color w:val="000000"/>
          <w:sz w:val="28"/>
        </w:rPr>
        <w:t>
      7) в графе G указывается сумма ИПН, подлежащего уплате в бюджет;</w:t>
      </w:r>
    </w:p>
    <w:bookmarkEnd w:id="204"/>
    <w:bookmarkStart w:name="z233" w:id="205"/>
    <w:p>
      <w:pPr>
        <w:spacing w:after="0"/>
        <w:ind w:left="0"/>
        <w:jc w:val="both"/>
      </w:pPr>
      <w:r>
        <w:rPr>
          <w:rFonts w:ascii="Times New Roman"/>
          <w:b w:val="false"/>
          <w:i w:val="false"/>
          <w:color w:val="000000"/>
          <w:sz w:val="28"/>
        </w:rPr>
        <w:t>
      8) в графе H указывается сумма обязательных пенсионных взносов, подлежащих перечислению;</w:t>
      </w:r>
    </w:p>
    <w:bookmarkEnd w:id="205"/>
    <w:bookmarkStart w:name="z234" w:id="206"/>
    <w:p>
      <w:pPr>
        <w:spacing w:after="0"/>
        <w:ind w:left="0"/>
        <w:jc w:val="both"/>
      </w:pPr>
      <w:r>
        <w:rPr>
          <w:rFonts w:ascii="Times New Roman"/>
          <w:b w:val="false"/>
          <w:i w:val="false"/>
          <w:color w:val="000000"/>
          <w:sz w:val="28"/>
        </w:rPr>
        <w:t>
      9) в графе I указывается сумма взносов на обязательное социальное медицинское страхование, подлежащих перечислению;</w:t>
      </w:r>
    </w:p>
    <w:bookmarkEnd w:id="206"/>
    <w:bookmarkStart w:name="z235" w:id="207"/>
    <w:p>
      <w:pPr>
        <w:spacing w:after="0"/>
        <w:ind w:left="0"/>
        <w:jc w:val="both"/>
      </w:pPr>
      <w:r>
        <w:rPr>
          <w:rFonts w:ascii="Times New Roman"/>
          <w:b w:val="false"/>
          <w:i w:val="false"/>
          <w:color w:val="000000"/>
          <w:sz w:val="28"/>
        </w:rPr>
        <w:t>
      10) в графе J указывается сумма социальных отчислений, начисленных в соответствии с законодательством Республики Казахстан;</w:t>
      </w:r>
    </w:p>
    <w:bookmarkEnd w:id="207"/>
    <w:bookmarkStart w:name="z236" w:id="208"/>
    <w:p>
      <w:pPr>
        <w:spacing w:after="0"/>
        <w:ind w:left="0"/>
        <w:jc w:val="both"/>
      </w:pPr>
      <w:r>
        <w:rPr>
          <w:rFonts w:ascii="Times New Roman"/>
          <w:b w:val="false"/>
          <w:i w:val="false"/>
          <w:color w:val="000000"/>
          <w:sz w:val="28"/>
        </w:rPr>
        <w:t>
      11) в графе К указывается сумма отчислений на обязательное социальное медицинское страхование в соответствии с Законом об обязательном социальном медицинском страховании, подлежащих уплате;</w:t>
      </w:r>
    </w:p>
    <w:bookmarkEnd w:id="208"/>
    <w:bookmarkStart w:name="z237" w:id="209"/>
    <w:p>
      <w:pPr>
        <w:spacing w:after="0"/>
        <w:ind w:left="0"/>
        <w:jc w:val="both"/>
      </w:pPr>
      <w:r>
        <w:rPr>
          <w:rFonts w:ascii="Times New Roman"/>
          <w:b w:val="false"/>
          <w:i w:val="false"/>
          <w:color w:val="000000"/>
          <w:sz w:val="28"/>
        </w:rPr>
        <w:t>
      12) в графе L указывается сумма обязательных пенсионных взносов работодателя, подлежащих перечислению;</w:t>
      </w:r>
    </w:p>
    <w:bookmarkEnd w:id="209"/>
    <w:bookmarkStart w:name="z238" w:id="210"/>
    <w:p>
      <w:pPr>
        <w:spacing w:after="0"/>
        <w:ind w:left="0"/>
        <w:jc w:val="both"/>
      </w:pPr>
      <w:r>
        <w:rPr>
          <w:rFonts w:ascii="Times New Roman"/>
          <w:b w:val="false"/>
          <w:i w:val="false"/>
          <w:color w:val="000000"/>
          <w:sz w:val="28"/>
        </w:rPr>
        <w:t>
      13) в графе M указывается сумма единого платежа, подлежащего перечислению;</w:t>
      </w:r>
    </w:p>
    <w:bookmarkEnd w:id="210"/>
    <w:bookmarkStart w:name="z239" w:id="211"/>
    <w:p>
      <w:pPr>
        <w:spacing w:after="0"/>
        <w:ind w:left="0"/>
        <w:jc w:val="both"/>
      </w:pPr>
      <w:r>
        <w:rPr>
          <w:rFonts w:ascii="Times New Roman"/>
          <w:b w:val="false"/>
          <w:i w:val="false"/>
          <w:color w:val="000000"/>
          <w:sz w:val="28"/>
        </w:rPr>
        <w:t xml:space="preserve">
      14) в графе N указывается код страны гражданства физического лица иностранцев или лиц без гражданства, признанных в целях налогообложения резидентами Республики Казахстан.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утвержденном решением КТС № 378. Например, DE – Федеративная Республика Германия, GB – Соединенное Королевство Великобритании и Северной Ирландии (кроме KZ – Республики Казахстан).</w:t>
      </w:r>
    </w:p>
    <w:bookmarkEnd w:id="211"/>
    <w:bookmarkStart w:name="z240" w:id="212"/>
    <w:p>
      <w:pPr>
        <w:spacing w:after="0"/>
        <w:ind w:left="0"/>
        <w:jc w:val="both"/>
      </w:pPr>
      <w:r>
        <w:rPr>
          <w:rFonts w:ascii="Times New Roman"/>
          <w:b w:val="false"/>
          <w:i w:val="false"/>
          <w:color w:val="000000"/>
          <w:sz w:val="28"/>
        </w:rPr>
        <w:t>
      Для лиц без гражданства в графе N указывается код "00".";</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242" w:id="2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"Декларация для плательщиков единого земельного налога (форма 920.00)", утвержденных указанным приказом:</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44" w:id="214"/>
    <w:p>
      <w:pPr>
        <w:spacing w:after="0"/>
        <w:ind w:left="0"/>
        <w:jc w:val="both"/>
      </w:pPr>
      <w:r>
        <w:rPr>
          <w:rFonts w:ascii="Times New Roman"/>
          <w:b w:val="false"/>
          <w:i w:val="false"/>
          <w:color w:val="000000"/>
          <w:sz w:val="28"/>
        </w:rPr>
        <w:t>
      "17. В разделе "Исчисление социальных платежей за главу и членов хозяйства, включая совершеннолетних":</w:t>
      </w:r>
    </w:p>
    <w:bookmarkEnd w:id="214"/>
    <w:bookmarkStart w:name="z245" w:id="215"/>
    <w:p>
      <w:pPr>
        <w:spacing w:after="0"/>
        <w:ind w:left="0"/>
        <w:jc w:val="both"/>
      </w:pPr>
      <w:r>
        <w:rPr>
          <w:rFonts w:ascii="Times New Roman"/>
          <w:b w:val="false"/>
          <w:i w:val="false"/>
          <w:color w:val="000000"/>
          <w:sz w:val="28"/>
        </w:rPr>
        <w:t xml:space="preserve">
      1) строки 920.00.008 I – 920.00.008 XII предназначены для отражения сумм доходов главы и членов хозяйства, с которых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Социальный кодекс) исчисляются социальные отчисления за каждый месяц налогового периода.</w:t>
      </w:r>
    </w:p>
    <w:bookmarkEnd w:id="215"/>
    <w:bookmarkStart w:name="z246" w:id="216"/>
    <w:p>
      <w:pPr>
        <w:spacing w:after="0"/>
        <w:ind w:left="0"/>
        <w:jc w:val="both"/>
      </w:pPr>
      <w:r>
        <w:rPr>
          <w:rFonts w:ascii="Times New Roman"/>
          <w:b w:val="false"/>
          <w:i w:val="false"/>
          <w:color w:val="000000"/>
          <w:sz w:val="28"/>
        </w:rPr>
        <w:t>
      Строка 920.00.008 XIII предназначена для отражения итоговой суммы доходов главы и членов хозяйства, с которых исчисляются социальные отчисления, определяемая суммированием показателей строк 920.00.008 I – 920.00.008 XII за все месяцы налогового периода;</w:t>
      </w:r>
    </w:p>
    <w:bookmarkEnd w:id="216"/>
    <w:bookmarkStart w:name="z247" w:id="217"/>
    <w:p>
      <w:pPr>
        <w:spacing w:after="0"/>
        <w:ind w:left="0"/>
        <w:jc w:val="both"/>
      </w:pPr>
      <w:r>
        <w:rPr>
          <w:rFonts w:ascii="Times New Roman"/>
          <w:b w:val="false"/>
          <w:i w:val="false"/>
          <w:color w:val="000000"/>
          <w:sz w:val="28"/>
        </w:rPr>
        <w:t xml:space="preserve">
      2) строки 920.00.009 I – 920.00.009 XII предназначены для отражения сумм социальных отчислений за главу и членов хозяйства, определяемых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за каждый месяц налогового периода.</w:t>
      </w:r>
    </w:p>
    <w:bookmarkEnd w:id="217"/>
    <w:bookmarkStart w:name="z248" w:id="218"/>
    <w:p>
      <w:pPr>
        <w:spacing w:after="0"/>
        <w:ind w:left="0"/>
        <w:jc w:val="both"/>
      </w:pPr>
      <w:r>
        <w:rPr>
          <w:rFonts w:ascii="Times New Roman"/>
          <w:b w:val="false"/>
          <w:i w:val="false"/>
          <w:color w:val="000000"/>
          <w:sz w:val="28"/>
        </w:rPr>
        <w:t>
      Итоговая сумма социальных отчислений за главу и членов хозяйства в строке "Итого за год", определяемая суммированием показателей строк 920.00.009 I - 920.00.009 XII за все месяцы налогового периода;</w:t>
      </w:r>
    </w:p>
    <w:bookmarkEnd w:id="218"/>
    <w:bookmarkStart w:name="z249" w:id="219"/>
    <w:p>
      <w:pPr>
        <w:spacing w:after="0"/>
        <w:ind w:left="0"/>
        <w:jc w:val="both"/>
      </w:pPr>
      <w:r>
        <w:rPr>
          <w:rFonts w:ascii="Times New Roman"/>
          <w:b w:val="false"/>
          <w:i w:val="false"/>
          <w:color w:val="000000"/>
          <w:sz w:val="28"/>
        </w:rPr>
        <w:t xml:space="preserve">
      3) строки 920.00.010 I – 920.00.010 XII предназначены для отражения сумм доходов, начисленных главе и членам хозяйства, с которых удерживаются (начисляются) обязательные пенсионные взносы и обязательные пенсионные взносы работодателя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за каждый месяц налогового периода.</w:t>
      </w:r>
    </w:p>
    <w:bookmarkEnd w:id="219"/>
    <w:bookmarkStart w:name="z250" w:id="220"/>
    <w:p>
      <w:pPr>
        <w:spacing w:after="0"/>
        <w:ind w:left="0"/>
        <w:jc w:val="both"/>
      </w:pPr>
      <w:r>
        <w:rPr>
          <w:rFonts w:ascii="Times New Roman"/>
          <w:b w:val="false"/>
          <w:i w:val="false"/>
          <w:color w:val="000000"/>
          <w:sz w:val="28"/>
        </w:rPr>
        <w:t>
      Итоговая сумма доходов, начисленных главе и членам хозяйства, с которых удерживаются (начисляются) обязательные пенсионные взносы и обязательные пенсионные взносы работодателя в строке "Итого за год", определяемая суммированием показателей строк 920.00.010 I – 920.00.010 XII за все месяцы налогового периода;</w:t>
      </w:r>
    </w:p>
    <w:bookmarkEnd w:id="220"/>
    <w:bookmarkStart w:name="z251" w:id="221"/>
    <w:p>
      <w:pPr>
        <w:spacing w:after="0"/>
        <w:ind w:left="0"/>
        <w:jc w:val="both"/>
      </w:pPr>
      <w:r>
        <w:rPr>
          <w:rFonts w:ascii="Times New Roman"/>
          <w:b w:val="false"/>
          <w:i w:val="false"/>
          <w:color w:val="000000"/>
          <w:sz w:val="28"/>
        </w:rPr>
        <w:t>
      4) строки 920.00.011 I – 920.00.011 XII предназначены для отражения сумм обязательных пенсионных взносов, исчисленных с выплаченных доходов главы и членов хозяйства, и подлежащих перечислению в накопительные пенсионные фонды в соответствии с Социальным кодексом за каждый месяц налогового периода.</w:t>
      </w:r>
    </w:p>
    <w:bookmarkEnd w:id="221"/>
    <w:bookmarkStart w:name="z252" w:id="222"/>
    <w:p>
      <w:pPr>
        <w:spacing w:after="0"/>
        <w:ind w:left="0"/>
        <w:jc w:val="both"/>
      </w:pPr>
      <w:r>
        <w:rPr>
          <w:rFonts w:ascii="Times New Roman"/>
          <w:b w:val="false"/>
          <w:i w:val="false"/>
          <w:color w:val="000000"/>
          <w:sz w:val="28"/>
        </w:rPr>
        <w:t>
      Итоговая сумма обязательных пенсионных взносов, исчисленных с выплаченных доходов главы и членов хозяйства, и подлежащих перечислению в накопительные пенсионные фонды в строке "Итого за год", определяемая суммированием показателей строк 920.00.011 I – 920.00.011 XII за все месяцы налогового периода;</w:t>
      </w:r>
    </w:p>
    <w:bookmarkEnd w:id="222"/>
    <w:bookmarkStart w:name="z253" w:id="223"/>
    <w:p>
      <w:pPr>
        <w:spacing w:after="0"/>
        <w:ind w:left="0"/>
        <w:jc w:val="both"/>
      </w:pPr>
      <w:r>
        <w:rPr>
          <w:rFonts w:ascii="Times New Roman"/>
          <w:b w:val="false"/>
          <w:i w:val="false"/>
          <w:color w:val="000000"/>
          <w:sz w:val="28"/>
        </w:rPr>
        <w:t xml:space="preserve">
      5) строки 920.00.012 I – 920.00.012 XII предназначены для отражения сумм обязательных пенсионных взносов работодателя, исчисленных с выплаченных доходов главы и членов хозяйства, и подлежащих перечислению в накопительные пенсионные фонды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за каждый месяц налогового периода.</w:t>
      </w:r>
    </w:p>
    <w:bookmarkEnd w:id="223"/>
    <w:bookmarkStart w:name="z254" w:id="224"/>
    <w:p>
      <w:pPr>
        <w:spacing w:after="0"/>
        <w:ind w:left="0"/>
        <w:jc w:val="both"/>
      </w:pPr>
      <w:r>
        <w:rPr>
          <w:rFonts w:ascii="Times New Roman"/>
          <w:b w:val="false"/>
          <w:i w:val="false"/>
          <w:color w:val="000000"/>
          <w:sz w:val="28"/>
        </w:rPr>
        <w:t>
      Итоговая сумма обязательных пенсионных взносов работодателя, исчисленных с выплаченных доходов главы и членов хозяйства, и подлежащих перечислению в накопительные пенсионные фонды в строке "Итого за год", определяемая суммированием показателей строк 920.00.012 I – 920.00.012 XII за все месяцы налогового периода.</w:t>
      </w:r>
    </w:p>
    <w:bookmarkEnd w:id="224"/>
    <w:bookmarkStart w:name="z255" w:id="225"/>
    <w:p>
      <w:pPr>
        <w:spacing w:after="0"/>
        <w:ind w:left="0"/>
        <w:jc w:val="both"/>
      </w:pPr>
      <w:r>
        <w:rPr>
          <w:rFonts w:ascii="Times New Roman"/>
          <w:b w:val="false"/>
          <w:i w:val="false"/>
          <w:color w:val="000000"/>
          <w:sz w:val="28"/>
        </w:rPr>
        <w:t xml:space="preserve">
      6) строки 920.00.013 I – 920.00.013 XII предназначены для отражения сумм взносов на обязательное социальное медицинское страхование за главу и членов хозяйства, и подлежащих перечислению в фонд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обязательном социальном медицинском страховании) за каждый месяц налогового периода.</w:t>
      </w:r>
    </w:p>
    <w:bookmarkEnd w:id="225"/>
    <w:bookmarkStart w:name="z256" w:id="226"/>
    <w:p>
      <w:pPr>
        <w:spacing w:after="0"/>
        <w:ind w:left="0"/>
        <w:jc w:val="both"/>
      </w:pPr>
      <w:r>
        <w:rPr>
          <w:rFonts w:ascii="Times New Roman"/>
          <w:b w:val="false"/>
          <w:i w:val="false"/>
          <w:color w:val="000000"/>
          <w:sz w:val="28"/>
        </w:rPr>
        <w:t>
      Итоговая сумма взносов на обязательное социальное медицинское страхование за главу и членов хозяйства, и подлежащих перечислению в фонд социального медицинского страхования в строке "Итого за год", определяемая суммированием показателей строк 920.00.013 I – 920.00.013 XII за все месяцы налогового периода.";</w:t>
      </w:r>
    </w:p>
    <w:bookmarkEnd w:id="226"/>
    <w:bookmarkStart w:name="z257"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w:t>
      </w:r>
    </w:p>
    <w:bookmarkEnd w:id="227"/>
    <w:bookmarkStart w:name="z258" w:id="2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60" w:id="229"/>
    <w:p>
      <w:pPr>
        <w:spacing w:after="0"/>
        <w:ind w:left="0"/>
        <w:jc w:val="both"/>
      </w:pPr>
      <w:r>
        <w:rPr>
          <w:rFonts w:ascii="Times New Roman"/>
          <w:b w:val="false"/>
          <w:i w:val="false"/>
          <w:color w:val="000000"/>
          <w:sz w:val="28"/>
        </w:rPr>
        <w:t>
      "2) в строках с 920.00.016 I по 920.00.016 ХII указывается сумма единого платежа, подлежащая перечислению за каждый месяц отчетного периода.</w:t>
      </w:r>
    </w:p>
    <w:bookmarkEnd w:id="229"/>
    <w:bookmarkStart w:name="z261" w:id="230"/>
    <w:p>
      <w:pPr>
        <w:spacing w:after="0"/>
        <w:ind w:left="0"/>
        <w:jc w:val="both"/>
      </w:pPr>
      <w:r>
        <w:rPr>
          <w:rFonts w:ascii="Times New Roman"/>
          <w:b w:val="false"/>
          <w:i w:val="false"/>
          <w:color w:val="000000"/>
          <w:sz w:val="28"/>
        </w:rPr>
        <w:t>
      Строка 920.00.016 ХIII предназначена для отражения итоговой суммы единого платежа, подлежащая перечислению, определяемая как сумма строк с 920.00.016 I по 920.00.016 ХII.</w:t>
      </w:r>
    </w:p>
    <w:bookmarkEnd w:id="230"/>
    <w:bookmarkStart w:name="z262" w:id="231"/>
    <w:p>
      <w:pPr>
        <w:spacing w:after="0"/>
        <w:ind w:left="0"/>
        <w:jc w:val="both"/>
      </w:pPr>
      <w:r>
        <w:rPr>
          <w:rFonts w:ascii="Times New Roman"/>
          <w:b w:val="false"/>
          <w:i w:val="false"/>
          <w:color w:val="000000"/>
          <w:sz w:val="28"/>
        </w:rPr>
        <w:t>
      Исчисление единого платежа производится без округления;";</w:t>
      </w:r>
    </w:p>
    <w:bookmarkEnd w:id="231"/>
    <w:bookmarkStart w:name="z263"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w:t>
      </w:r>
      <w:r>
        <w:rPr>
          <w:rFonts w:ascii="Times New Roman"/>
          <w:b w:val="false"/>
          <w:i w:val="false"/>
          <w:color w:val="000000"/>
          <w:sz w:val="28"/>
        </w:rPr>
        <w:t>:</w:t>
      </w:r>
    </w:p>
    <w:bookmarkEnd w:id="232"/>
    <w:bookmarkStart w:name="z264" w:id="233"/>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233"/>
    <w:bookmarkStart w:name="z265" w:id="234"/>
    <w:p>
      <w:pPr>
        <w:spacing w:after="0"/>
        <w:ind w:left="0"/>
        <w:jc w:val="both"/>
      </w:pPr>
      <w:r>
        <w:rPr>
          <w:rFonts w:ascii="Times New Roman"/>
          <w:b w:val="false"/>
          <w:i w:val="false"/>
          <w:color w:val="000000"/>
          <w:sz w:val="28"/>
        </w:rPr>
        <w:t>
      "4 – родитель, опекун, попечитель ребенка с инвалидностью, не достигшего восемнадцатилетнего возраста, или лица, признанного лицом с инвалидностью по причине "лицо с инвалидностью с детства";";</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67" w:id="235"/>
    <w:p>
      <w:pPr>
        <w:spacing w:after="0"/>
        <w:ind w:left="0"/>
        <w:jc w:val="both"/>
      </w:pPr>
      <w:r>
        <w:rPr>
          <w:rFonts w:ascii="Times New Roman"/>
          <w:b w:val="false"/>
          <w:i w:val="false"/>
          <w:color w:val="000000"/>
          <w:sz w:val="28"/>
        </w:rPr>
        <w:t xml:space="preserve">
      "9) в графе I указывается сумма обязательных пенсионных взносов, исчисленных с начисленных доходов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235"/>
    <w:bookmarkStart w:name="z268"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270" w:id="237"/>
    <w:p>
      <w:pPr>
        <w:spacing w:after="0"/>
        <w:ind w:left="0"/>
        <w:jc w:val="both"/>
      </w:pPr>
      <w:r>
        <w:rPr>
          <w:rFonts w:ascii="Times New Roman"/>
          <w:b w:val="false"/>
          <w:i w:val="false"/>
          <w:color w:val="000000"/>
          <w:sz w:val="28"/>
        </w:rPr>
        <w:t xml:space="preserve">
      "18) в графе R указываются суммы обязательных пенсионных взносов, исчисленные с начисленных доходов иностранцев или лиц без гражданства,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и относимые на вычеты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342 Налогового кодекса;";</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272" w:id="238"/>
    <w:p>
      <w:pPr>
        <w:spacing w:after="0"/>
        <w:ind w:left="0"/>
        <w:jc w:val="both"/>
      </w:pPr>
      <w:r>
        <w:rPr>
          <w:rFonts w:ascii="Times New Roman"/>
          <w:b w:val="false"/>
          <w:i w:val="false"/>
          <w:color w:val="000000"/>
          <w:sz w:val="28"/>
        </w:rPr>
        <w:t xml:space="preserve">
      "30) в графе AD указываются суммы социальных отчислений, исчисленных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238"/>
    <w:bookmarkStart w:name="z273" w:id="23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239"/>
    <w:bookmarkStart w:name="z274" w:id="240"/>
    <w:p>
      <w:pPr>
        <w:spacing w:after="0"/>
        <w:ind w:left="0"/>
        <w:jc w:val="both"/>
      </w:pPr>
      <w:r>
        <w:rPr>
          <w:rFonts w:ascii="Times New Roman"/>
          <w:b w:val="false"/>
          <w:i w:val="false"/>
          <w:color w:val="000000"/>
          <w:sz w:val="28"/>
        </w:rPr>
        <w:t>
      "Данная форма предназначена для исчисления единого платежа, в том числе с доходов работников иностранцев или лиц без гражданства, признанных в целях налогообложения резидентами Республики Казахстан.";</w:t>
      </w:r>
    </w:p>
    <w:bookmarkEnd w:id="240"/>
    <w:bookmarkStart w:name="z275" w:id="241"/>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4)</w:t>
      </w:r>
      <w:r>
        <w:rPr>
          <w:rFonts w:ascii="Times New Roman"/>
          <w:b w:val="false"/>
          <w:i w:val="false"/>
          <w:color w:val="000000"/>
          <w:sz w:val="28"/>
        </w:rPr>
        <w:t xml:space="preserve"> пункта 42 изложить в следующей редакции:</w:t>
      </w:r>
    </w:p>
    <w:bookmarkEnd w:id="241"/>
    <w:bookmarkStart w:name="z276" w:id="242"/>
    <w:p>
      <w:pPr>
        <w:spacing w:after="0"/>
        <w:ind w:left="0"/>
        <w:jc w:val="both"/>
      </w:pPr>
      <w:r>
        <w:rPr>
          <w:rFonts w:ascii="Times New Roman"/>
          <w:b w:val="false"/>
          <w:i w:val="false"/>
          <w:color w:val="000000"/>
          <w:sz w:val="28"/>
        </w:rPr>
        <w:t>
      "4 – родитель, опекун, попечитель ребенка с инвалидностью, не достигшего восемнадцатилетнего возраста, или лица, признанного лицом с инвалидностью по причине "лицо с инвалидностью с детства";";</w:t>
      </w:r>
    </w:p>
    <w:bookmarkEnd w:id="242"/>
    <w:bookmarkStart w:name="z277" w:id="243"/>
    <w:p>
      <w:pPr>
        <w:spacing w:after="0"/>
        <w:ind w:left="0"/>
        <w:jc w:val="both"/>
      </w:pPr>
      <w:r>
        <w:rPr>
          <w:rFonts w:ascii="Times New Roman"/>
          <w:b w:val="false"/>
          <w:i w:val="false"/>
          <w:color w:val="000000"/>
          <w:sz w:val="28"/>
        </w:rPr>
        <w:t xml:space="preserve">
      дополнить подпунктом 14) </w:t>
      </w:r>
      <w:r>
        <w:rPr>
          <w:rFonts w:ascii="Times New Roman"/>
          <w:b w:val="false"/>
          <w:i w:val="false"/>
          <w:color w:val="000000"/>
          <w:sz w:val="28"/>
        </w:rPr>
        <w:t>пункта 42</w:t>
      </w:r>
      <w:r>
        <w:rPr>
          <w:rFonts w:ascii="Times New Roman"/>
          <w:b w:val="false"/>
          <w:i w:val="false"/>
          <w:color w:val="000000"/>
          <w:sz w:val="28"/>
        </w:rPr>
        <w:t xml:space="preserve"> следующего содержания:</w:t>
      </w:r>
    </w:p>
    <w:bookmarkEnd w:id="243"/>
    <w:bookmarkStart w:name="z278" w:id="244"/>
    <w:p>
      <w:pPr>
        <w:spacing w:after="0"/>
        <w:ind w:left="0"/>
        <w:jc w:val="both"/>
      </w:pPr>
      <w:r>
        <w:rPr>
          <w:rFonts w:ascii="Times New Roman"/>
          <w:b w:val="false"/>
          <w:i w:val="false"/>
          <w:color w:val="000000"/>
          <w:sz w:val="28"/>
        </w:rPr>
        <w:t xml:space="preserve">
      "14) в графе N указывается код страны гражданства физического лица иностранцев или лиц без гражданства, признанных в целях налогообложения резидентами Республики Казахстан.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утвержденном решением КТС № 378. Например, DE–Федеративная Республика Германия, GB – Соединенное Королевство Великобритании и Северной Ирландии (кроме KZ – Республики Казахстан).</w:t>
      </w:r>
    </w:p>
    <w:bookmarkEnd w:id="244"/>
    <w:bookmarkStart w:name="z279" w:id="245"/>
    <w:p>
      <w:pPr>
        <w:spacing w:after="0"/>
        <w:ind w:left="0"/>
        <w:jc w:val="both"/>
      </w:pPr>
      <w:r>
        <w:rPr>
          <w:rFonts w:ascii="Times New Roman"/>
          <w:b w:val="false"/>
          <w:i w:val="false"/>
          <w:color w:val="000000"/>
          <w:sz w:val="28"/>
        </w:rPr>
        <w:t>
      Для лиц без гражданства в графе N указывается код "00".".</w:t>
      </w:r>
    </w:p>
    <w:bookmarkEnd w:id="245"/>
    <w:bookmarkStart w:name="z280" w:id="246"/>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46"/>
    <w:bookmarkStart w:name="z281" w:id="24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7"/>
    <w:bookmarkStart w:name="z282" w:id="24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48"/>
    <w:bookmarkStart w:name="z283" w:id="24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49"/>
    <w:bookmarkStart w:name="z284" w:id="250"/>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2023 года, за исключением абзацев четвертого, двадцать второго, двадцать четвертого, шестьдесят шестого, шестьдесят восьмого, семьдесят второго, восемьдесят первого, девяносто первого, девяносто третьего, сто третьего, сто пятого, сто седьмого, сто десятого, сто двадцать первого, сто двадцать шестого, сто двадцать восьмого, сто тридцать первого, сто тридцать четвертого, сто тридцать шестого, сто тридцать девятого, сто семидесятого, сто восемьдесят четвертого, сто восемьдесят пятого, сто восемьдесят девятого, сто девяносто первого, сто девяносто седьмого, двести пятого, двести сорок первого, двести сорок третьего, двести сорок пятого, двести сорок седьмого, двести сорок девятого, двести шестьдесят третьего, двести шестьдесят шестого и двести шестьдесят восьмого, которые вступают в силу с 1 июля 2023 года и подлежит официальному опубликованию.</w:t>
      </w:r>
    </w:p>
    <w:bookmarkEnd w:id="2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724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Премьера-Министра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39</w:t>
            </w:r>
          </w:p>
        </w:tc>
      </w:tr>
    </w:tbl>
    <w:bookmarkStart w:name="z288" w:id="251"/>
    <w:p>
      <w:pPr>
        <w:spacing w:after="0"/>
        <w:ind w:left="0"/>
        <w:jc w:val="both"/>
      </w:pPr>
      <w:r>
        <w:rPr>
          <w:rFonts w:ascii="Times New Roman"/>
          <w:b w:val="false"/>
          <w:i w:val="false"/>
          <w:color w:val="000000"/>
          <w:sz w:val="28"/>
        </w:rPr>
        <w:t xml:space="preserve">
      </w:t>
      </w:r>
    </w:p>
    <w:bookmarkEnd w:id="25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89" w:id="252"/>
    <w:p>
      <w:pPr>
        <w:spacing w:after="0"/>
        <w:ind w:left="0"/>
        <w:jc w:val="both"/>
      </w:pPr>
      <w:r>
        <w:rPr>
          <w:rFonts w:ascii="Times New Roman"/>
          <w:b w:val="false"/>
          <w:i w:val="false"/>
          <w:color w:val="000000"/>
          <w:sz w:val="28"/>
        </w:rPr>
        <w:t xml:space="preserve">
      </w:t>
      </w:r>
    </w:p>
    <w:bookmarkEnd w:id="25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0" w:id="253"/>
    <w:p>
      <w:pPr>
        <w:spacing w:after="0"/>
        <w:ind w:left="0"/>
        <w:jc w:val="both"/>
      </w:pPr>
      <w:r>
        <w:rPr>
          <w:rFonts w:ascii="Times New Roman"/>
          <w:b w:val="false"/>
          <w:i w:val="false"/>
          <w:color w:val="000000"/>
          <w:sz w:val="28"/>
        </w:rPr>
        <w:t xml:space="preserve">
      </w:t>
      </w:r>
    </w:p>
    <w:bookmarkEnd w:id="25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1" w:id="254"/>
    <w:p>
      <w:pPr>
        <w:spacing w:after="0"/>
        <w:ind w:left="0"/>
        <w:jc w:val="both"/>
      </w:pPr>
      <w:r>
        <w:rPr>
          <w:rFonts w:ascii="Times New Roman"/>
          <w:b w:val="false"/>
          <w:i w:val="false"/>
          <w:color w:val="000000"/>
          <w:sz w:val="28"/>
        </w:rPr>
        <w:t xml:space="preserve">
      </w:t>
      </w:r>
    </w:p>
    <w:bookmarkEnd w:id="2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2" w:id="255"/>
    <w:p>
      <w:pPr>
        <w:spacing w:after="0"/>
        <w:ind w:left="0"/>
        <w:jc w:val="both"/>
      </w:pPr>
      <w:r>
        <w:rPr>
          <w:rFonts w:ascii="Times New Roman"/>
          <w:b w:val="false"/>
          <w:i w:val="false"/>
          <w:color w:val="000000"/>
          <w:sz w:val="28"/>
        </w:rPr>
        <w:t xml:space="preserve">
      </w:t>
      </w:r>
    </w:p>
    <w:bookmarkEnd w:id="25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3" w:id="256"/>
    <w:p>
      <w:pPr>
        <w:spacing w:after="0"/>
        <w:ind w:left="0"/>
        <w:jc w:val="both"/>
      </w:pPr>
      <w:r>
        <w:rPr>
          <w:rFonts w:ascii="Times New Roman"/>
          <w:b w:val="false"/>
          <w:i w:val="false"/>
          <w:color w:val="000000"/>
          <w:sz w:val="28"/>
        </w:rPr>
        <w:t xml:space="preserve">
      </w:t>
      </w:r>
    </w:p>
    <w:bookmarkEnd w:id="25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4" w:id="257"/>
    <w:p>
      <w:pPr>
        <w:spacing w:after="0"/>
        <w:ind w:left="0"/>
        <w:jc w:val="both"/>
      </w:pPr>
      <w:r>
        <w:rPr>
          <w:rFonts w:ascii="Times New Roman"/>
          <w:b w:val="false"/>
          <w:i w:val="false"/>
          <w:color w:val="000000"/>
          <w:sz w:val="28"/>
        </w:rPr>
        <w:t xml:space="preserve">
      </w:t>
      </w:r>
    </w:p>
    <w:bookmarkEnd w:id="25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5" w:id="258"/>
    <w:p>
      <w:pPr>
        <w:spacing w:after="0"/>
        <w:ind w:left="0"/>
        <w:jc w:val="both"/>
      </w:pPr>
      <w:r>
        <w:rPr>
          <w:rFonts w:ascii="Times New Roman"/>
          <w:b w:val="false"/>
          <w:i w:val="false"/>
          <w:color w:val="000000"/>
          <w:sz w:val="28"/>
        </w:rPr>
        <w:t xml:space="preserve">
      </w:t>
      </w:r>
    </w:p>
    <w:bookmarkEnd w:id="25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6" w:id="259"/>
    <w:p>
      <w:pPr>
        <w:spacing w:after="0"/>
        <w:ind w:left="0"/>
        <w:jc w:val="both"/>
      </w:pPr>
      <w:r>
        <w:rPr>
          <w:rFonts w:ascii="Times New Roman"/>
          <w:b w:val="false"/>
          <w:i w:val="false"/>
          <w:color w:val="000000"/>
          <w:sz w:val="28"/>
        </w:rPr>
        <w:t xml:space="preserve">
      </w:t>
      </w:r>
    </w:p>
    <w:bookmarkEnd w:id="25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7" w:id="260"/>
    <w:p>
      <w:pPr>
        <w:spacing w:after="0"/>
        <w:ind w:left="0"/>
        <w:jc w:val="both"/>
      </w:pPr>
      <w:r>
        <w:rPr>
          <w:rFonts w:ascii="Times New Roman"/>
          <w:b w:val="false"/>
          <w:i w:val="false"/>
          <w:color w:val="000000"/>
          <w:sz w:val="28"/>
        </w:rPr>
        <w:t xml:space="preserve">
      </w:t>
      </w:r>
    </w:p>
    <w:bookmarkEnd w:id="2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8" w:id="261"/>
    <w:p>
      <w:pPr>
        <w:spacing w:after="0"/>
        <w:ind w:left="0"/>
        <w:jc w:val="both"/>
      </w:pPr>
      <w:r>
        <w:rPr>
          <w:rFonts w:ascii="Times New Roman"/>
          <w:b w:val="false"/>
          <w:i w:val="false"/>
          <w:color w:val="000000"/>
          <w:sz w:val="28"/>
        </w:rPr>
        <w:t xml:space="preserve">
      </w:t>
      </w:r>
    </w:p>
    <w:bookmarkEnd w:id="26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9" w:id="262"/>
    <w:p>
      <w:pPr>
        <w:spacing w:after="0"/>
        <w:ind w:left="0"/>
        <w:jc w:val="both"/>
      </w:pPr>
      <w:r>
        <w:rPr>
          <w:rFonts w:ascii="Times New Roman"/>
          <w:b w:val="false"/>
          <w:i w:val="false"/>
          <w:color w:val="000000"/>
          <w:sz w:val="28"/>
        </w:rPr>
        <w:t xml:space="preserve">
      </w:t>
      </w:r>
    </w:p>
    <w:bookmarkEnd w:id="26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0" w:id="263"/>
    <w:p>
      <w:pPr>
        <w:spacing w:after="0"/>
        <w:ind w:left="0"/>
        <w:jc w:val="both"/>
      </w:pPr>
      <w:r>
        <w:rPr>
          <w:rFonts w:ascii="Times New Roman"/>
          <w:b w:val="false"/>
          <w:i w:val="false"/>
          <w:color w:val="000000"/>
          <w:sz w:val="28"/>
        </w:rPr>
        <w:t xml:space="preserve">
      </w:t>
      </w:r>
    </w:p>
    <w:bookmarkEnd w:id="26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1" w:id="264"/>
    <w:p>
      <w:pPr>
        <w:spacing w:after="0"/>
        <w:ind w:left="0"/>
        <w:jc w:val="both"/>
      </w:pPr>
      <w:r>
        <w:rPr>
          <w:rFonts w:ascii="Times New Roman"/>
          <w:b w:val="false"/>
          <w:i w:val="false"/>
          <w:color w:val="000000"/>
          <w:sz w:val="28"/>
        </w:rPr>
        <w:t xml:space="preserve">
      </w:t>
      </w:r>
    </w:p>
    <w:bookmarkEnd w:id="26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2" w:id="265"/>
    <w:p>
      <w:pPr>
        <w:spacing w:after="0"/>
        <w:ind w:left="0"/>
        <w:jc w:val="both"/>
      </w:pPr>
      <w:r>
        <w:rPr>
          <w:rFonts w:ascii="Times New Roman"/>
          <w:b w:val="false"/>
          <w:i w:val="false"/>
          <w:color w:val="000000"/>
          <w:sz w:val="28"/>
        </w:rPr>
        <w:t xml:space="preserve">
      </w:t>
      </w:r>
    </w:p>
    <w:bookmarkEnd w:id="26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724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Премьера-Министра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39</w:t>
            </w:r>
          </w:p>
        </w:tc>
      </w:tr>
    </w:tbl>
    <w:bookmarkStart w:name="z305" w:id="266"/>
    <w:p>
      <w:pPr>
        <w:spacing w:after="0"/>
        <w:ind w:left="0"/>
        <w:jc w:val="both"/>
      </w:pPr>
      <w:r>
        <w:rPr>
          <w:rFonts w:ascii="Times New Roman"/>
          <w:b w:val="false"/>
          <w:i w:val="false"/>
          <w:color w:val="000000"/>
          <w:sz w:val="28"/>
        </w:rPr>
        <w:t xml:space="preserve">
      </w:t>
      </w:r>
    </w:p>
    <w:bookmarkEnd w:id="26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6" w:id="267"/>
    <w:p>
      <w:pPr>
        <w:spacing w:after="0"/>
        <w:ind w:left="0"/>
        <w:jc w:val="both"/>
      </w:pPr>
      <w:r>
        <w:rPr>
          <w:rFonts w:ascii="Times New Roman"/>
          <w:b w:val="false"/>
          <w:i w:val="false"/>
          <w:color w:val="000000"/>
          <w:sz w:val="28"/>
        </w:rPr>
        <w:t xml:space="preserve">
      </w:t>
      </w:r>
    </w:p>
    <w:bookmarkEnd w:id="26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7" w:id="268"/>
    <w:p>
      <w:pPr>
        <w:spacing w:after="0"/>
        <w:ind w:left="0"/>
        <w:jc w:val="both"/>
      </w:pPr>
      <w:r>
        <w:rPr>
          <w:rFonts w:ascii="Times New Roman"/>
          <w:b w:val="false"/>
          <w:i w:val="false"/>
          <w:color w:val="000000"/>
          <w:sz w:val="28"/>
        </w:rPr>
        <w:t xml:space="preserve">
      </w:t>
      </w:r>
    </w:p>
    <w:bookmarkEnd w:id="2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8" w:id="269"/>
    <w:p>
      <w:pPr>
        <w:spacing w:after="0"/>
        <w:ind w:left="0"/>
        <w:jc w:val="both"/>
      </w:pPr>
      <w:r>
        <w:rPr>
          <w:rFonts w:ascii="Times New Roman"/>
          <w:b w:val="false"/>
          <w:i w:val="false"/>
          <w:color w:val="000000"/>
          <w:sz w:val="28"/>
        </w:rPr>
        <w:t xml:space="preserve">
      </w:t>
      </w:r>
    </w:p>
    <w:bookmarkEnd w:id="26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9" w:id="270"/>
    <w:p>
      <w:pPr>
        <w:spacing w:after="0"/>
        <w:ind w:left="0"/>
        <w:jc w:val="both"/>
      </w:pPr>
      <w:r>
        <w:rPr>
          <w:rFonts w:ascii="Times New Roman"/>
          <w:b w:val="false"/>
          <w:i w:val="false"/>
          <w:color w:val="000000"/>
          <w:sz w:val="28"/>
        </w:rPr>
        <w:t xml:space="preserve">
      </w:t>
      </w:r>
    </w:p>
    <w:bookmarkEnd w:id="2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0" w:id="271"/>
    <w:p>
      <w:pPr>
        <w:spacing w:after="0"/>
        <w:ind w:left="0"/>
        <w:jc w:val="both"/>
      </w:pPr>
      <w:r>
        <w:rPr>
          <w:rFonts w:ascii="Times New Roman"/>
          <w:b w:val="false"/>
          <w:i w:val="false"/>
          <w:color w:val="000000"/>
          <w:sz w:val="28"/>
        </w:rPr>
        <w:t xml:space="preserve">
      </w:t>
      </w:r>
    </w:p>
    <w:bookmarkEnd w:id="27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1" w:id="272"/>
    <w:p>
      <w:pPr>
        <w:spacing w:after="0"/>
        <w:ind w:left="0"/>
        <w:jc w:val="both"/>
      </w:pPr>
      <w:r>
        <w:rPr>
          <w:rFonts w:ascii="Times New Roman"/>
          <w:b w:val="false"/>
          <w:i w:val="false"/>
          <w:color w:val="000000"/>
          <w:sz w:val="28"/>
        </w:rPr>
        <w:t xml:space="preserve">
      </w:t>
      </w:r>
    </w:p>
    <w:bookmarkEnd w:id="27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2" w:id="273"/>
    <w:p>
      <w:pPr>
        <w:spacing w:after="0"/>
        <w:ind w:left="0"/>
        <w:jc w:val="both"/>
      </w:pPr>
      <w:r>
        <w:rPr>
          <w:rFonts w:ascii="Times New Roman"/>
          <w:b w:val="false"/>
          <w:i w:val="false"/>
          <w:color w:val="000000"/>
          <w:sz w:val="28"/>
        </w:rPr>
        <w:t xml:space="preserve">
      </w:t>
      </w:r>
    </w:p>
    <w:bookmarkEnd w:id="2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3" w:id="274"/>
    <w:p>
      <w:pPr>
        <w:spacing w:after="0"/>
        <w:ind w:left="0"/>
        <w:jc w:val="both"/>
      </w:pPr>
      <w:r>
        <w:rPr>
          <w:rFonts w:ascii="Times New Roman"/>
          <w:b w:val="false"/>
          <w:i w:val="false"/>
          <w:color w:val="000000"/>
          <w:sz w:val="28"/>
        </w:rPr>
        <w:t xml:space="preserve">
      </w:t>
      </w:r>
    </w:p>
    <w:bookmarkEnd w:id="27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4" w:id="275"/>
    <w:p>
      <w:pPr>
        <w:spacing w:after="0"/>
        <w:ind w:left="0"/>
        <w:jc w:val="both"/>
      </w:pPr>
      <w:r>
        <w:rPr>
          <w:rFonts w:ascii="Times New Roman"/>
          <w:b w:val="false"/>
          <w:i w:val="false"/>
          <w:color w:val="000000"/>
          <w:sz w:val="28"/>
        </w:rPr>
        <w:t xml:space="preserve">
      </w:t>
      </w:r>
    </w:p>
    <w:bookmarkEnd w:id="27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5" w:id="276"/>
    <w:p>
      <w:pPr>
        <w:spacing w:after="0"/>
        <w:ind w:left="0"/>
        <w:jc w:val="both"/>
      </w:pPr>
      <w:r>
        <w:rPr>
          <w:rFonts w:ascii="Times New Roman"/>
          <w:b w:val="false"/>
          <w:i w:val="false"/>
          <w:color w:val="000000"/>
          <w:sz w:val="28"/>
        </w:rPr>
        <w:t xml:space="preserve">
      </w:t>
      </w:r>
    </w:p>
    <w:bookmarkEnd w:id="2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6" w:id="277"/>
    <w:p>
      <w:pPr>
        <w:spacing w:after="0"/>
        <w:ind w:left="0"/>
        <w:jc w:val="both"/>
      </w:pPr>
      <w:r>
        <w:rPr>
          <w:rFonts w:ascii="Times New Roman"/>
          <w:b w:val="false"/>
          <w:i w:val="false"/>
          <w:color w:val="000000"/>
          <w:sz w:val="28"/>
        </w:rPr>
        <w:t xml:space="preserve">
      </w:t>
      </w:r>
    </w:p>
    <w:bookmarkEnd w:id="27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7" w:id="278"/>
    <w:p>
      <w:pPr>
        <w:spacing w:after="0"/>
        <w:ind w:left="0"/>
        <w:jc w:val="both"/>
      </w:pPr>
      <w:r>
        <w:rPr>
          <w:rFonts w:ascii="Times New Roman"/>
          <w:b w:val="false"/>
          <w:i w:val="false"/>
          <w:color w:val="000000"/>
          <w:sz w:val="28"/>
        </w:rPr>
        <w:t xml:space="preserve">
      </w:t>
      </w:r>
    </w:p>
    <w:bookmarkEnd w:id="27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8" w:id="279"/>
    <w:p>
      <w:pPr>
        <w:spacing w:after="0"/>
        <w:ind w:left="0"/>
        <w:jc w:val="both"/>
      </w:pPr>
      <w:r>
        <w:rPr>
          <w:rFonts w:ascii="Times New Roman"/>
          <w:b w:val="false"/>
          <w:i w:val="false"/>
          <w:color w:val="000000"/>
          <w:sz w:val="28"/>
        </w:rPr>
        <w:t xml:space="preserve">
      </w:t>
      </w:r>
    </w:p>
    <w:bookmarkEnd w:id="27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9" w:id="280"/>
    <w:p>
      <w:pPr>
        <w:spacing w:after="0"/>
        <w:ind w:left="0"/>
        <w:jc w:val="both"/>
      </w:pPr>
      <w:r>
        <w:rPr>
          <w:rFonts w:ascii="Times New Roman"/>
          <w:b w:val="false"/>
          <w:i w:val="false"/>
          <w:color w:val="000000"/>
          <w:sz w:val="28"/>
        </w:rPr>
        <w:t xml:space="preserve">
      </w:t>
      </w:r>
    </w:p>
    <w:bookmarkEnd w:id="28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0" w:id="281"/>
    <w:p>
      <w:pPr>
        <w:spacing w:after="0"/>
        <w:ind w:left="0"/>
        <w:jc w:val="both"/>
      </w:pPr>
      <w:r>
        <w:rPr>
          <w:rFonts w:ascii="Times New Roman"/>
          <w:b w:val="false"/>
          <w:i w:val="false"/>
          <w:color w:val="000000"/>
          <w:sz w:val="28"/>
        </w:rPr>
        <w:t xml:space="preserve">
      </w:t>
      </w:r>
    </w:p>
    <w:bookmarkEnd w:id="2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1" w:id="282"/>
    <w:p>
      <w:pPr>
        <w:spacing w:after="0"/>
        <w:ind w:left="0"/>
        <w:jc w:val="both"/>
      </w:pPr>
      <w:r>
        <w:rPr>
          <w:rFonts w:ascii="Times New Roman"/>
          <w:b w:val="false"/>
          <w:i w:val="false"/>
          <w:color w:val="000000"/>
          <w:sz w:val="28"/>
        </w:rPr>
        <w:t xml:space="preserve">
      </w:t>
      </w:r>
    </w:p>
    <w:bookmarkEnd w:id="28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2" w:id="283"/>
    <w:p>
      <w:pPr>
        <w:spacing w:after="0"/>
        <w:ind w:left="0"/>
        <w:jc w:val="both"/>
      </w:pPr>
      <w:r>
        <w:rPr>
          <w:rFonts w:ascii="Times New Roman"/>
          <w:b w:val="false"/>
          <w:i w:val="false"/>
          <w:color w:val="000000"/>
          <w:sz w:val="28"/>
        </w:rPr>
        <w:t xml:space="preserve">
      </w:t>
      </w:r>
    </w:p>
    <w:bookmarkEnd w:id="28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3" w:id="284"/>
    <w:p>
      <w:pPr>
        <w:spacing w:after="0"/>
        <w:ind w:left="0"/>
        <w:jc w:val="both"/>
      </w:pPr>
      <w:r>
        <w:rPr>
          <w:rFonts w:ascii="Times New Roman"/>
          <w:b w:val="false"/>
          <w:i w:val="false"/>
          <w:color w:val="000000"/>
          <w:sz w:val="28"/>
        </w:rPr>
        <w:t xml:space="preserve">
      </w:t>
      </w:r>
    </w:p>
    <w:bookmarkEnd w:id="28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4" w:id="285"/>
    <w:p>
      <w:pPr>
        <w:spacing w:after="0"/>
        <w:ind w:left="0"/>
        <w:jc w:val="both"/>
      </w:pPr>
      <w:r>
        <w:rPr>
          <w:rFonts w:ascii="Times New Roman"/>
          <w:b w:val="false"/>
          <w:i w:val="false"/>
          <w:color w:val="000000"/>
          <w:sz w:val="28"/>
        </w:rPr>
        <w:t xml:space="preserve">
      </w:t>
      </w:r>
    </w:p>
    <w:bookmarkEnd w:id="28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5" w:id="286"/>
    <w:p>
      <w:pPr>
        <w:spacing w:after="0"/>
        <w:ind w:left="0"/>
        <w:jc w:val="both"/>
      </w:pPr>
      <w:r>
        <w:rPr>
          <w:rFonts w:ascii="Times New Roman"/>
          <w:b w:val="false"/>
          <w:i w:val="false"/>
          <w:color w:val="000000"/>
          <w:sz w:val="28"/>
        </w:rPr>
        <w:t xml:space="preserve">
      </w:t>
      </w:r>
    </w:p>
    <w:bookmarkEnd w:id="28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6" w:id="287"/>
    <w:p>
      <w:pPr>
        <w:spacing w:after="0"/>
        <w:ind w:left="0"/>
        <w:jc w:val="both"/>
      </w:pPr>
      <w:r>
        <w:rPr>
          <w:rFonts w:ascii="Times New Roman"/>
          <w:b w:val="false"/>
          <w:i w:val="false"/>
          <w:color w:val="000000"/>
          <w:sz w:val="28"/>
        </w:rPr>
        <w:t xml:space="preserve">
      </w:t>
      </w:r>
    </w:p>
    <w:bookmarkEnd w:id="28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7" w:id="288"/>
    <w:p>
      <w:pPr>
        <w:spacing w:after="0"/>
        <w:ind w:left="0"/>
        <w:jc w:val="both"/>
      </w:pPr>
      <w:r>
        <w:rPr>
          <w:rFonts w:ascii="Times New Roman"/>
          <w:b w:val="false"/>
          <w:i w:val="false"/>
          <w:color w:val="000000"/>
          <w:sz w:val="28"/>
        </w:rPr>
        <w:t xml:space="preserve">
      </w:t>
      </w:r>
    </w:p>
    <w:bookmarkEnd w:id="28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8" w:id="289"/>
    <w:p>
      <w:pPr>
        <w:spacing w:after="0"/>
        <w:ind w:left="0"/>
        <w:jc w:val="both"/>
      </w:pPr>
      <w:r>
        <w:rPr>
          <w:rFonts w:ascii="Times New Roman"/>
          <w:b w:val="false"/>
          <w:i w:val="false"/>
          <w:color w:val="000000"/>
          <w:sz w:val="28"/>
        </w:rPr>
        <w:t xml:space="preserve">
      </w:t>
      </w:r>
    </w:p>
    <w:bookmarkEnd w:id="2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9" w:id="290"/>
    <w:p>
      <w:pPr>
        <w:spacing w:after="0"/>
        <w:ind w:left="0"/>
        <w:jc w:val="both"/>
      </w:pPr>
      <w:r>
        <w:rPr>
          <w:rFonts w:ascii="Times New Roman"/>
          <w:b w:val="false"/>
          <w:i w:val="false"/>
          <w:color w:val="000000"/>
          <w:sz w:val="28"/>
        </w:rPr>
        <w:t xml:space="preserve">
      </w:t>
      </w:r>
    </w:p>
    <w:bookmarkEnd w:id="29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0" w:id="291"/>
    <w:p>
      <w:pPr>
        <w:spacing w:after="0"/>
        <w:ind w:left="0"/>
        <w:jc w:val="both"/>
      </w:pPr>
      <w:r>
        <w:rPr>
          <w:rFonts w:ascii="Times New Roman"/>
          <w:b w:val="false"/>
          <w:i w:val="false"/>
          <w:color w:val="000000"/>
          <w:sz w:val="28"/>
        </w:rPr>
        <w:t xml:space="preserve">
      </w:t>
      </w:r>
    </w:p>
    <w:bookmarkEnd w:id="29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1" w:id="292"/>
    <w:p>
      <w:pPr>
        <w:spacing w:after="0"/>
        <w:ind w:left="0"/>
        <w:jc w:val="both"/>
      </w:pPr>
      <w:r>
        <w:rPr>
          <w:rFonts w:ascii="Times New Roman"/>
          <w:b w:val="false"/>
          <w:i w:val="false"/>
          <w:color w:val="000000"/>
          <w:sz w:val="28"/>
        </w:rPr>
        <w:t xml:space="preserve">
      </w:t>
      </w:r>
    </w:p>
    <w:bookmarkEnd w:id="29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2" w:id="293"/>
    <w:p>
      <w:pPr>
        <w:spacing w:after="0"/>
        <w:ind w:left="0"/>
        <w:jc w:val="both"/>
      </w:pPr>
      <w:r>
        <w:rPr>
          <w:rFonts w:ascii="Times New Roman"/>
          <w:b w:val="false"/>
          <w:i w:val="false"/>
          <w:color w:val="000000"/>
          <w:sz w:val="28"/>
        </w:rPr>
        <w:t xml:space="preserve">
      </w:t>
      </w:r>
    </w:p>
    <w:bookmarkEnd w:id="29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724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Премьера-Министра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39</w:t>
            </w:r>
          </w:p>
        </w:tc>
      </w:tr>
    </w:tbl>
    <w:bookmarkStart w:name="z335" w:id="294"/>
    <w:p>
      <w:pPr>
        <w:spacing w:after="0"/>
        <w:ind w:left="0"/>
        <w:jc w:val="both"/>
      </w:pPr>
      <w:r>
        <w:rPr>
          <w:rFonts w:ascii="Times New Roman"/>
          <w:b w:val="false"/>
          <w:i w:val="false"/>
          <w:color w:val="000000"/>
          <w:sz w:val="28"/>
        </w:rPr>
        <w:t xml:space="preserve">
      </w:t>
      </w:r>
    </w:p>
    <w:bookmarkEnd w:id="29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6" w:id="295"/>
    <w:p>
      <w:pPr>
        <w:spacing w:after="0"/>
        <w:ind w:left="0"/>
        <w:jc w:val="both"/>
      </w:pPr>
      <w:r>
        <w:rPr>
          <w:rFonts w:ascii="Times New Roman"/>
          <w:b w:val="false"/>
          <w:i w:val="false"/>
          <w:color w:val="000000"/>
          <w:sz w:val="28"/>
        </w:rPr>
        <w:t xml:space="preserve">
      </w:t>
      </w:r>
    </w:p>
    <w:bookmarkEnd w:id="29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7" w:id="296"/>
    <w:p>
      <w:pPr>
        <w:spacing w:after="0"/>
        <w:ind w:left="0"/>
        <w:jc w:val="both"/>
      </w:pPr>
      <w:r>
        <w:rPr>
          <w:rFonts w:ascii="Times New Roman"/>
          <w:b w:val="false"/>
          <w:i w:val="false"/>
          <w:color w:val="000000"/>
          <w:sz w:val="28"/>
        </w:rPr>
        <w:t xml:space="preserve">
      </w:t>
      </w:r>
    </w:p>
    <w:bookmarkEnd w:id="29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8" w:id="297"/>
    <w:p>
      <w:pPr>
        <w:spacing w:after="0"/>
        <w:ind w:left="0"/>
        <w:jc w:val="both"/>
      </w:pPr>
      <w:r>
        <w:rPr>
          <w:rFonts w:ascii="Times New Roman"/>
          <w:b w:val="false"/>
          <w:i w:val="false"/>
          <w:color w:val="000000"/>
          <w:sz w:val="28"/>
        </w:rPr>
        <w:t xml:space="preserve">
      </w:t>
      </w:r>
    </w:p>
    <w:bookmarkEnd w:id="29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9" w:id="298"/>
    <w:p>
      <w:pPr>
        <w:spacing w:after="0"/>
        <w:ind w:left="0"/>
        <w:jc w:val="both"/>
      </w:pPr>
      <w:r>
        <w:rPr>
          <w:rFonts w:ascii="Times New Roman"/>
          <w:b w:val="false"/>
          <w:i w:val="false"/>
          <w:color w:val="000000"/>
          <w:sz w:val="28"/>
        </w:rPr>
        <w:t xml:space="preserve">
      </w:t>
      </w:r>
    </w:p>
    <w:bookmarkEnd w:id="29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0" w:id="299"/>
    <w:p>
      <w:pPr>
        <w:spacing w:after="0"/>
        <w:ind w:left="0"/>
        <w:jc w:val="both"/>
      </w:pPr>
      <w:r>
        <w:rPr>
          <w:rFonts w:ascii="Times New Roman"/>
          <w:b w:val="false"/>
          <w:i w:val="false"/>
          <w:color w:val="000000"/>
          <w:sz w:val="28"/>
        </w:rPr>
        <w:t xml:space="preserve">
      </w:t>
      </w:r>
    </w:p>
    <w:bookmarkEnd w:id="29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1" w:id="300"/>
    <w:p>
      <w:pPr>
        <w:spacing w:after="0"/>
        <w:ind w:left="0"/>
        <w:jc w:val="both"/>
      </w:pPr>
      <w:r>
        <w:rPr>
          <w:rFonts w:ascii="Times New Roman"/>
          <w:b w:val="false"/>
          <w:i w:val="false"/>
          <w:color w:val="000000"/>
          <w:sz w:val="28"/>
        </w:rPr>
        <w:t xml:space="preserve">
      </w:t>
      </w:r>
    </w:p>
    <w:bookmarkEnd w:id="30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2" w:id="301"/>
    <w:p>
      <w:pPr>
        <w:spacing w:after="0"/>
        <w:ind w:left="0"/>
        <w:jc w:val="both"/>
      </w:pPr>
      <w:r>
        <w:rPr>
          <w:rFonts w:ascii="Times New Roman"/>
          <w:b w:val="false"/>
          <w:i w:val="false"/>
          <w:color w:val="000000"/>
          <w:sz w:val="28"/>
        </w:rPr>
        <w:t xml:space="preserve">
      </w:t>
      </w:r>
    </w:p>
    <w:bookmarkEnd w:id="30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3" w:id="302"/>
    <w:p>
      <w:pPr>
        <w:spacing w:after="0"/>
        <w:ind w:left="0"/>
        <w:jc w:val="both"/>
      </w:pPr>
      <w:r>
        <w:rPr>
          <w:rFonts w:ascii="Times New Roman"/>
          <w:b w:val="false"/>
          <w:i w:val="false"/>
          <w:color w:val="000000"/>
          <w:sz w:val="28"/>
        </w:rPr>
        <w:t xml:space="preserve">
      </w:t>
      </w:r>
    </w:p>
    <w:bookmarkEnd w:id="30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4" w:id="303"/>
    <w:p>
      <w:pPr>
        <w:spacing w:after="0"/>
        <w:ind w:left="0"/>
        <w:jc w:val="both"/>
      </w:pPr>
      <w:r>
        <w:rPr>
          <w:rFonts w:ascii="Times New Roman"/>
          <w:b w:val="false"/>
          <w:i w:val="false"/>
          <w:color w:val="000000"/>
          <w:sz w:val="28"/>
        </w:rPr>
        <w:t xml:space="preserve">
      </w:t>
      </w:r>
    </w:p>
    <w:bookmarkEnd w:id="30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5" w:id="304"/>
    <w:p>
      <w:pPr>
        <w:spacing w:after="0"/>
        <w:ind w:left="0"/>
        <w:jc w:val="both"/>
      </w:pPr>
      <w:r>
        <w:rPr>
          <w:rFonts w:ascii="Times New Roman"/>
          <w:b w:val="false"/>
          <w:i w:val="false"/>
          <w:color w:val="000000"/>
          <w:sz w:val="28"/>
        </w:rPr>
        <w:t xml:space="preserve">
      </w:t>
      </w:r>
    </w:p>
    <w:bookmarkEnd w:id="30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6" w:id="305"/>
    <w:p>
      <w:pPr>
        <w:spacing w:after="0"/>
        <w:ind w:left="0"/>
        <w:jc w:val="both"/>
      </w:pPr>
      <w:r>
        <w:rPr>
          <w:rFonts w:ascii="Times New Roman"/>
          <w:b w:val="false"/>
          <w:i w:val="false"/>
          <w:color w:val="000000"/>
          <w:sz w:val="28"/>
        </w:rPr>
        <w:t xml:space="preserve">
      </w:t>
      </w:r>
    </w:p>
    <w:bookmarkEnd w:id="30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7" w:id="306"/>
    <w:p>
      <w:pPr>
        <w:spacing w:after="0"/>
        <w:ind w:left="0"/>
        <w:jc w:val="both"/>
      </w:pPr>
      <w:r>
        <w:rPr>
          <w:rFonts w:ascii="Times New Roman"/>
          <w:b w:val="false"/>
          <w:i w:val="false"/>
          <w:color w:val="000000"/>
          <w:sz w:val="28"/>
        </w:rPr>
        <w:t xml:space="preserve">
      </w:t>
      </w:r>
    </w:p>
    <w:bookmarkEnd w:id="30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8" w:id="307"/>
    <w:p>
      <w:pPr>
        <w:spacing w:after="0"/>
        <w:ind w:left="0"/>
        <w:jc w:val="both"/>
      </w:pPr>
      <w:r>
        <w:rPr>
          <w:rFonts w:ascii="Times New Roman"/>
          <w:b w:val="false"/>
          <w:i w:val="false"/>
          <w:color w:val="000000"/>
          <w:sz w:val="28"/>
        </w:rPr>
        <w:t xml:space="preserve">
      </w:t>
      </w:r>
    </w:p>
    <w:bookmarkEnd w:id="30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9" w:id="308"/>
    <w:p>
      <w:pPr>
        <w:spacing w:after="0"/>
        <w:ind w:left="0"/>
        <w:jc w:val="both"/>
      </w:pPr>
      <w:r>
        <w:rPr>
          <w:rFonts w:ascii="Times New Roman"/>
          <w:b w:val="false"/>
          <w:i w:val="false"/>
          <w:color w:val="000000"/>
          <w:sz w:val="28"/>
        </w:rPr>
        <w:t xml:space="preserve">
      </w:t>
      </w:r>
    </w:p>
    <w:bookmarkEnd w:id="30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0" w:id="309"/>
    <w:p>
      <w:pPr>
        <w:spacing w:after="0"/>
        <w:ind w:left="0"/>
        <w:jc w:val="both"/>
      </w:pPr>
      <w:r>
        <w:rPr>
          <w:rFonts w:ascii="Times New Roman"/>
          <w:b w:val="false"/>
          <w:i w:val="false"/>
          <w:color w:val="000000"/>
          <w:sz w:val="28"/>
        </w:rPr>
        <w:t xml:space="preserve">
      </w:t>
      </w:r>
    </w:p>
    <w:bookmarkEnd w:id="3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1" w:id="310"/>
    <w:p>
      <w:pPr>
        <w:spacing w:after="0"/>
        <w:ind w:left="0"/>
        <w:jc w:val="both"/>
      </w:pPr>
      <w:r>
        <w:rPr>
          <w:rFonts w:ascii="Times New Roman"/>
          <w:b w:val="false"/>
          <w:i w:val="false"/>
          <w:color w:val="000000"/>
          <w:sz w:val="28"/>
        </w:rPr>
        <w:t xml:space="preserve">
      </w:t>
      </w:r>
    </w:p>
    <w:bookmarkEnd w:id="31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2" w:id="311"/>
    <w:p>
      <w:pPr>
        <w:spacing w:after="0"/>
        <w:ind w:left="0"/>
        <w:jc w:val="both"/>
      </w:pPr>
      <w:r>
        <w:rPr>
          <w:rFonts w:ascii="Times New Roman"/>
          <w:b w:val="false"/>
          <w:i w:val="false"/>
          <w:color w:val="000000"/>
          <w:sz w:val="28"/>
        </w:rPr>
        <w:t xml:space="preserve">
      </w:t>
      </w:r>
    </w:p>
    <w:bookmarkEnd w:id="31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3" w:id="312"/>
    <w:p>
      <w:pPr>
        <w:spacing w:after="0"/>
        <w:ind w:left="0"/>
        <w:jc w:val="both"/>
      </w:pPr>
      <w:r>
        <w:rPr>
          <w:rFonts w:ascii="Times New Roman"/>
          <w:b w:val="false"/>
          <w:i w:val="false"/>
          <w:color w:val="000000"/>
          <w:sz w:val="28"/>
        </w:rPr>
        <w:t xml:space="preserve">
      </w:t>
      </w:r>
    </w:p>
    <w:bookmarkEnd w:id="31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4" w:id="313"/>
    <w:p>
      <w:pPr>
        <w:spacing w:after="0"/>
        <w:ind w:left="0"/>
        <w:jc w:val="both"/>
      </w:pPr>
      <w:r>
        <w:rPr>
          <w:rFonts w:ascii="Times New Roman"/>
          <w:b w:val="false"/>
          <w:i w:val="false"/>
          <w:color w:val="000000"/>
          <w:sz w:val="28"/>
        </w:rPr>
        <w:t xml:space="preserve">
      </w:t>
      </w:r>
    </w:p>
    <w:bookmarkEnd w:id="31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5" w:id="314"/>
    <w:p>
      <w:pPr>
        <w:spacing w:after="0"/>
        <w:ind w:left="0"/>
        <w:jc w:val="both"/>
      </w:pPr>
      <w:r>
        <w:rPr>
          <w:rFonts w:ascii="Times New Roman"/>
          <w:b w:val="false"/>
          <w:i w:val="false"/>
          <w:color w:val="000000"/>
          <w:sz w:val="28"/>
        </w:rPr>
        <w:t xml:space="preserve">
      </w:t>
      </w:r>
    </w:p>
    <w:bookmarkEnd w:id="31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724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Премьера-Министра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39</w:t>
            </w:r>
          </w:p>
        </w:tc>
      </w:tr>
    </w:tbl>
    <w:bookmarkStart w:name="z358" w:id="315"/>
    <w:p>
      <w:pPr>
        <w:spacing w:after="0"/>
        <w:ind w:left="0"/>
        <w:jc w:val="both"/>
      </w:pPr>
      <w:r>
        <w:rPr>
          <w:rFonts w:ascii="Times New Roman"/>
          <w:b w:val="false"/>
          <w:i w:val="false"/>
          <w:color w:val="000000"/>
          <w:sz w:val="28"/>
        </w:rPr>
        <w:t xml:space="preserve">
      </w:t>
      </w:r>
    </w:p>
    <w:bookmarkEnd w:id="3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9" w:id="316"/>
    <w:p>
      <w:pPr>
        <w:spacing w:after="0"/>
        <w:ind w:left="0"/>
        <w:jc w:val="both"/>
      </w:pPr>
      <w:r>
        <w:rPr>
          <w:rFonts w:ascii="Times New Roman"/>
          <w:b w:val="false"/>
          <w:i w:val="false"/>
          <w:color w:val="000000"/>
          <w:sz w:val="28"/>
        </w:rPr>
        <w:t xml:space="preserve">
      </w:t>
      </w:r>
    </w:p>
    <w:bookmarkEnd w:id="31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0" w:id="317"/>
    <w:p>
      <w:pPr>
        <w:spacing w:after="0"/>
        <w:ind w:left="0"/>
        <w:jc w:val="both"/>
      </w:pPr>
      <w:r>
        <w:rPr>
          <w:rFonts w:ascii="Times New Roman"/>
          <w:b w:val="false"/>
          <w:i w:val="false"/>
          <w:color w:val="000000"/>
          <w:sz w:val="28"/>
        </w:rPr>
        <w:t xml:space="preserve">
      </w:t>
      </w:r>
    </w:p>
    <w:bookmarkEnd w:id="31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1" w:id="318"/>
    <w:p>
      <w:pPr>
        <w:spacing w:after="0"/>
        <w:ind w:left="0"/>
        <w:jc w:val="both"/>
      </w:pPr>
      <w:r>
        <w:rPr>
          <w:rFonts w:ascii="Times New Roman"/>
          <w:b w:val="false"/>
          <w:i w:val="false"/>
          <w:color w:val="000000"/>
          <w:sz w:val="28"/>
        </w:rPr>
        <w:t xml:space="preserve">
      </w:t>
      </w:r>
    </w:p>
    <w:bookmarkEnd w:id="31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2" w:id="319"/>
    <w:p>
      <w:pPr>
        <w:spacing w:after="0"/>
        <w:ind w:left="0"/>
        <w:jc w:val="both"/>
      </w:pPr>
      <w:r>
        <w:rPr>
          <w:rFonts w:ascii="Times New Roman"/>
          <w:b w:val="false"/>
          <w:i w:val="false"/>
          <w:color w:val="000000"/>
          <w:sz w:val="28"/>
        </w:rPr>
        <w:t xml:space="preserve">
      </w:t>
      </w:r>
    </w:p>
    <w:bookmarkEnd w:id="31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3" w:id="320"/>
    <w:p>
      <w:pPr>
        <w:spacing w:after="0"/>
        <w:ind w:left="0"/>
        <w:jc w:val="both"/>
      </w:pPr>
      <w:r>
        <w:rPr>
          <w:rFonts w:ascii="Times New Roman"/>
          <w:b w:val="false"/>
          <w:i w:val="false"/>
          <w:color w:val="000000"/>
          <w:sz w:val="28"/>
        </w:rPr>
        <w:t xml:space="preserve">
      </w:t>
      </w:r>
    </w:p>
    <w:bookmarkEnd w:id="3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4" w:id="321"/>
    <w:p>
      <w:pPr>
        <w:spacing w:after="0"/>
        <w:ind w:left="0"/>
        <w:jc w:val="both"/>
      </w:pPr>
      <w:r>
        <w:rPr>
          <w:rFonts w:ascii="Times New Roman"/>
          <w:b w:val="false"/>
          <w:i w:val="false"/>
          <w:color w:val="000000"/>
          <w:sz w:val="28"/>
        </w:rPr>
        <w:t xml:space="preserve">
      </w:t>
      </w:r>
    </w:p>
    <w:bookmarkEnd w:id="32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5" w:id="322"/>
    <w:p>
      <w:pPr>
        <w:spacing w:after="0"/>
        <w:ind w:left="0"/>
        <w:jc w:val="both"/>
      </w:pPr>
      <w:r>
        <w:rPr>
          <w:rFonts w:ascii="Times New Roman"/>
          <w:b w:val="false"/>
          <w:i w:val="false"/>
          <w:color w:val="000000"/>
          <w:sz w:val="28"/>
        </w:rPr>
        <w:t xml:space="preserve">
      </w:t>
      </w:r>
    </w:p>
    <w:bookmarkEnd w:id="32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6" w:id="323"/>
    <w:p>
      <w:pPr>
        <w:spacing w:after="0"/>
        <w:ind w:left="0"/>
        <w:jc w:val="both"/>
      </w:pPr>
      <w:r>
        <w:rPr>
          <w:rFonts w:ascii="Times New Roman"/>
          <w:b w:val="false"/>
          <w:i w:val="false"/>
          <w:color w:val="000000"/>
          <w:sz w:val="28"/>
        </w:rPr>
        <w:t xml:space="preserve">
      </w:t>
      </w:r>
    </w:p>
    <w:bookmarkEnd w:id="3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7" w:id="324"/>
    <w:p>
      <w:pPr>
        <w:spacing w:after="0"/>
        <w:ind w:left="0"/>
        <w:jc w:val="both"/>
      </w:pPr>
      <w:r>
        <w:rPr>
          <w:rFonts w:ascii="Times New Roman"/>
          <w:b w:val="false"/>
          <w:i w:val="false"/>
          <w:color w:val="000000"/>
          <w:sz w:val="28"/>
        </w:rPr>
        <w:t xml:space="preserve">
      </w:t>
      </w:r>
    </w:p>
    <w:bookmarkEnd w:id="32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8" w:id="325"/>
    <w:p>
      <w:pPr>
        <w:spacing w:after="0"/>
        <w:ind w:left="0"/>
        <w:jc w:val="both"/>
      </w:pPr>
      <w:r>
        <w:rPr>
          <w:rFonts w:ascii="Times New Roman"/>
          <w:b w:val="false"/>
          <w:i w:val="false"/>
          <w:color w:val="000000"/>
          <w:sz w:val="28"/>
        </w:rPr>
        <w:t xml:space="preserve">
      </w:t>
      </w:r>
    </w:p>
    <w:bookmarkEnd w:id="32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9" w:id="326"/>
    <w:p>
      <w:pPr>
        <w:spacing w:after="0"/>
        <w:ind w:left="0"/>
        <w:jc w:val="both"/>
      </w:pPr>
      <w:r>
        <w:rPr>
          <w:rFonts w:ascii="Times New Roman"/>
          <w:b w:val="false"/>
          <w:i w:val="false"/>
          <w:color w:val="000000"/>
          <w:sz w:val="28"/>
        </w:rPr>
        <w:t xml:space="preserve">
      </w:t>
      </w:r>
    </w:p>
    <w:bookmarkEnd w:id="32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0" w:id="327"/>
    <w:p>
      <w:pPr>
        <w:spacing w:after="0"/>
        <w:ind w:left="0"/>
        <w:jc w:val="both"/>
      </w:pPr>
      <w:r>
        <w:rPr>
          <w:rFonts w:ascii="Times New Roman"/>
          <w:b w:val="false"/>
          <w:i w:val="false"/>
          <w:color w:val="000000"/>
          <w:sz w:val="28"/>
        </w:rPr>
        <w:t xml:space="preserve">
      </w:t>
      </w:r>
    </w:p>
    <w:bookmarkEnd w:id="3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1" w:id="328"/>
    <w:p>
      <w:pPr>
        <w:spacing w:after="0"/>
        <w:ind w:left="0"/>
        <w:jc w:val="both"/>
      </w:pPr>
      <w:r>
        <w:rPr>
          <w:rFonts w:ascii="Times New Roman"/>
          <w:b w:val="false"/>
          <w:i w:val="false"/>
          <w:color w:val="000000"/>
          <w:sz w:val="28"/>
        </w:rPr>
        <w:t xml:space="preserve">
      </w:t>
      </w:r>
    </w:p>
    <w:bookmarkEnd w:id="32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2" w:id="329"/>
    <w:p>
      <w:pPr>
        <w:spacing w:after="0"/>
        <w:ind w:left="0"/>
        <w:jc w:val="both"/>
      </w:pPr>
      <w:r>
        <w:rPr>
          <w:rFonts w:ascii="Times New Roman"/>
          <w:b w:val="false"/>
          <w:i w:val="false"/>
          <w:color w:val="000000"/>
          <w:sz w:val="28"/>
        </w:rPr>
        <w:t xml:space="preserve">
      </w:t>
      </w:r>
    </w:p>
    <w:bookmarkEnd w:id="32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3" w:id="330"/>
    <w:p>
      <w:pPr>
        <w:spacing w:after="0"/>
        <w:ind w:left="0"/>
        <w:jc w:val="both"/>
      </w:pPr>
      <w:r>
        <w:rPr>
          <w:rFonts w:ascii="Times New Roman"/>
          <w:b w:val="false"/>
          <w:i w:val="false"/>
          <w:color w:val="000000"/>
          <w:sz w:val="28"/>
        </w:rPr>
        <w:t xml:space="preserve">
      </w:t>
      </w:r>
    </w:p>
    <w:bookmarkEnd w:id="33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4" w:id="331"/>
    <w:p>
      <w:pPr>
        <w:spacing w:after="0"/>
        <w:ind w:left="0"/>
        <w:jc w:val="both"/>
      </w:pPr>
      <w:r>
        <w:rPr>
          <w:rFonts w:ascii="Times New Roman"/>
          <w:b w:val="false"/>
          <w:i w:val="false"/>
          <w:color w:val="000000"/>
          <w:sz w:val="28"/>
        </w:rPr>
        <w:t xml:space="preserve">
      </w:t>
      </w:r>
    </w:p>
    <w:bookmarkEnd w:id="3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5" w:id="332"/>
    <w:p>
      <w:pPr>
        <w:spacing w:after="0"/>
        <w:ind w:left="0"/>
        <w:jc w:val="both"/>
      </w:pPr>
      <w:r>
        <w:rPr>
          <w:rFonts w:ascii="Times New Roman"/>
          <w:b w:val="false"/>
          <w:i w:val="false"/>
          <w:color w:val="000000"/>
          <w:sz w:val="28"/>
        </w:rPr>
        <w:t xml:space="preserve">
      </w:t>
      </w:r>
    </w:p>
    <w:bookmarkEnd w:id="33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6" w:id="333"/>
    <w:p>
      <w:pPr>
        <w:spacing w:after="0"/>
        <w:ind w:left="0"/>
        <w:jc w:val="both"/>
      </w:pPr>
      <w:r>
        <w:rPr>
          <w:rFonts w:ascii="Times New Roman"/>
          <w:b w:val="false"/>
          <w:i w:val="false"/>
          <w:color w:val="000000"/>
          <w:sz w:val="28"/>
        </w:rPr>
        <w:t xml:space="preserve">
      </w:t>
      </w:r>
    </w:p>
    <w:bookmarkEnd w:id="33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7" w:id="334"/>
    <w:p>
      <w:pPr>
        <w:spacing w:after="0"/>
        <w:ind w:left="0"/>
        <w:jc w:val="both"/>
      </w:pPr>
      <w:r>
        <w:rPr>
          <w:rFonts w:ascii="Times New Roman"/>
          <w:b w:val="false"/>
          <w:i w:val="false"/>
          <w:color w:val="000000"/>
          <w:sz w:val="28"/>
        </w:rPr>
        <w:t xml:space="preserve">
      </w:t>
      </w:r>
    </w:p>
    <w:bookmarkEnd w:id="33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8" w:id="335"/>
    <w:p>
      <w:pPr>
        <w:spacing w:after="0"/>
        <w:ind w:left="0"/>
        <w:jc w:val="both"/>
      </w:pPr>
      <w:r>
        <w:rPr>
          <w:rFonts w:ascii="Times New Roman"/>
          <w:b w:val="false"/>
          <w:i w:val="false"/>
          <w:color w:val="000000"/>
          <w:sz w:val="28"/>
        </w:rPr>
        <w:t xml:space="preserve">
      </w:t>
      </w:r>
    </w:p>
    <w:bookmarkEnd w:id="33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9" w:id="336"/>
    <w:p>
      <w:pPr>
        <w:spacing w:after="0"/>
        <w:ind w:left="0"/>
        <w:jc w:val="both"/>
      </w:pPr>
      <w:r>
        <w:rPr>
          <w:rFonts w:ascii="Times New Roman"/>
          <w:b w:val="false"/>
          <w:i w:val="false"/>
          <w:color w:val="000000"/>
          <w:sz w:val="28"/>
        </w:rPr>
        <w:t xml:space="preserve">
      </w:t>
      </w:r>
    </w:p>
    <w:bookmarkEnd w:id="33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0" w:id="337"/>
    <w:p>
      <w:pPr>
        <w:spacing w:after="0"/>
        <w:ind w:left="0"/>
        <w:jc w:val="both"/>
      </w:pPr>
      <w:r>
        <w:rPr>
          <w:rFonts w:ascii="Times New Roman"/>
          <w:b w:val="false"/>
          <w:i w:val="false"/>
          <w:color w:val="000000"/>
          <w:sz w:val="28"/>
        </w:rPr>
        <w:t xml:space="preserve">
      </w:t>
      </w:r>
    </w:p>
    <w:bookmarkEnd w:id="33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1" w:id="338"/>
    <w:p>
      <w:pPr>
        <w:spacing w:after="0"/>
        <w:ind w:left="0"/>
        <w:jc w:val="both"/>
      </w:pPr>
      <w:r>
        <w:rPr>
          <w:rFonts w:ascii="Times New Roman"/>
          <w:b w:val="false"/>
          <w:i w:val="false"/>
          <w:color w:val="000000"/>
          <w:sz w:val="28"/>
        </w:rPr>
        <w:t xml:space="preserve">
      </w:t>
      </w:r>
    </w:p>
    <w:bookmarkEnd w:id="33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2" w:id="339"/>
    <w:p>
      <w:pPr>
        <w:spacing w:after="0"/>
        <w:ind w:left="0"/>
        <w:jc w:val="both"/>
      </w:pPr>
      <w:r>
        <w:rPr>
          <w:rFonts w:ascii="Times New Roman"/>
          <w:b w:val="false"/>
          <w:i w:val="false"/>
          <w:color w:val="000000"/>
          <w:sz w:val="28"/>
        </w:rPr>
        <w:t xml:space="preserve">
      </w:t>
      </w:r>
    </w:p>
    <w:bookmarkEnd w:id="339"/>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