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442" w14:textId="288d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2023 года № 434. Зарегистрирован в Министерстве юстиции Республики Казахстан 30 июня 2023 года № 32953.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434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1,15 месячного расчетного показателя, утвержденного на соответствующий период, за один час: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свидетеля, имеющего право на защиту, подозреваемого, обвиняемого, подсудимого, осужденного за совершение особо тяжкого преступления или оправданного в совершении инкриминируемого ему особо тяжкого преступления;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особо тяжкого преступления прекращено на стадии досудебного расследования;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особо тяжкого преступления;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особо тяжкого преступления;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на любой стадии в рамках конституционного производства,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"О Конституционном Суде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0,78 месячного расчетного показателя, утвержденного на соответствующий период, за один час: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свидетеля, имеющего право на защиту, подозреваемого, обвиняемого, подсудимого, осужденного за совершение тяжкого преступления, или оправданного в совершении инкриминируемого ему тяжкого преступления;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тяжкого преступления прекращено на стадии досудебного расследования;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тяжкого преступления;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тяжкого преступления;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0,56 месячного расчетного показателя, утвержденного на соответствующий период, за один час: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 любой стадии производства по делу об административном правонарушении лица, привлекаемого к административной ответственности;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 или административному делу, и отнесения их за счет бюджетных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адвокату;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свидетеля, имеющего право на защиту, подозреваемого, обвиняемого, подсудимого, осужденного за совершение уголовного проступка или преступления небольшой или средней тяжести или оправданного в совершении инкриминируемого ему уголовного проступка или преступления небольшой и средней тяжести;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уголовного проступка или преступления небольшой или средней тяжести прекращено на стадии досудебного расследования;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уголовного проступка или преступления небольшой или средней тяжести;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лицом, содержащимся под стражей, под домашним арестом или отбывающим наказание в учреждении уголовно-исполнительной системы за совершение преступления небольшой или средней тяжести, либо лицом, подвергнутым административному задержанию;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свидетеля, имеющего право на защиту,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адвокатами гарантированной государством юридической помощи в виде консультаций, справок, составления документов правового характера, а также при подготовке документов, представляемых в ходе исполнения приговоров и постановлений судов в случаях, предусмотренных абзацем первым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4), 5), 5-1), 11), 13), 15), 17), 19) и 22)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ином виде в порядке, установленном законами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1,5 от размера оплаты,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приложения, за один час участия в качестве защитника в ночное время, выходные и праздничные дни на любой стадии производства по уголовному делу, а также по делу об административном правонарушении;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50 процентов от размера оплаты,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приложения, за время ожидания: начала следственного или иного действия или его продолжения в случае его перерыва; начала судебного заседания или его продолжения в случае его отложения;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расходов, связанных с выездом в командировку в другую местность в пределах Республики Казахстан для осуществления защиты или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РК от 24.09.2025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1,15 месячного расчетного показателя, утвержденного на соответствующий период, за один час: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на любой стадии в рамках конституционного производства,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"О Конституционном Суде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0,56 месячного расчетного показателя, утвержденного на соответствующий период, за один час: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 или административному делу и отнесения их за счет бюджетных средств;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юридическому консультанту;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апелляционной, кассационной и иных жалоб, возражений на апелляционную, кассационную и иные жалобы, соглашений о достижении примирения в порядке медиации в предусмотренных действующим законодательством случаях,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и других документов правового характера;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50 процентов от размера оплаты,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приложения, за время ожидания: начала судебного заседания или его продолжения в случае его отложения;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расходов, связанных с выездом в командировку в другую местность в пределах Республики Казахстан для осуществления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