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2a8" w14:textId="5dcd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индивидуального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июня 2023 года № 521. Зарегистрирован в Министерстве юстиции Республики Казахстан 29 июня 2023 года № 32942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национальных реестрах идентификационных номеров",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индивидуального идентификационного номера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521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индивидуального идентификационного номера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индивидуального идентификационного номера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национальных реестрах идентификационных номеров" и определяют порядок формирования индивидуального идентификационного номера.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индивидуального идентификационного номера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(далее - ИИН) представляет собой уникальную комбинацию из 12 цифр, генерируется для физического лица при первичной регистрации в информационно-производственной системе изготовления документов. Формирование ИИН происходит автоматически с учетом принципов уникальности и неизменности. В целях сохранения целостности данных информационных банков различных уровней, использующих в структуре данных ИИН, он не подлежит какой-либо модификации или перегенерации с момента первоначального формирования.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контроля и снижения ошибок клавиатурного ввода в составе ИИН предусматривается наличие контрольного 12-го разряда, при расчете которого будет использоваться следующий алгоритм в два цикла: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а12 = (a1*b1 + а2*b2 + а3*b3 + а4*b4 + а5*b5 + а6*b6 + а7*b7 + а8*b8 + а9*b9 + а10*b10 + a11*b11) mod 11, где: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 - значение i-го разряда ИИН;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- вес і-го разряда.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равно 10, то расчет контрольного разряда производится с другой последовательностью весов: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разряда ИИН: 1, 2, 3, 4, 5, 6, 7, 8, 9, 10, 11;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разряда: 3, 4, 5, 6, 7, 8, 9,10, 11, 1, 2.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полученное число имеет значение от 0 до 9, то данное число берется в качестве контрольного разряда.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