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94d42" w14:textId="6b94d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исчисления (определения) размеров, назначения, осуществления, приостановления, перерасчета, возобновления, прекращения и пересмотра решения о назначении (отказе в назначении) государственной базовой пенсионной выплаты, пенсионных выплат по возрасту</w:t>
      </w:r>
    </w:p>
    <w:p>
      <w:pPr>
        <w:spacing w:after="0"/>
        <w:ind w:left="0"/>
        <w:jc w:val="both"/>
      </w:pPr>
      <w:r>
        <w:rPr>
          <w:rFonts w:ascii="Times New Roman"/>
          <w:b w:val="false"/>
          <w:i w:val="false"/>
          <w:color w:val="000000"/>
          <w:sz w:val="28"/>
        </w:rPr>
        <w:t>Приказ Заместителя Премьер-Министра - Министра труда и социальной защиты населения Республики Казахстан от 22 июня 2023 года № 232. Зарегистрирован в Министерстве юстиции Республики Казахстан 23 июня 2023 года № 32890.</w:t>
      </w:r>
    </w:p>
    <w:p>
      <w:pPr>
        <w:spacing w:after="0"/>
        <w:ind w:left="0"/>
        <w:jc w:val="both"/>
      </w:pPr>
      <w:bookmarkStart w:name="z4" w:id="0"/>
      <w:r>
        <w:rPr>
          <w:rFonts w:ascii="Times New Roman"/>
          <w:b w:val="false"/>
          <w:i w:val="false"/>
          <w:color w:val="ff0000"/>
          <w:sz w:val="28"/>
        </w:rPr>
        <w:t xml:space="preserve">
      Сноска. Вводится в действие с 01.07.2023 в соответствии с </w:t>
      </w:r>
      <w:r>
        <w:rPr>
          <w:rFonts w:ascii="Times New Roman"/>
          <w:b w:val="false"/>
          <w:i w:val="false"/>
          <w:color w:val="ff0000"/>
          <w:sz w:val="28"/>
        </w:rPr>
        <w:t>пунктом 4</w:t>
      </w:r>
      <w:r>
        <w:rPr>
          <w:rFonts w:ascii="Times New Roman"/>
          <w:b w:val="false"/>
          <w:i w:val="false"/>
          <w:color w:val="ff0000"/>
          <w:sz w:val="28"/>
        </w:rPr>
        <w:t xml:space="preserve"> настоящего приказа.</w:t>
      </w:r>
    </w:p>
    <w:bookmarkEnd w:id="0"/>
    <w:bookmarkStart w:name="z5" w:id="1"/>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199 Социального Кодекса Республики Казахстан ПРИКАЗЫВАЮ:</w:t>
      </w:r>
    </w:p>
    <w:bookmarkEnd w:id="1"/>
    <w:bookmarkStart w:name="z6" w:id="2"/>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исчисления (определения) размеров, назначения, осуществления, приостановления, перерасчета, возобновления, прекращения и пересмотра решения о назначении (отказе в назначении) государственной базовой пенсионной выплаты, пенсионных выплат по возрасту.</w:t>
      </w:r>
    </w:p>
    <w:bookmarkEnd w:id="2"/>
    <w:bookmarkStart w:name="z7" w:id="3"/>
    <w:p>
      <w:pPr>
        <w:spacing w:after="0"/>
        <w:ind w:left="0"/>
        <w:jc w:val="both"/>
      </w:pPr>
      <w:r>
        <w:rPr>
          <w:rFonts w:ascii="Times New Roman"/>
          <w:b w:val="false"/>
          <w:i w:val="false"/>
          <w:color w:val="000000"/>
          <w:sz w:val="28"/>
        </w:rPr>
        <w:t>
      2. Департаменту социального обеспечения и социального страхования Министерства труда и социальной защиты населения Республики Казахстан в установленном законодательством порядке обеспечить:</w:t>
      </w:r>
    </w:p>
    <w:bookmarkEnd w:id="3"/>
    <w:bookmarkStart w:name="z8"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
    <w:bookmarkStart w:name="z9" w:id="5"/>
    <w:p>
      <w:pPr>
        <w:spacing w:after="0"/>
        <w:ind w:left="0"/>
        <w:jc w:val="both"/>
      </w:pPr>
      <w:r>
        <w:rPr>
          <w:rFonts w:ascii="Times New Roman"/>
          <w:b w:val="false"/>
          <w:i w:val="false"/>
          <w:color w:val="000000"/>
          <w:sz w:val="28"/>
        </w:rPr>
        <w:t>
      2) размещение настоящего приказа на интернет-ресурсе Министерства труда и социальной защиты населения Республики Казахстан после его официального опубликования;</w:t>
      </w:r>
    </w:p>
    <w:bookmarkEnd w:id="5"/>
    <w:bookmarkStart w:name="z10" w:id="6"/>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 предусмотренных подпунктами 1) и 2) настоящего пункта.</w:t>
      </w:r>
    </w:p>
    <w:bookmarkEnd w:id="6"/>
    <w:bookmarkStart w:name="z11" w:id="7"/>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труда и социальной защиты населения Республики Казахстан.</w:t>
      </w:r>
    </w:p>
    <w:bookmarkEnd w:id="7"/>
    <w:bookmarkStart w:name="z12" w:id="8"/>
    <w:p>
      <w:pPr>
        <w:spacing w:after="0"/>
        <w:ind w:left="0"/>
        <w:jc w:val="both"/>
      </w:pPr>
      <w:r>
        <w:rPr>
          <w:rFonts w:ascii="Times New Roman"/>
          <w:b w:val="false"/>
          <w:i w:val="false"/>
          <w:color w:val="000000"/>
          <w:sz w:val="28"/>
        </w:rPr>
        <w:t>
      4. Настоящий приказ вводится в действие с 1 июля 2023 года и подлежит официальному опубликованию.</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Заместитель Премьер-Министра -</w:t>
            </w:r>
          </w:p>
          <w:p>
            <w:pPr>
              <w:spacing w:after="20"/>
              <w:ind w:left="20"/>
              <w:jc w:val="both"/>
            </w:pPr>
          </w:p>
          <w:p>
            <w:pPr>
              <w:spacing w:after="20"/>
              <w:ind w:left="20"/>
              <w:jc w:val="both"/>
            </w:pPr>
            <w:r>
              <w:rPr>
                <w:rFonts w:ascii="Times New Roman"/>
                <w:b w:val="false"/>
                <w:i/>
                <w:color w:val="000000"/>
                <w:sz w:val="20"/>
              </w:rPr>
              <w:t>Министр труда и социальной защиты населения</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Дуйсенова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приказом</w:t>
            </w:r>
            <w:r>
              <w:br/>
            </w:r>
            <w:r>
              <w:rPr>
                <w:rFonts w:ascii="Times New Roman"/>
                <w:b w:val="false"/>
                <w:i w:val="false"/>
                <w:color w:val="000000"/>
                <w:sz w:val="20"/>
              </w:rPr>
              <w:t>Заместитель Премьер-Министра -</w:t>
            </w:r>
            <w:r>
              <w:br/>
            </w:r>
            <w:r>
              <w:rPr>
                <w:rFonts w:ascii="Times New Roman"/>
                <w:b w:val="false"/>
                <w:i w:val="false"/>
                <w:color w:val="000000"/>
                <w:sz w:val="20"/>
              </w:rPr>
              <w:t>Министр труда и социальной</w:t>
            </w:r>
            <w:r>
              <w:br/>
            </w:r>
            <w:r>
              <w:rPr>
                <w:rFonts w:ascii="Times New Roman"/>
                <w:b w:val="false"/>
                <w:i w:val="false"/>
                <w:color w:val="000000"/>
                <w:sz w:val="20"/>
              </w:rPr>
              <w:t>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июня 2023 года № 232</w:t>
            </w:r>
          </w:p>
        </w:tc>
      </w:tr>
    </w:tbl>
    <w:bookmarkStart w:name="z15" w:id="9"/>
    <w:p>
      <w:pPr>
        <w:spacing w:after="0"/>
        <w:ind w:left="0"/>
        <w:jc w:val="left"/>
      </w:pPr>
      <w:r>
        <w:rPr>
          <w:rFonts w:ascii="Times New Roman"/>
          <w:b/>
          <w:i w:val="false"/>
          <w:color w:val="000000"/>
        </w:rPr>
        <w:t xml:space="preserve"> Правила исчисления (определения) размеров, назначения, осуществления, приостановления, перерасчета, возобновления, прекращения и пересмотра решения о назначении (отказе в назначении) государственной базовой пенсионной выплаты, пенсионных выплат по возрасту </w:t>
      </w:r>
    </w:p>
    <w:bookmarkEnd w:id="9"/>
    <w:bookmarkStart w:name="z16" w:id="10"/>
    <w:p>
      <w:pPr>
        <w:spacing w:after="0"/>
        <w:ind w:left="0"/>
        <w:jc w:val="left"/>
      </w:pPr>
      <w:r>
        <w:rPr>
          <w:rFonts w:ascii="Times New Roman"/>
          <w:b/>
          <w:i w:val="false"/>
          <w:color w:val="000000"/>
        </w:rPr>
        <w:t xml:space="preserve"> Глава 1. Общие положения</w:t>
      </w:r>
    </w:p>
    <w:bookmarkEnd w:id="10"/>
    <w:bookmarkStart w:name="z17" w:id="11"/>
    <w:p>
      <w:pPr>
        <w:spacing w:after="0"/>
        <w:ind w:left="0"/>
        <w:jc w:val="both"/>
      </w:pPr>
      <w:r>
        <w:rPr>
          <w:rFonts w:ascii="Times New Roman"/>
          <w:b w:val="false"/>
          <w:i w:val="false"/>
          <w:color w:val="000000"/>
          <w:sz w:val="28"/>
        </w:rPr>
        <w:t xml:space="preserve">
      1. Настоящие Правила исчисления (определения) размеров, назначения, осуществления, приостановления, перерасчета, возобновления, прекращения и пересмотра решения о назначении (отказе в назначении) государственной базовой пенсионной выплаты, пенсионных выплат по возрасту (далее – Правила) разработаны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199 Социального кодекса Республики Казахстан (далее – Кодекс),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и социально ответственных услугах" (и определяют порядок исчисления (определения) размеров, назначения, осуществления, приостановления, перерасчета, возобновления, прекращения и пересмотра решения о назначении (отказе в назначении) государственной базовой пенсионной выплаты, пенсионных выплат по возрасту.</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труда и социальной защиты населения РК от 26.05.2026  </w:t>
      </w:r>
      <w:r>
        <w:rPr>
          <w:rFonts w:ascii="Times New Roman"/>
          <w:b w:val="false"/>
          <w:i w:val="false"/>
          <w:color w:val="000000"/>
          <w:sz w:val="28"/>
        </w:rPr>
        <w:t xml:space="preserve">№ 193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 w:id="12"/>
    <w:p>
      <w:pPr>
        <w:spacing w:after="0"/>
        <w:ind w:left="0"/>
        <w:jc w:val="both"/>
      </w:pPr>
      <w:r>
        <w:rPr>
          <w:rFonts w:ascii="Times New Roman"/>
          <w:b w:val="false"/>
          <w:i w:val="false"/>
          <w:color w:val="000000"/>
          <w:sz w:val="28"/>
        </w:rPr>
        <w:t>
      2. Основные понятия, используемые в настоящих Правилах:</w:t>
      </w:r>
    </w:p>
    <w:bookmarkEnd w:id="12"/>
    <w:bookmarkStart w:name="z19" w:id="13"/>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w:t>
      </w:r>
    </w:p>
    <w:bookmarkEnd w:id="13"/>
    <w:bookmarkStart w:name="z20" w:id="14"/>
    <w:p>
      <w:pPr>
        <w:spacing w:after="0"/>
        <w:ind w:left="0"/>
        <w:jc w:val="both"/>
      </w:pPr>
      <w:r>
        <w:rPr>
          <w:rFonts w:ascii="Times New Roman"/>
          <w:b w:val="false"/>
          <w:i w:val="false"/>
          <w:color w:val="000000"/>
          <w:sz w:val="28"/>
        </w:rPr>
        <w:t>
      2) принцип "одного заявления" – форма оказания государственной услуги, предусматривающая совокупность нескольких государственных услуг, оказываемых на основании одного заявления;</w:t>
      </w:r>
    </w:p>
    <w:bookmarkEnd w:id="14"/>
    <w:bookmarkStart w:name="z21" w:id="15"/>
    <w:p>
      <w:pPr>
        <w:spacing w:after="0"/>
        <w:ind w:left="0"/>
        <w:jc w:val="both"/>
      </w:pPr>
      <w:r>
        <w:rPr>
          <w:rFonts w:ascii="Times New Roman"/>
          <w:b w:val="false"/>
          <w:i w:val="false"/>
          <w:color w:val="000000"/>
          <w:sz w:val="28"/>
        </w:rPr>
        <w:t>
      3) единый накопительный пенсионный фонд – юридическое лицо, осуществляющее деятельность по привлечению пенсионных взносов и пенсионным выплатам, а также иные функции, определенные Кодексом;</w:t>
      </w:r>
    </w:p>
    <w:bookmarkEnd w:id="15"/>
    <w:bookmarkStart w:name="z22" w:id="16"/>
    <w:p>
      <w:pPr>
        <w:spacing w:after="0"/>
        <w:ind w:left="0"/>
        <w:jc w:val="both"/>
      </w:pPr>
      <w:r>
        <w:rPr>
          <w:rFonts w:ascii="Times New Roman"/>
          <w:b w:val="false"/>
          <w:i w:val="false"/>
          <w:color w:val="000000"/>
          <w:sz w:val="28"/>
        </w:rPr>
        <w:t>
      4) пенсионные выплаты из единого накопительного пенсионного фонда – выплата денег физическим лицам, за которых уплачены обязательные пенсионные взносы и (или) обязательные пенсионные взносы работодателя, и (или) обязательные профессиональные пенсионные взносы, и (или) добровольные пенсионные взносы;</w:t>
      </w:r>
    </w:p>
    <w:bookmarkEnd w:id="16"/>
    <w:bookmarkStart w:name="z23" w:id="17"/>
    <w:p>
      <w:pPr>
        <w:spacing w:after="0"/>
        <w:ind w:left="0"/>
        <w:jc w:val="both"/>
      </w:pPr>
      <w:r>
        <w:rPr>
          <w:rFonts w:ascii="Times New Roman"/>
          <w:b w:val="false"/>
          <w:i w:val="false"/>
          <w:color w:val="000000"/>
          <w:sz w:val="28"/>
        </w:rPr>
        <w:t>
      5) пенсионные выплаты по возрасту – выплаты денег физическим лицам, имеющим трудовой стаж не менее шести месяцев по состоянию на 1 января 1998 года, осуществляемые пропорционально трудовому стажу;</w:t>
      </w:r>
    </w:p>
    <w:bookmarkEnd w:id="17"/>
    <w:bookmarkStart w:name="z24" w:id="18"/>
    <w:p>
      <w:pPr>
        <w:spacing w:after="0"/>
        <w:ind w:left="0"/>
        <w:jc w:val="both"/>
      </w:pPr>
      <w:r>
        <w:rPr>
          <w:rFonts w:ascii="Times New Roman"/>
          <w:b w:val="false"/>
          <w:i w:val="false"/>
          <w:color w:val="000000"/>
          <w:sz w:val="28"/>
        </w:rPr>
        <w:t xml:space="preserve">
      6) уполномоченная организация по выдаче пенсий и пособий – банки второго уровня, организации, имеющие лицензии уполномоченного органа по регулированию, контролю и надзору финансового рынка и финансовых организаций на соответствующие виды банковских операций, территориальные подразделения акционерного общества "Казпочта"; </w:t>
      </w:r>
    </w:p>
    <w:bookmarkEnd w:id="18"/>
    <w:bookmarkStart w:name="z25" w:id="19"/>
    <w:p>
      <w:pPr>
        <w:spacing w:after="0"/>
        <w:ind w:left="0"/>
        <w:jc w:val="both"/>
      </w:pPr>
      <w:r>
        <w:rPr>
          <w:rFonts w:ascii="Times New Roman"/>
          <w:b w:val="false"/>
          <w:i w:val="false"/>
          <w:color w:val="000000"/>
          <w:sz w:val="28"/>
        </w:rPr>
        <w:t>
      7) уполномоченый орган по назначению пенсий и пособий (услугодатель) – территориальное подразделение ведомства уполномоченного государственного органа;</w:t>
      </w:r>
    </w:p>
    <w:bookmarkEnd w:id="19"/>
    <w:bookmarkStart w:name="z26" w:id="20"/>
    <w:p>
      <w:pPr>
        <w:spacing w:after="0"/>
        <w:ind w:left="0"/>
        <w:jc w:val="both"/>
      </w:pPr>
      <w:r>
        <w:rPr>
          <w:rFonts w:ascii="Times New Roman"/>
          <w:b w:val="false"/>
          <w:i w:val="false"/>
          <w:color w:val="000000"/>
          <w:sz w:val="28"/>
        </w:rPr>
        <w:t xml:space="preserve">
      8) получатель пенсионных выплат – физическое лицо, которому назначены государственная базовая пенсионная выплата и (или) пенсионные выплаты по возрасту, и (или) пенсионные выплаты за выслугу лет, и (или) пенсионные выплаты из единого накопительного пенсионного фонда и (или) добровольного накопительного пенсионного фонда, и (или) страховые выплаты из страховой организации в соответствии с договором пенсионного аннуитета; </w:t>
      </w:r>
    </w:p>
    <w:bookmarkEnd w:id="20"/>
    <w:bookmarkStart w:name="z27" w:id="21"/>
    <w:p>
      <w:pPr>
        <w:spacing w:after="0"/>
        <w:ind w:left="0"/>
        <w:jc w:val="both"/>
      </w:pPr>
      <w:r>
        <w:rPr>
          <w:rFonts w:ascii="Times New Roman"/>
          <w:b w:val="false"/>
          <w:i w:val="false"/>
          <w:color w:val="000000"/>
          <w:sz w:val="28"/>
        </w:rPr>
        <w:t>
      9) государственная базовая пенсионная выплата – ежемесячная денежная выплата, предоставляемая по достижении пенсионного возраста, установленного пунктом 1 статьи 207 настоящего Кодекса;</w:t>
      </w:r>
    </w:p>
    <w:bookmarkEnd w:id="21"/>
    <w:bookmarkStart w:name="z28" w:id="22"/>
    <w:p>
      <w:pPr>
        <w:spacing w:after="0"/>
        <w:ind w:left="0"/>
        <w:jc w:val="both"/>
      </w:pPr>
      <w:r>
        <w:rPr>
          <w:rFonts w:ascii="Times New Roman"/>
          <w:b w:val="false"/>
          <w:i w:val="false"/>
          <w:color w:val="000000"/>
          <w:sz w:val="28"/>
        </w:rPr>
        <w:t>
      10) централизованная база данных (далее – ЦБД) – централизованная база данных центрального исполнительного органа для осуществления видов выплат на условиях, установленных в области пенсионного законодательства Республики Казахстан;</w:t>
      </w:r>
    </w:p>
    <w:bookmarkEnd w:id="22"/>
    <w:bookmarkStart w:name="z29" w:id="23"/>
    <w:p>
      <w:pPr>
        <w:spacing w:after="0"/>
        <w:ind w:left="0"/>
        <w:jc w:val="both"/>
      </w:pPr>
      <w:r>
        <w:rPr>
          <w:rFonts w:ascii="Times New Roman"/>
          <w:b w:val="false"/>
          <w:i w:val="false"/>
          <w:color w:val="000000"/>
          <w:sz w:val="28"/>
        </w:rPr>
        <w:t>
      11) заявитель (услугаполучатель) – физическое лицо, обращающееся за назначением базовой пенсии и (или) пенсионными выплатами по возрасту и (или) пенсионными выплатами из единого накопительного пенсионного фонда;</w:t>
      </w:r>
    </w:p>
    <w:bookmarkEnd w:id="23"/>
    <w:bookmarkStart w:name="z30" w:id="24"/>
    <w:p>
      <w:pPr>
        <w:spacing w:after="0"/>
        <w:ind w:left="0"/>
        <w:jc w:val="both"/>
      </w:pPr>
      <w:r>
        <w:rPr>
          <w:rFonts w:ascii="Times New Roman"/>
          <w:b w:val="false"/>
          <w:i w:val="false"/>
          <w:color w:val="000000"/>
          <w:sz w:val="28"/>
        </w:rPr>
        <w:t>
      12) уполномоченный государственный орган – центральный исполнительный орган, осуществляющий руководство и межотраслевую координацию в сфере социальной защиты населения в соответствии с законодательством Республики Казахстан, регулирование, контрольные функции за деятельностью Государственного фонда социального страхования;</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13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xml:space="preserve">№ 193 </w:t>
      </w:r>
      <w:r>
        <w:rPr>
          <w:rFonts w:ascii="Times New Roman"/>
          <w:b w:val="false"/>
          <w:i w:val="false"/>
          <w:color w:val="ff0000"/>
          <w:sz w:val="28"/>
        </w:rPr>
        <w:t xml:space="preserve">(вводится в действие с 12.07.2026).  </w:t>
      </w:r>
      <w:r>
        <w:br/>
      </w:r>
      <w:r>
        <w:rPr>
          <w:rFonts w:ascii="Times New Roman"/>
          <w:b w:val="false"/>
          <w:i w:val="false"/>
          <w:color w:val="000000"/>
          <w:sz w:val="28"/>
        </w:rPr>
        <w:t>
</w:t>
      </w:r>
    </w:p>
    <w:bookmarkStart w:name="z31" w:id="25"/>
    <w:p>
      <w:pPr>
        <w:spacing w:after="0"/>
        <w:ind w:left="0"/>
        <w:jc w:val="both"/>
      </w:pPr>
      <w:r>
        <w:rPr>
          <w:rFonts w:ascii="Times New Roman"/>
          <w:b w:val="false"/>
          <w:i w:val="false"/>
          <w:color w:val="000000"/>
          <w:sz w:val="28"/>
        </w:rPr>
        <w:t>
      13) электронный макет дела (далее – ЭМД) – электронный макет дела получателя пенсионных выплат, формируемый Государственной корпорацией в автоматизированной информационной системе Е-макет;</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14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xml:space="preserve">№ 193 </w:t>
      </w:r>
      <w:r>
        <w:rPr>
          <w:rFonts w:ascii="Times New Roman"/>
          <w:b w:val="false"/>
          <w:i w:val="false"/>
          <w:color w:val="ff0000"/>
          <w:sz w:val="28"/>
        </w:rPr>
        <w:t xml:space="preserve">(вводится в действие с 12.07.2026).  </w:t>
      </w:r>
      <w:r>
        <w:br/>
      </w:r>
      <w:r>
        <w:rPr>
          <w:rFonts w:ascii="Times New Roman"/>
          <w:b w:val="false"/>
          <w:i w:val="false"/>
          <w:color w:val="000000"/>
          <w:sz w:val="28"/>
        </w:rPr>
        <w:t>
</w:t>
      </w:r>
    </w:p>
    <w:bookmarkStart w:name="z32" w:id="26"/>
    <w:p>
      <w:pPr>
        <w:spacing w:after="0"/>
        <w:ind w:left="0"/>
        <w:jc w:val="both"/>
      </w:pPr>
      <w:r>
        <w:rPr>
          <w:rFonts w:ascii="Times New Roman"/>
          <w:b w:val="false"/>
          <w:i w:val="false"/>
          <w:color w:val="000000"/>
          <w:sz w:val="28"/>
        </w:rPr>
        <w:t>
      14) cервис цифровых документов – объект информационно-коммуникационной инфраструктуры "электронного правительства", закрепленный за оператором и предназначенный для отображения и использования документов в электронном виде, сформированных на основании сведений из объектов информатизации;</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15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xml:space="preserve">№ 193 </w:t>
      </w:r>
      <w:r>
        <w:rPr>
          <w:rFonts w:ascii="Times New Roman"/>
          <w:b w:val="false"/>
          <w:i w:val="false"/>
          <w:color w:val="ff0000"/>
          <w:sz w:val="28"/>
        </w:rPr>
        <w:t xml:space="preserve">(вводится в действие с 12.07.2026).  </w:t>
      </w:r>
      <w:r>
        <w:br/>
      </w:r>
      <w:r>
        <w:rPr>
          <w:rFonts w:ascii="Times New Roman"/>
          <w:b w:val="false"/>
          <w:i w:val="false"/>
          <w:color w:val="000000"/>
          <w:sz w:val="28"/>
        </w:rPr>
        <w:t>
</w:t>
      </w:r>
    </w:p>
    <w:bookmarkStart w:name="z33" w:id="27"/>
    <w:p>
      <w:pPr>
        <w:spacing w:after="0"/>
        <w:ind w:left="0"/>
        <w:jc w:val="both"/>
      </w:pPr>
      <w:r>
        <w:rPr>
          <w:rFonts w:ascii="Times New Roman"/>
          <w:b w:val="false"/>
          <w:i w:val="false"/>
          <w:color w:val="000000"/>
          <w:sz w:val="28"/>
        </w:rPr>
        <w:t>
      15)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16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xml:space="preserve">№ 193 </w:t>
      </w:r>
      <w:r>
        <w:rPr>
          <w:rFonts w:ascii="Times New Roman"/>
          <w:b w:val="false"/>
          <w:i w:val="false"/>
          <w:color w:val="ff0000"/>
          <w:sz w:val="28"/>
        </w:rPr>
        <w:t xml:space="preserve">(вводится в действие с 12.07.2026).  </w:t>
      </w:r>
      <w:r>
        <w:br/>
      </w:r>
      <w:r>
        <w:rPr>
          <w:rFonts w:ascii="Times New Roman"/>
          <w:b w:val="false"/>
          <w:i w:val="false"/>
          <w:color w:val="000000"/>
          <w:sz w:val="28"/>
        </w:rPr>
        <w:t>
</w:t>
      </w:r>
    </w:p>
    <w:bookmarkStart w:name="z34" w:id="28"/>
    <w:p>
      <w:pPr>
        <w:spacing w:after="0"/>
        <w:ind w:left="0"/>
        <w:jc w:val="both"/>
      </w:pPr>
      <w:r>
        <w:rPr>
          <w:rFonts w:ascii="Times New Roman"/>
          <w:b w:val="false"/>
          <w:i w:val="false"/>
          <w:color w:val="000000"/>
          <w:sz w:val="28"/>
        </w:rPr>
        <w:t>
      16) веб-портал "электронного правительства" – информационная система, представляющая собой единое окно доступа ко всей консолидированной правительственной информации, включая нормативную правовую базу, и к государственным услугам, услугам по выдаче технических условий на подключение к сетям субъектов естественных монополий и услугам субъектов квазигосударственного сектора, оказываемым в электронной форме.</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изменением, внесенным приказом Министра труда и социальной защиты населения РК от 12.03.2024 </w:t>
      </w:r>
      <w:r>
        <w:rPr>
          <w:rFonts w:ascii="Times New Roman"/>
          <w:b w:val="false"/>
          <w:i w:val="false"/>
          <w:color w:val="000000"/>
          <w:sz w:val="28"/>
        </w:rPr>
        <w:t>№ 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3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xml:space="preserve">№ 193 </w:t>
      </w:r>
      <w:r>
        <w:rPr>
          <w:rFonts w:ascii="Times New Roman"/>
          <w:b w:val="false"/>
          <w:i w:val="false"/>
          <w:color w:val="ff0000"/>
          <w:sz w:val="28"/>
        </w:rPr>
        <w:t xml:space="preserve">(вводится в действие с 12.07.2026).  </w:t>
      </w:r>
      <w:r>
        <w:br/>
      </w:r>
      <w:r>
        <w:rPr>
          <w:rFonts w:ascii="Times New Roman"/>
          <w:b w:val="false"/>
          <w:i w:val="false"/>
          <w:color w:val="000000"/>
          <w:sz w:val="28"/>
        </w:rPr>
        <w:t>
</w:t>
      </w:r>
    </w:p>
    <w:bookmarkStart w:name="z35" w:id="29"/>
    <w:p>
      <w:pPr>
        <w:spacing w:after="0"/>
        <w:ind w:left="0"/>
        <w:jc w:val="both"/>
      </w:pPr>
      <w:r>
        <w:rPr>
          <w:rFonts w:ascii="Times New Roman"/>
          <w:b w:val="false"/>
          <w:i w:val="false"/>
          <w:color w:val="000000"/>
          <w:sz w:val="28"/>
        </w:rPr>
        <w:t>
      3. Уполномоченный государственный орган в течение трех рабочих дней с даты утверждения, изменения и (или) дополнения настоящих Правил актуализирует информацию о порядке оказания государственной услуги и направляет ее в Единый контакт-центр, уполномоченный орган по назначению пенсий и пособий, Государственную корпорацию и оператору информационно-коммуникационной инфраструктуры "электронного Правительства".</w:t>
      </w:r>
    </w:p>
    <w:bookmarkEnd w:id="29"/>
    <w:bookmarkStart w:name="z36" w:id="30"/>
    <w:p>
      <w:pPr>
        <w:spacing w:after="0"/>
        <w:ind w:left="0"/>
        <w:jc w:val="left"/>
      </w:pPr>
      <w:r>
        <w:rPr>
          <w:rFonts w:ascii="Times New Roman"/>
          <w:b/>
          <w:i w:val="false"/>
          <w:color w:val="000000"/>
        </w:rPr>
        <w:t xml:space="preserve"> Глава 2. Порядок исчисления (определения) размеров, назначения, перерасчета и пересмотра решения о назначении (отказе в назначении) пенсий государственной базовой пенсионной выплаты и пенсионных выплат по возрасту</w:t>
      </w:r>
    </w:p>
    <w:bookmarkEnd w:id="30"/>
    <w:bookmarkStart w:name="z37" w:id="31"/>
    <w:p>
      <w:pPr>
        <w:spacing w:after="0"/>
        <w:ind w:left="0"/>
        <w:jc w:val="both"/>
      </w:pPr>
      <w:r>
        <w:rPr>
          <w:rFonts w:ascii="Times New Roman"/>
          <w:b w:val="false"/>
          <w:i w:val="false"/>
          <w:color w:val="000000"/>
          <w:sz w:val="28"/>
        </w:rPr>
        <w:t xml:space="preserve">
      4. Лица, имеющие право на назначение государственной базовой пенсионной выплаты и пенсионных выплат по возрасту (далее – пенсий) представляют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и для идентификации – документ, удостоверяющий личность, через:</w:t>
      </w:r>
    </w:p>
    <w:bookmarkEnd w:id="31"/>
    <w:bookmarkStart w:name="z38" w:id="32"/>
    <w:p>
      <w:pPr>
        <w:spacing w:after="0"/>
        <w:ind w:left="0"/>
        <w:jc w:val="both"/>
      </w:pPr>
      <w:r>
        <w:rPr>
          <w:rFonts w:ascii="Times New Roman"/>
          <w:b w:val="false"/>
          <w:i w:val="false"/>
          <w:color w:val="000000"/>
          <w:sz w:val="28"/>
        </w:rPr>
        <w:t>
      1) Государственную корпорацию – для назначения пенсий.</w:t>
      </w:r>
    </w:p>
    <w:bookmarkEnd w:id="32"/>
    <w:bookmarkStart w:name="z39" w:id="33"/>
    <w:p>
      <w:pPr>
        <w:spacing w:after="0"/>
        <w:ind w:left="0"/>
        <w:jc w:val="both"/>
      </w:pPr>
      <w:r>
        <w:rPr>
          <w:rFonts w:ascii="Times New Roman"/>
          <w:b w:val="false"/>
          <w:i w:val="false"/>
          <w:color w:val="000000"/>
          <w:sz w:val="28"/>
        </w:rPr>
        <w:t xml:space="preserve">
      Лица, по достижении пенсионного возраста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207 Кодекса по выбору заявителя подают заявления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по принципу "одного заявления" для назначения пенсионных выплат из единого накопительного пенсионного фонда, государственной базовой пенсионной выплаты и пенсионных выплат по возрасту;</w:t>
      </w:r>
    </w:p>
    <w:bookmarkEnd w:id="33"/>
    <w:bookmarkStart w:name="z40" w:id="34"/>
    <w:p>
      <w:pPr>
        <w:spacing w:after="0"/>
        <w:ind w:left="0"/>
        <w:jc w:val="both"/>
      </w:pPr>
      <w:r>
        <w:rPr>
          <w:rFonts w:ascii="Times New Roman"/>
          <w:b w:val="false"/>
          <w:i w:val="false"/>
          <w:color w:val="000000"/>
          <w:sz w:val="28"/>
        </w:rPr>
        <w:t>
      2) через портал – для назначения государственной базовой пенсионной выплаты.</w:t>
      </w:r>
    </w:p>
    <w:bookmarkEnd w:id="34"/>
    <w:bookmarkStart w:name="z41" w:id="35"/>
    <w:p>
      <w:pPr>
        <w:spacing w:after="0"/>
        <w:ind w:left="0"/>
        <w:jc w:val="left"/>
      </w:pPr>
      <w:r>
        <w:rPr>
          <w:rFonts w:ascii="Times New Roman"/>
          <w:b/>
          <w:i w:val="false"/>
          <w:color w:val="000000"/>
        </w:rPr>
        <w:t xml:space="preserve"> Параграф 1. Порядок назначения государственной базовой пенсионной выплаты и пенсионных выплат по возрасту через Государственную корпорацию</w:t>
      </w:r>
    </w:p>
    <w:bookmarkEnd w:id="35"/>
    <w:bookmarkStart w:name="z42" w:id="36"/>
    <w:p>
      <w:pPr>
        <w:spacing w:after="0"/>
        <w:ind w:left="0"/>
        <w:jc w:val="both"/>
      </w:pPr>
      <w:r>
        <w:rPr>
          <w:rFonts w:ascii="Times New Roman"/>
          <w:b w:val="false"/>
          <w:i w:val="false"/>
          <w:color w:val="000000"/>
          <w:sz w:val="28"/>
        </w:rPr>
        <w:t>
      5. При обращении за назначением пенсий лиц, имеющих статус кандаса, для идентификации представляется удостоверение кандаса.</w:t>
      </w:r>
    </w:p>
    <w:bookmarkEnd w:id="36"/>
    <w:bookmarkStart w:name="z43" w:id="37"/>
    <w:p>
      <w:pPr>
        <w:spacing w:after="0"/>
        <w:ind w:left="0"/>
        <w:jc w:val="both"/>
      </w:pPr>
      <w:r>
        <w:rPr>
          <w:rFonts w:ascii="Times New Roman"/>
          <w:b w:val="false"/>
          <w:i w:val="false"/>
          <w:color w:val="000000"/>
          <w:sz w:val="28"/>
        </w:rPr>
        <w:t>
      Для назначения пенсий недееспособным, ограниченно дееспособным или нуждающимся в опеке или попечительстве лицам заявление и документы подаются их законными представителями.</w:t>
      </w:r>
    </w:p>
    <w:bookmarkEnd w:id="37"/>
    <w:bookmarkStart w:name="z44" w:id="38"/>
    <w:p>
      <w:pPr>
        <w:spacing w:after="0"/>
        <w:ind w:left="0"/>
        <w:jc w:val="both"/>
      </w:pPr>
      <w:r>
        <w:rPr>
          <w:rFonts w:ascii="Times New Roman"/>
          <w:b w:val="false"/>
          <w:i w:val="false"/>
          <w:color w:val="000000"/>
          <w:sz w:val="28"/>
        </w:rPr>
        <w:t xml:space="preserve">
      Заявление для назначения пенсий третьими лицами подается по доверенности, выданной в соответствии со </w:t>
      </w:r>
      <w:r>
        <w:rPr>
          <w:rFonts w:ascii="Times New Roman"/>
          <w:b w:val="false"/>
          <w:i w:val="false"/>
          <w:color w:val="000000"/>
          <w:sz w:val="28"/>
        </w:rPr>
        <w:t>статьей 167</w:t>
      </w:r>
      <w:r>
        <w:rPr>
          <w:rFonts w:ascii="Times New Roman"/>
          <w:b w:val="false"/>
          <w:i w:val="false"/>
          <w:color w:val="000000"/>
          <w:sz w:val="28"/>
        </w:rPr>
        <w:t xml:space="preserve"> Гражданского кодекса Республики Казахстан.</w:t>
      </w:r>
    </w:p>
    <w:bookmarkEnd w:id="38"/>
    <w:bookmarkStart w:name="z45" w:id="39"/>
    <w:p>
      <w:pPr>
        <w:spacing w:after="0"/>
        <w:ind w:left="0"/>
        <w:jc w:val="both"/>
      </w:pPr>
      <w:r>
        <w:rPr>
          <w:rFonts w:ascii="Times New Roman"/>
          <w:b w:val="false"/>
          <w:i w:val="false"/>
          <w:color w:val="000000"/>
          <w:sz w:val="28"/>
        </w:rPr>
        <w:t xml:space="preserve">
      При представлении документов, составленных на иностранном языке, нотариус свидетельствует верность перевода документа на казахский или русский язык в соответствии с </w:t>
      </w:r>
      <w:r>
        <w:rPr>
          <w:rFonts w:ascii="Times New Roman"/>
          <w:b w:val="false"/>
          <w:i w:val="false"/>
          <w:color w:val="000000"/>
          <w:sz w:val="28"/>
        </w:rPr>
        <w:t>подпунктом 9)</w:t>
      </w:r>
      <w:r>
        <w:rPr>
          <w:rFonts w:ascii="Times New Roman"/>
          <w:b w:val="false"/>
          <w:i w:val="false"/>
          <w:color w:val="000000"/>
          <w:sz w:val="28"/>
        </w:rPr>
        <w:t xml:space="preserve"> пункта 1 статьи 34, </w:t>
      </w:r>
      <w:r>
        <w:rPr>
          <w:rFonts w:ascii="Times New Roman"/>
          <w:b w:val="false"/>
          <w:i w:val="false"/>
          <w:color w:val="000000"/>
          <w:sz w:val="28"/>
        </w:rPr>
        <w:t>статьей 80</w:t>
      </w:r>
      <w:r>
        <w:rPr>
          <w:rFonts w:ascii="Times New Roman"/>
          <w:b w:val="false"/>
          <w:i w:val="false"/>
          <w:color w:val="000000"/>
          <w:sz w:val="28"/>
        </w:rPr>
        <w:t xml:space="preserve"> Закона Республики Казахстан "О нотариате".</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Часть 5, 6 и 7 пункта 5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xml:space="preserve">№ 193 </w:t>
      </w:r>
      <w:r>
        <w:rPr>
          <w:rFonts w:ascii="Times New Roman"/>
          <w:b w:val="false"/>
          <w:i w:val="false"/>
          <w:color w:val="ff0000"/>
          <w:sz w:val="28"/>
        </w:rPr>
        <w:t xml:space="preserve">(вводится в действие с 12.07.2026).  </w:t>
      </w:r>
      <w:r>
        <w:br/>
      </w:r>
      <w:r>
        <w:rPr>
          <w:rFonts w:ascii="Times New Roman"/>
          <w:b w:val="false"/>
          <w:i w:val="false"/>
          <w:color w:val="000000"/>
          <w:sz w:val="28"/>
        </w:rPr>
        <w:t>
</w:t>
      </w:r>
    </w:p>
    <w:bookmarkStart w:name="z46" w:id="40"/>
    <w:p>
      <w:pPr>
        <w:spacing w:after="0"/>
        <w:ind w:left="0"/>
        <w:jc w:val="both"/>
      </w:pPr>
      <w:r>
        <w:rPr>
          <w:rFonts w:ascii="Times New Roman"/>
          <w:b w:val="false"/>
          <w:i w:val="false"/>
          <w:color w:val="000000"/>
          <w:sz w:val="28"/>
        </w:rPr>
        <w:t>
      Специалист, принимающий документы, формирует запросы в соответствующие информационные системы (далее – ИС) через шлюз "электронного правительства":</w:t>
      </w:r>
    </w:p>
    <w:bookmarkEnd w:id="40"/>
    <w:bookmarkStart w:name="z47" w:id="41"/>
    <w:p>
      <w:pPr>
        <w:spacing w:after="0"/>
        <w:ind w:left="0"/>
        <w:jc w:val="both"/>
      </w:pPr>
      <w:r>
        <w:rPr>
          <w:rFonts w:ascii="Times New Roman"/>
          <w:b w:val="false"/>
          <w:i w:val="false"/>
          <w:color w:val="000000"/>
          <w:sz w:val="28"/>
        </w:rPr>
        <w:t>
      в ИС Государственная база данных "Физические лица" – по документам, удостоверяющим личность заявителя и подтверждающим регистрацию по постоянному месту жительства;</w:t>
      </w:r>
    </w:p>
    <w:bookmarkEnd w:id="41"/>
    <w:bookmarkStart w:name="z48" w:id="42"/>
    <w:p>
      <w:pPr>
        <w:spacing w:after="0"/>
        <w:ind w:left="0"/>
        <w:jc w:val="both"/>
      </w:pPr>
      <w:r>
        <w:rPr>
          <w:rFonts w:ascii="Times New Roman"/>
          <w:b w:val="false"/>
          <w:i w:val="false"/>
          <w:color w:val="000000"/>
          <w:sz w:val="28"/>
        </w:rPr>
        <w:t>
      в ИС "ООП" – для установления наиболее выгодного размера среднемесячного дохода, с которого осуществлялись обязательные пенсионные взносы в накопительные пенсионные фонды или единый накопительный пенсионный фонд, а также на соответствие размера перечисленных сумм обязательных пенсионных взносов размеру произведенных социальных отчислений в Государственный фонд социального страхования за указанный период;</w:t>
      </w:r>
    </w:p>
    <w:bookmarkEnd w:id="42"/>
    <w:bookmarkStart w:name="z49" w:id="43"/>
    <w:p>
      <w:pPr>
        <w:spacing w:after="0"/>
        <w:ind w:left="0"/>
        <w:jc w:val="both"/>
      </w:pPr>
      <w:r>
        <w:rPr>
          <w:rFonts w:ascii="Times New Roman"/>
          <w:b w:val="false"/>
          <w:i w:val="false"/>
          <w:color w:val="000000"/>
          <w:sz w:val="28"/>
        </w:rPr>
        <w:t>
      в ИС "ЗАГС" (записи актов гражданского состояния) – по свидетельству о рождении ребенка (детей) или выписке из актовой записи о рождении (по регистрациям, произведенным на территории Республики Казахстан после 13 августа 2007 года), по свидетельству о заключении брака (по регистрациям, произведенным на территории Республики Казахстан после 1 июня 2008 года), по свидетельству или уведомлению о смерти детей (по регистрациям, произведенным на территории Республики Казахстан после 1 мая 2008 года);</w:t>
      </w:r>
    </w:p>
    <w:bookmarkEnd w:id="43"/>
    <w:bookmarkStart w:name="z50" w:id="44"/>
    <w:p>
      <w:pPr>
        <w:spacing w:after="0"/>
        <w:ind w:left="0"/>
        <w:jc w:val="both"/>
      </w:pPr>
      <w:r>
        <w:rPr>
          <w:rFonts w:ascii="Times New Roman"/>
          <w:b w:val="false"/>
          <w:i w:val="false"/>
          <w:color w:val="000000"/>
          <w:sz w:val="28"/>
        </w:rPr>
        <w:t>
      в ИС "Е Попечительство" – по документам об установлении опеки (попечительства);</w:t>
      </w:r>
    </w:p>
    <w:bookmarkEnd w:id="44"/>
    <w:bookmarkStart w:name="z51" w:id="45"/>
    <w:p>
      <w:pPr>
        <w:spacing w:after="0"/>
        <w:ind w:left="0"/>
        <w:jc w:val="both"/>
      </w:pPr>
      <w:r>
        <w:rPr>
          <w:rFonts w:ascii="Times New Roman"/>
          <w:b w:val="false"/>
          <w:i w:val="false"/>
          <w:color w:val="000000"/>
          <w:sz w:val="28"/>
        </w:rPr>
        <w:t>
      в ИС "Верховный суд" - по решению суда об усыновлении (удочерении) ребенка (детей);</w:t>
      </w:r>
    </w:p>
    <w:bookmarkEnd w:id="45"/>
    <w:bookmarkStart w:name="z52" w:id="46"/>
    <w:p>
      <w:pPr>
        <w:spacing w:after="0"/>
        <w:ind w:left="0"/>
        <w:jc w:val="both"/>
      </w:pPr>
      <w:r>
        <w:rPr>
          <w:rFonts w:ascii="Times New Roman"/>
          <w:b w:val="false"/>
          <w:i w:val="false"/>
          <w:color w:val="000000"/>
          <w:sz w:val="28"/>
        </w:rPr>
        <w:t>
      в ИС Комитета государственных доходов – по справке органа государственных доходов о том, что лицо не зарегистрировано в качестве индивидуального предпринимателя, а также по данным о доходе индивидуального предпринимателя, лица, занимающегося частной практикой, глав крестьянских или фермерских хозяйств, а также физических лиц, получающих доходы по договорам гражданско-правового характера, предметом которых является выполнение работ (оказание услуг);</w:t>
      </w:r>
    </w:p>
    <w:bookmarkEnd w:id="46"/>
    <w:bookmarkStart w:name="z53" w:id="47"/>
    <w:p>
      <w:pPr>
        <w:spacing w:after="0"/>
        <w:ind w:left="0"/>
        <w:jc w:val="both"/>
      </w:pPr>
      <w:r>
        <w:rPr>
          <w:rFonts w:ascii="Times New Roman"/>
          <w:b w:val="false"/>
          <w:i w:val="false"/>
          <w:color w:val="000000"/>
          <w:sz w:val="28"/>
        </w:rPr>
        <w:t>
      Заявление подается заявителем в электронной либо бумажной форме, подписывается или заверяется ЭЦП заявителя.</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 учетом </w:t>
      </w:r>
      <w:r>
        <w:rPr>
          <w:rFonts w:ascii="Times New Roman"/>
          <w:b w:val="false"/>
          <w:i w:val="false"/>
          <w:color w:val="ff0000"/>
          <w:sz w:val="28"/>
        </w:rPr>
        <w:t>пунктов 1</w:t>
      </w:r>
      <w:r>
        <w:rPr>
          <w:rFonts w:ascii="Times New Roman"/>
          <w:b w:val="false"/>
          <w:i w:val="false"/>
          <w:color w:val="ff0000"/>
          <w:sz w:val="28"/>
        </w:rPr>
        <w:t xml:space="preserve"> и </w:t>
      </w:r>
      <w:r>
        <w:rPr>
          <w:rFonts w:ascii="Times New Roman"/>
          <w:b w:val="false"/>
          <w:i w:val="false"/>
          <w:color w:val="ff0000"/>
          <w:sz w:val="28"/>
        </w:rPr>
        <w:t>2</w:t>
      </w:r>
      <w:r>
        <w:rPr>
          <w:rFonts w:ascii="Times New Roman"/>
          <w:b w:val="false"/>
          <w:i w:val="false"/>
          <w:color w:val="ff0000"/>
          <w:sz w:val="28"/>
        </w:rPr>
        <w:t xml:space="preserve"> постановляющей части Нормативного постановления Конституционного Суда РК от 18.05.2026 № 79-НП </w:t>
      </w:r>
      <w:r>
        <w:rPr>
          <w:rFonts w:ascii="Times New Roman"/>
          <w:b w:val="false"/>
          <w:i w:val="false"/>
          <w:color w:val="ff0000"/>
          <w:sz w:val="28"/>
        </w:rPr>
        <w:t>часть пятая</w:t>
      </w:r>
      <w:r>
        <w:rPr>
          <w:rFonts w:ascii="Times New Roman"/>
          <w:b w:val="false"/>
          <w:i w:val="false"/>
          <w:color w:val="ff0000"/>
          <w:sz w:val="28"/>
        </w:rPr>
        <w:t xml:space="preserve"> пункта 5 настоящих Правил признана соответствующей </w:t>
      </w:r>
      <w:r>
        <w:rPr>
          <w:rFonts w:ascii="Times New Roman"/>
          <w:b w:val="false"/>
          <w:i w:val="false"/>
          <w:color w:val="ff0000"/>
          <w:sz w:val="28"/>
        </w:rPr>
        <w:t>Конституции</w:t>
      </w:r>
      <w:r>
        <w:rPr>
          <w:rFonts w:ascii="Times New Roman"/>
          <w:b w:val="false"/>
          <w:i w:val="false"/>
          <w:color w:val="ff0000"/>
          <w:sz w:val="28"/>
        </w:rPr>
        <w:t xml:space="preserve"> Республики Казахстан.</w:t>
      </w:r>
      <w:r>
        <w:br/>
      </w:r>
      <w:r>
        <w:rPr>
          <w:rFonts w:ascii="Times New Roman"/>
          <w:b w:val="false"/>
          <w:i w:val="false"/>
          <w:color w:val="000000"/>
          <w:sz w:val="28"/>
        </w:rPr>
        <w:t>
</w:t>
      </w:r>
    </w:p>
    <w:bookmarkStart w:name="z54" w:id="48"/>
    <w:p>
      <w:pPr>
        <w:spacing w:after="0"/>
        <w:ind w:left="0"/>
        <w:jc w:val="both"/>
      </w:pPr>
      <w:r>
        <w:rPr>
          <w:rFonts w:ascii="Times New Roman"/>
          <w:b w:val="false"/>
          <w:i w:val="false"/>
          <w:color w:val="000000"/>
          <w:sz w:val="28"/>
        </w:rPr>
        <w:t>
      При несоответствии (отсутствии) сведений в ИС указанные в части первой настоящего пункта заявителем к заявлению прилагаются документы.</w:t>
      </w:r>
    </w:p>
    <w:bookmarkEnd w:id="48"/>
    <w:bookmarkStart w:name="z55" w:id="49"/>
    <w:p>
      <w:pPr>
        <w:spacing w:after="0"/>
        <w:ind w:left="0"/>
        <w:jc w:val="both"/>
      </w:pPr>
      <w:r>
        <w:rPr>
          <w:rFonts w:ascii="Times New Roman"/>
          <w:b w:val="false"/>
          <w:i w:val="false"/>
          <w:color w:val="000000"/>
          <w:sz w:val="28"/>
        </w:rPr>
        <w:t>
      Электронные документы формируются, проверяются и используются посредством сервиса цифровых документов.</w:t>
      </w:r>
    </w:p>
    <w:bookmarkEnd w:id="49"/>
    <w:bookmarkStart w:name="z56" w:id="50"/>
    <w:p>
      <w:pPr>
        <w:spacing w:after="0"/>
        <w:ind w:left="0"/>
        <w:jc w:val="both"/>
      </w:pPr>
      <w:r>
        <w:rPr>
          <w:rFonts w:ascii="Times New Roman"/>
          <w:b w:val="false"/>
          <w:i w:val="false"/>
          <w:color w:val="000000"/>
          <w:sz w:val="28"/>
        </w:rPr>
        <w:t>
      6. Для назначения пенсионных выплат по возрасту к документам, перечисленным в пункте 4 настоящих Правил, заявителем представляются:</w:t>
      </w:r>
    </w:p>
    <w:bookmarkEnd w:id="50"/>
    <w:bookmarkStart w:name="z57" w:id="51"/>
    <w:p>
      <w:pPr>
        <w:spacing w:after="0"/>
        <w:ind w:left="0"/>
        <w:jc w:val="both"/>
      </w:pPr>
      <w:r>
        <w:rPr>
          <w:rFonts w:ascii="Times New Roman"/>
          <w:b w:val="false"/>
          <w:i w:val="false"/>
          <w:color w:val="000000"/>
          <w:sz w:val="28"/>
        </w:rPr>
        <w:t>
      1) справка работодателя о доходах, выплаченных в валюте Российской Федерации лицам, работавшим в российских организациях комплекса "Байконур" (при наличии);</w:t>
      </w:r>
    </w:p>
    <w:bookmarkEnd w:id="51"/>
    <w:bookmarkStart w:name="z58" w:id="52"/>
    <w:p>
      <w:pPr>
        <w:spacing w:after="0"/>
        <w:ind w:left="0"/>
        <w:jc w:val="both"/>
      </w:pPr>
      <w:r>
        <w:rPr>
          <w:rFonts w:ascii="Times New Roman"/>
          <w:b w:val="false"/>
          <w:i w:val="false"/>
          <w:color w:val="000000"/>
          <w:sz w:val="28"/>
        </w:rPr>
        <w:t>
      Сведения об официальном курсе национальной валюты Республики Казахстан к иностранным валютам, установленном Национальным Банком Республики Казахстан на день обращения за назначением пенсионных выплат по возрасту, отделение Государственной корпорации получает из официального интернет-ресурса Национального Банка Республики Казахстан;</w:t>
      </w:r>
    </w:p>
    <w:bookmarkEnd w:id="52"/>
    <w:bookmarkStart w:name="z59" w:id="53"/>
    <w:p>
      <w:pPr>
        <w:spacing w:after="0"/>
        <w:ind w:left="0"/>
        <w:jc w:val="both"/>
      </w:pPr>
      <w:r>
        <w:rPr>
          <w:rFonts w:ascii="Times New Roman"/>
          <w:b w:val="false"/>
          <w:i w:val="false"/>
          <w:color w:val="000000"/>
          <w:sz w:val="28"/>
        </w:rPr>
        <w:t xml:space="preserve">
      2) справка работодателя о доходах за период трудовой, предпринимательской деятельности, занятия частной практикой по видам деятельности, к которым по решению Правительства Республики Казахстан применялся поправочный коэффициент 0 к ставкам обязательных пенсионных взносов, обязательных профессиональных пенсионных взносов, а также за периоды деятельности, доходы от которой исключены из доходов физического лица, подлежащих налогообложению,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210 Кодекса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53"/>
    <w:bookmarkStart w:name="z60" w:id="54"/>
    <w:p>
      <w:pPr>
        <w:spacing w:after="0"/>
        <w:ind w:left="0"/>
        <w:jc w:val="both"/>
      </w:pPr>
      <w:r>
        <w:rPr>
          <w:rFonts w:ascii="Times New Roman"/>
          <w:b w:val="false"/>
          <w:i w:val="false"/>
          <w:color w:val="000000"/>
          <w:sz w:val="28"/>
        </w:rPr>
        <w:t>
      3) документы, подтверждающие трудовой стаж заявителя:</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трудовая книжка;</w:t>
      </w:r>
    </w:p>
    <w:bookmarkStart w:name="z62" w:id="55"/>
    <w:p>
      <w:pPr>
        <w:spacing w:after="0"/>
        <w:ind w:left="0"/>
        <w:jc w:val="both"/>
      </w:pPr>
      <w:r>
        <w:rPr>
          <w:rFonts w:ascii="Times New Roman"/>
          <w:b w:val="false"/>
          <w:i w:val="false"/>
          <w:color w:val="000000"/>
          <w:sz w:val="28"/>
        </w:rPr>
        <w:t>
      справки архивных учреждений, электронные копии архивных документов, удостоверенные электронной цифровой подписью уполномоченного работника государственного архива или ведомственного архива, или с места работы при отсутствии или негодности трудовой книжки, отсутствии соответствующих записей в трудовой книжке, наличии исправлений, неточностей, разночтений;</w:t>
      </w:r>
    </w:p>
    <w:bookmarkEnd w:id="55"/>
    <w:bookmarkStart w:name="z549" w:id="56"/>
    <w:p>
      <w:pPr>
        <w:spacing w:after="0"/>
        <w:ind w:left="0"/>
        <w:jc w:val="both"/>
      </w:pPr>
      <w:r>
        <w:rPr>
          <w:rFonts w:ascii="Times New Roman"/>
          <w:b w:val="false"/>
          <w:i w:val="false"/>
          <w:color w:val="000000"/>
          <w:sz w:val="28"/>
        </w:rPr>
        <w:t>
      решение суда.</w:t>
      </w:r>
    </w:p>
    <w:bookmarkEnd w:id="56"/>
    <w:bookmarkStart w:name="z63" w:id="57"/>
    <w:p>
      <w:pPr>
        <w:spacing w:after="0"/>
        <w:ind w:left="0"/>
        <w:jc w:val="both"/>
      </w:pPr>
      <w:r>
        <w:rPr>
          <w:rFonts w:ascii="Times New Roman"/>
          <w:b w:val="false"/>
          <w:i w:val="false"/>
          <w:color w:val="000000"/>
          <w:sz w:val="28"/>
        </w:rPr>
        <w:t>
      При наличии представляются:</w:t>
      </w:r>
    </w:p>
    <w:bookmarkEnd w:id="57"/>
    <w:bookmarkStart w:name="z64" w:id="58"/>
    <w:p>
      <w:pPr>
        <w:spacing w:after="0"/>
        <w:ind w:left="0"/>
        <w:jc w:val="both"/>
      </w:pPr>
      <w:r>
        <w:rPr>
          <w:rFonts w:ascii="Times New Roman"/>
          <w:b w:val="false"/>
          <w:i w:val="false"/>
          <w:color w:val="000000"/>
          <w:sz w:val="28"/>
        </w:rPr>
        <w:t>
      документ об образовании;</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военный билет или справка управления (отдела) по делам обороны;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свидетельства о рождении детей (выписка из актовой записи о рождении, или справка о регистрации акта гражданского состояния, выданные органами записи актов гражданского состояния);</w:t>
      </w:r>
    </w:p>
    <w:bookmarkStart w:name="z67" w:id="59"/>
    <w:p>
      <w:pPr>
        <w:spacing w:after="0"/>
        <w:ind w:left="0"/>
        <w:jc w:val="both"/>
      </w:pPr>
      <w:r>
        <w:rPr>
          <w:rFonts w:ascii="Times New Roman"/>
          <w:b w:val="false"/>
          <w:i w:val="false"/>
          <w:color w:val="000000"/>
          <w:sz w:val="28"/>
        </w:rPr>
        <w:t xml:space="preserve">
      справка о реабилитации, выданная органами прокуратуры в соответствии со </w:t>
      </w:r>
      <w:r>
        <w:rPr>
          <w:rFonts w:ascii="Times New Roman"/>
          <w:b w:val="false"/>
          <w:i w:val="false"/>
          <w:color w:val="000000"/>
          <w:sz w:val="28"/>
        </w:rPr>
        <w:t>статьей 10</w:t>
      </w:r>
      <w:r>
        <w:rPr>
          <w:rFonts w:ascii="Times New Roman"/>
          <w:b w:val="false"/>
          <w:i w:val="false"/>
          <w:color w:val="000000"/>
          <w:sz w:val="28"/>
        </w:rPr>
        <w:t xml:space="preserve"> Закона Республики Казахстан "О реабилитации жертв массовых политических репрессий";</w:t>
      </w:r>
    </w:p>
    <w:bookmarkEnd w:id="59"/>
    <w:bookmarkStart w:name="z68" w:id="60"/>
    <w:p>
      <w:pPr>
        <w:spacing w:after="0"/>
        <w:ind w:left="0"/>
        <w:jc w:val="both"/>
      </w:pPr>
      <w:r>
        <w:rPr>
          <w:rFonts w:ascii="Times New Roman"/>
          <w:b w:val="false"/>
          <w:i w:val="false"/>
          <w:color w:val="000000"/>
          <w:sz w:val="28"/>
        </w:rPr>
        <w:t>
      справка военного комиссариата об участии в боевых действиях;</w:t>
      </w:r>
    </w:p>
    <w:bookmarkEnd w:id="60"/>
    <w:bookmarkStart w:name="z69" w:id="61"/>
    <w:p>
      <w:pPr>
        <w:spacing w:after="0"/>
        <w:ind w:left="0"/>
        <w:jc w:val="both"/>
      </w:pPr>
      <w:r>
        <w:rPr>
          <w:rFonts w:ascii="Times New Roman"/>
          <w:b w:val="false"/>
          <w:i w:val="false"/>
          <w:color w:val="000000"/>
          <w:sz w:val="28"/>
        </w:rPr>
        <w:t>
      решение суда, подтверждающее факт осуществления и период ухода за лицом с инвалидностью первой группы, одиноким лицом с инвалидностью второй группы и пенсионером по возрасту, нуждающихся в посторонней помощи, престарелым, достигшим восьмидесятилетнего возраста, ребенком с инвалидностью в возрасте до восемнадцати лет;</w:t>
      </w:r>
    </w:p>
    <w:bookmarkEnd w:id="61"/>
    <w:bookmarkStart w:name="z70" w:id="62"/>
    <w:p>
      <w:pPr>
        <w:spacing w:after="0"/>
        <w:ind w:left="0"/>
        <w:jc w:val="both"/>
      </w:pPr>
      <w:r>
        <w:rPr>
          <w:rFonts w:ascii="Times New Roman"/>
          <w:b w:val="false"/>
          <w:i w:val="false"/>
          <w:color w:val="000000"/>
          <w:sz w:val="28"/>
        </w:rPr>
        <w:t>
      документ, подтверждающий проживание за границей супруги (супруга) работника учреждений, находившихся на территории Советского Союза, учреждений Республики Казахстан, международной организации;</w:t>
      </w:r>
    </w:p>
    <w:bookmarkEnd w:id="62"/>
    <w:bookmarkStart w:name="z71" w:id="63"/>
    <w:p>
      <w:pPr>
        <w:spacing w:after="0"/>
        <w:ind w:left="0"/>
        <w:jc w:val="both"/>
      </w:pPr>
      <w:r>
        <w:rPr>
          <w:rFonts w:ascii="Times New Roman"/>
          <w:b w:val="false"/>
          <w:i w:val="false"/>
          <w:color w:val="000000"/>
          <w:sz w:val="28"/>
        </w:rPr>
        <w:t>
      документ, подтверждающий проживание супруги (супруга) военнослужащего, сотрудника специального государственного органа в местностях, где отсутствовала возможность трудоустройства по специальности;</w:t>
      </w:r>
    </w:p>
    <w:bookmarkEnd w:id="63"/>
    <w:bookmarkStart w:name="z72" w:id="64"/>
    <w:p>
      <w:pPr>
        <w:spacing w:after="0"/>
        <w:ind w:left="0"/>
        <w:jc w:val="both"/>
      </w:pPr>
      <w:r>
        <w:rPr>
          <w:rFonts w:ascii="Times New Roman"/>
          <w:b w:val="false"/>
          <w:i w:val="false"/>
          <w:color w:val="000000"/>
          <w:sz w:val="28"/>
        </w:rPr>
        <w:t>
      документ, подтверждающий трудовую деятельность в стране выбытия этнических казахов, прибывших в Республику Казахстан в целях постоянного проживания на исторической родине</w:t>
      </w:r>
    </w:p>
    <w:bookmarkEnd w:id="64"/>
    <w:bookmarkStart w:name="z73" w:id="65"/>
    <w:p>
      <w:pPr>
        <w:spacing w:after="0"/>
        <w:ind w:left="0"/>
        <w:jc w:val="both"/>
      </w:pPr>
      <w:r>
        <w:rPr>
          <w:rFonts w:ascii="Times New Roman"/>
          <w:b w:val="false"/>
          <w:i w:val="false"/>
          <w:color w:val="000000"/>
          <w:sz w:val="28"/>
        </w:rPr>
        <w:t>
      Документы, выданные за пределами Республики Казахстан, подлежат легализации в порядке, установленном законодательством Республики Казахстан, если иное не предусмотрено международными договорами, ратифицированными Республикой Казахстан.</w:t>
      </w:r>
    </w:p>
    <w:bookmarkEnd w:id="65"/>
    <w:bookmarkStart w:name="z74" w:id="66"/>
    <w:p>
      <w:pPr>
        <w:spacing w:after="0"/>
        <w:ind w:left="0"/>
        <w:jc w:val="both"/>
      </w:pPr>
      <w:r>
        <w:rPr>
          <w:rFonts w:ascii="Times New Roman"/>
          <w:b w:val="false"/>
          <w:i w:val="false"/>
          <w:color w:val="000000"/>
          <w:sz w:val="28"/>
        </w:rPr>
        <w:t>
      Для подтверждения ухода неработающей матери за малолетними детьми представляется один из следующих документов (в зависимости от их наличия):</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документ, удостоверяющий личность детей;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свидетельство о браке (справка о регистрации актов гражданского состояния) либо свидетельство о расторжении брака или выписка из актовой записи о заключении брака (при изменении фамилии) детей;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аттестат об окончании среднего учебного заведения детей;</w:t>
      </w:r>
    </w:p>
    <w:bookmarkStart w:name="z78" w:id="67"/>
    <w:p>
      <w:pPr>
        <w:spacing w:after="0"/>
        <w:ind w:left="0"/>
        <w:jc w:val="both"/>
      </w:pPr>
      <w:r>
        <w:rPr>
          <w:rFonts w:ascii="Times New Roman"/>
          <w:b w:val="false"/>
          <w:i w:val="false"/>
          <w:color w:val="000000"/>
          <w:sz w:val="28"/>
        </w:rPr>
        <w:t>
      диплом об окончании средне-специального или высшего учебного заведения либо справка учебного заведения, подтверждающая обучение детей;</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свидетельство или уведомление о смерти детей (либо актовая запись о смерти или справка о регистрации акта гражданского состояния, выданные органами записи актов гражданского состояния);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военный билет или документ о прохождении воинской службы на детей;</w:t>
      </w:r>
    </w:p>
    <w:bookmarkStart w:name="z81" w:id="68"/>
    <w:p>
      <w:pPr>
        <w:spacing w:after="0"/>
        <w:ind w:left="0"/>
        <w:jc w:val="both"/>
      </w:pPr>
      <w:r>
        <w:rPr>
          <w:rFonts w:ascii="Times New Roman"/>
          <w:b w:val="false"/>
          <w:i w:val="false"/>
          <w:color w:val="000000"/>
          <w:sz w:val="28"/>
        </w:rPr>
        <w:t>
      4) свидетельство о браке (справка о регистрации актов гражданского состояния) либо свидетельство о расторжении брака или выписка из актовой записи о заключении брака (при изменении фамилии).</w:t>
      </w:r>
    </w:p>
    <w:bookmarkEnd w:id="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с изменением, внесенным приказом Министра труда и социальной защиты населения РК от 02.04.2026 </w:t>
      </w:r>
      <w:r>
        <w:rPr>
          <w:rFonts w:ascii="Times New Roman"/>
          <w:b w:val="false"/>
          <w:i w:val="false"/>
          <w:color w:val="000000"/>
          <w:sz w:val="28"/>
        </w:rPr>
        <w:t>№ 115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2" w:id="69"/>
    <w:p>
      <w:pPr>
        <w:spacing w:after="0"/>
        <w:ind w:left="0"/>
        <w:jc w:val="both"/>
      </w:pPr>
      <w:r>
        <w:rPr>
          <w:rFonts w:ascii="Times New Roman"/>
          <w:b w:val="false"/>
          <w:i w:val="false"/>
          <w:color w:val="000000"/>
          <w:sz w:val="28"/>
        </w:rPr>
        <w:t>
      7. При назначении пенсионных выплат по возрасту женщинам, родившим (усыновившим, удочерившим) 5 и более детей и воспитавшим их до восьмилетнего возраста, к документам, перечисленным в пунктах 4 и 6 настоящих Правил дополнительно представляются: свидетельства о рождении детей (или актовая запись о рождении, или справка о регистрации акта гражданского состояния, выданные органами записи актов гражданского состояния) и документы, подтверждающие факт воспитания детей до восьми лет.</w:t>
      </w:r>
    </w:p>
    <w:bookmarkEnd w:id="69"/>
    <w:bookmarkStart w:name="z83" w:id="70"/>
    <w:p>
      <w:pPr>
        <w:spacing w:after="0"/>
        <w:ind w:left="0"/>
        <w:jc w:val="both"/>
      </w:pPr>
      <w:r>
        <w:rPr>
          <w:rFonts w:ascii="Times New Roman"/>
          <w:b w:val="false"/>
          <w:i w:val="false"/>
          <w:color w:val="000000"/>
          <w:sz w:val="28"/>
        </w:rPr>
        <w:t>
      К документам, подтверждающим факт воспитания детей до восьми лет (в зависимости от их наличия), относятся:</w:t>
      </w:r>
    </w:p>
    <w:bookmarkEnd w:id="70"/>
    <w:bookmarkStart w:name="z84" w:id="71"/>
    <w:p>
      <w:pPr>
        <w:spacing w:after="0"/>
        <w:ind w:left="0"/>
        <w:jc w:val="both"/>
      </w:pPr>
      <w:r>
        <w:rPr>
          <w:rFonts w:ascii="Times New Roman"/>
          <w:b w:val="false"/>
          <w:i w:val="false"/>
          <w:color w:val="000000"/>
          <w:sz w:val="28"/>
        </w:rPr>
        <w:t>
      1) документы, удостоверяющие личность детей;</w:t>
      </w:r>
    </w:p>
    <w:bookmarkEnd w:id="71"/>
    <w:bookmarkStart w:name="z85" w:id="72"/>
    <w:p>
      <w:pPr>
        <w:spacing w:after="0"/>
        <w:ind w:left="0"/>
        <w:jc w:val="both"/>
      </w:pPr>
      <w:r>
        <w:rPr>
          <w:rFonts w:ascii="Times New Roman"/>
          <w:b w:val="false"/>
          <w:i w:val="false"/>
          <w:color w:val="000000"/>
          <w:sz w:val="28"/>
        </w:rPr>
        <w:t xml:space="preserve">
      2) свидетельство о браке (справка о регистрации актов гражданского состояния) либо свидетельство о расторжении брака или выписка из актовой записи о заключении брака (при изменении фамилии) детей; </w:t>
      </w:r>
    </w:p>
    <w:bookmarkEnd w:id="72"/>
    <w:bookmarkStart w:name="z86" w:id="73"/>
    <w:p>
      <w:pPr>
        <w:spacing w:after="0"/>
        <w:ind w:left="0"/>
        <w:jc w:val="both"/>
      </w:pPr>
      <w:r>
        <w:rPr>
          <w:rFonts w:ascii="Times New Roman"/>
          <w:b w:val="false"/>
          <w:i w:val="false"/>
          <w:color w:val="000000"/>
          <w:sz w:val="28"/>
        </w:rPr>
        <w:t xml:space="preserve">
      3) документ об обучении в учебном заведении детей; </w:t>
      </w:r>
    </w:p>
    <w:bookmarkEnd w:id="73"/>
    <w:bookmarkStart w:name="z87" w:id="74"/>
    <w:p>
      <w:pPr>
        <w:spacing w:after="0"/>
        <w:ind w:left="0"/>
        <w:jc w:val="both"/>
      </w:pPr>
      <w:r>
        <w:rPr>
          <w:rFonts w:ascii="Times New Roman"/>
          <w:b w:val="false"/>
          <w:i w:val="false"/>
          <w:color w:val="000000"/>
          <w:sz w:val="28"/>
        </w:rPr>
        <w:t>
      4) свидетельство или уведомление о смерти детей (выписка из актовой записи о смерти, или справка о регистрации акта гражданского состояния, выданная органом записи актов гражданского состояния);</w:t>
      </w:r>
    </w:p>
    <w:bookmarkEnd w:id="74"/>
    <w:bookmarkStart w:name="z88" w:id="75"/>
    <w:p>
      <w:pPr>
        <w:spacing w:after="0"/>
        <w:ind w:left="0"/>
        <w:jc w:val="both"/>
      </w:pPr>
      <w:r>
        <w:rPr>
          <w:rFonts w:ascii="Times New Roman"/>
          <w:b w:val="false"/>
          <w:i w:val="false"/>
          <w:color w:val="000000"/>
          <w:sz w:val="28"/>
        </w:rPr>
        <w:t>
      5) военный билет или документ о прохождении воинской службы на детей;</w:t>
      </w:r>
    </w:p>
    <w:bookmarkEnd w:id="75"/>
    <w:bookmarkStart w:name="z89" w:id="76"/>
    <w:p>
      <w:pPr>
        <w:spacing w:after="0"/>
        <w:ind w:left="0"/>
        <w:jc w:val="both"/>
      </w:pPr>
      <w:r>
        <w:rPr>
          <w:rFonts w:ascii="Times New Roman"/>
          <w:b w:val="false"/>
          <w:i w:val="false"/>
          <w:color w:val="000000"/>
          <w:sz w:val="28"/>
        </w:rPr>
        <w:t>
      6) решение суда об установлении факта воспитания, усыновления (удочерения) ребенка (детей).</w:t>
      </w:r>
    </w:p>
    <w:bookmarkEnd w:id="76"/>
    <w:bookmarkStart w:name="z90" w:id="77"/>
    <w:p>
      <w:pPr>
        <w:spacing w:after="0"/>
        <w:ind w:left="0"/>
        <w:jc w:val="both"/>
      </w:pPr>
      <w:r>
        <w:rPr>
          <w:rFonts w:ascii="Times New Roman"/>
          <w:b w:val="false"/>
          <w:i w:val="false"/>
          <w:color w:val="000000"/>
          <w:sz w:val="28"/>
        </w:rPr>
        <w:t>
      8. При назначения пенсионных выплат по возрасту лицу, проживавшему в зонах чрезвычайного и максимального радиационного риска, к документам, перечисленным в пунктах 4 и 6 настоящих Правил дополнительно представляется документ, подтверждающий факт проживания в зонах чрезвычайного и максимального радиационного риска с 29 августа 1949 года по 5 июля 1963 года в течение 5 лет.</w:t>
      </w:r>
    </w:p>
    <w:bookmarkEnd w:id="77"/>
    <w:bookmarkStart w:name="z91" w:id="78"/>
    <w:p>
      <w:pPr>
        <w:spacing w:after="0"/>
        <w:ind w:left="0"/>
        <w:jc w:val="both"/>
      </w:pPr>
      <w:r>
        <w:rPr>
          <w:rFonts w:ascii="Times New Roman"/>
          <w:b w:val="false"/>
          <w:i w:val="false"/>
          <w:color w:val="000000"/>
          <w:sz w:val="28"/>
        </w:rPr>
        <w:t>
      9. Для назначения государственной базовой пенсионной выплаты помимо документов, перечисленных в пункте 4 настоящих Правил, заявителем представляются:</w:t>
      </w:r>
    </w:p>
    <w:bookmarkEnd w:id="78"/>
    <w:bookmarkStart w:name="z92" w:id="79"/>
    <w:p>
      <w:pPr>
        <w:spacing w:after="0"/>
        <w:ind w:left="0"/>
        <w:jc w:val="both"/>
      </w:pPr>
      <w:r>
        <w:rPr>
          <w:rFonts w:ascii="Times New Roman"/>
          <w:b w:val="false"/>
          <w:i w:val="false"/>
          <w:color w:val="000000"/>
          <w:sz w:val="28"/>
        </w:rPr>
        <w:t>
      1) документы, подтверждающие стаж участия заявителя в пенсионной системе;</w:t>
      </w:r>
    </w:p>
    <w:bookmarkEnd w:id="79"/>
    <w:bookmarkStart w:name="z93" w:id="80"/>
    <w:p>
      <w:pPr>
        <w:spacing w:after="0"/>
        <w:ind w:left="0"/>
        <w:jc w:val="both"/>
      </w:pPr>
      <w:r>
        <w:rPr>
          <w:rFonts w:ascii="Times New Roman"/>
          <w:b w:val="false"/>
          <w:i w:val="false"/>
          <w:color w:val="000000"/>
          <w:sz w:val="28"/>
        </w:rPr>
        <w:t>
      2) свидетельство о браке (справка о регистрации актов гражданского состояния) либо свидетельство о расторжении брака или выписка из актовой записи о заключении брака (при наличии).</w:t>
      </w:r>
    </w:p>
    <w:bookmarkEnd w:id="80"/>
    <w:bookmarkStart w:name="z94" w:id="81"/>
    <w:p>
      <w:pPr>
        <w:spacing w:after="0"/>
        <w:ind w:left="0"/>
        <w:jc w:val="both"/>
      </w:pPr>
      <w:r>
        <w:rPr>
          <w:rFonts w:ascii="Times New Roman"/>
          <w:b w:val="false"/>
          <w:i w:val="false"/>
          <w:color w:val="000000"/>
          <w:sz w:val="28"/>
        </w:rPr>
        <w:t>
      К документам, подтверждающим стаж участия в пенсионной системе (в зависимости от их наличия), относятся:</w:t>
      </w:r>
    </w:p>
    <w:bookmarkEnd w:id="81"/>
    <w:bookmarkStart w:name="z95" w:id="82"/>
    <w:p>
      <w:pPr>
        <w:spacing w:after="0"/>
        <w:ind w:left="0"/>
        <w:jc w:val="both"/>
      </w:pPr>
      <w:r>
        <w:rPr>
          <w:rFonts w:ascii="Times New Roman"/>
          <w:b w:val="false"/>
          <w:i w:val="false"/>
          <w:color w:val="000000"/>
          <w:sz w:val="28"/>
        </w:rPr>
        <w:t>
      1) документы, предусмотренные подпунктом 3) пункта 6 настоящих Правил, подтверждающие трудовой стаж заявителя, выработанный до 1 января 1998 года;</w:t>
      </w:r>
    </w:p>
    <w:bookmarkEnd w:id="82"/>
    <w:bookmarkStart w:name="z96" w:id="83"/>
    <w:p>
      <w:pPr>
        <w:spacing w:after="0"/>
        <w:ind w:left="0"/>
        <w:jc w:val="both"/>
      </w:pPr>
      <w:r>
        <w:rPr>
          <w:rFonts w:ascii="Times New Roman"/>
          <w:b w:val="false"/>
          <w:i w:val="false"/>
          <w:color w:val="000000"/>
          <w:sz w:val="28"/>
        </w:rPr>
        <w:t>
      2) документы, подтверждающие время ухода неработающей матери за малолетними детьми:</w:t>
      </w:r>
    </w:p>
    <w:bookmarkEnd w:id="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свидетельства о рождении детей (выписка из актовой записи о рождении, или справка о регистрации акта гражданского состояния, выданные органами записи актов гражданского состояния);</w:t>
      </w:r>
    </w:p>
    <w:bookmarkStart w:name="z98" w:id="84"/>
    <w:p>
      <w:pPr>
        <w:spacing w:after="0"/>
        <w:ind w:left="0"/>
        <w:jc w:val="both"/>
      </w:pPr>
      <w:r>
        <w:rPr>
          <w:rFonts w:ascii="Times New Roman"/>
          <w:b w:val="false"/>
          <w:i w:val="false"/>
          <w:color w:val="000000"/>
          <w:sz w:val="28"/>
        </w:rPr>
        <w:t>
      один из следующих документов (в зависимости от их наличия):</w:t>
      </w:r>
    </w:p>
    <w:bookmarkEnd w:id="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документ, удостоверяющий личность детей;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свидетельство о браке (справка о регистрации актов гражданского состояния) либо свидетельство о расторжении брака или выписка из актовой записи о заключении брака (при наличии) детей;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аттестат об окончании среднего учебного заведения детей;</w:t>
      </w:r>
    </w:p>
    <w:bookmarkStart w:name="z102" w:id="85"/>
    <w:p>
      <w:pPr>
        <w:spacing w:after="0"/>
        <w:ind w:left="0"/>
        <w:jc w:val="both"/>
      </w:pPr>
      <w:r>
        <w:rPr>
          <w:rFonts w:ascii="Times New Roman"/>
          <w:b w:val="false"/>
          <w:i w:val="false"/>
          <w:color w:val="000000"/>
          <w:sz w:val="28"/>
        </w:rPr>
        <w:t>
      диплом об окончании средне-специального или высшего учебного заведения либо справка учебного заведения, подтверждающая обучение детей;</w:t>
      </w:r>
    </w:p>
    <w:bookmarkEnd w:id="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свидетельство или уведомление о смерти детей (либо актовая запись о смерти, или справка о регистрации акта гражданского состояния, выданные органами записи актов гражданского состояния);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военный билет или документ, подтверждающий прохождение воинской службы на детей;</w:t>
      </w:r>
    </w:p>
    <w:bookmarkStart w:name="z105" w:id="86"/>
    <w:p>
      <w:pPr>
        <w:spacing w:after="0"/>
        <w:ind w:left="0"/>
        <w:jc w:val="both"/>
      </w:pPr>
      <w:r>
        <w:rPr>
          <w:rFonts w:ascii="Times New Roman"/>
          <w:b w:val="false"/>
          <w:i w:val="false"/>
          <w:color w:val="000000"/>
          <w:sz w:val="28"/>
        </w:rPr>
        <w:t>
      3) решение суда, подтверждающее факт осуществления и период фактического ухода неработающего отца за малолетними детьми (указанный период не засчитывается в стаж участия в пенсионной системе матери ребенка);</w:t>
      </w:r>
    </w:p>
    <w:bookmarkEnd w:id="86"/>
    <w:bookmarkStart w:name="z106" w:id="87"/>
    <w:p>
      <w:pPr>
        <w:spacing w:after="0"/>
        <w:ind w:left="0"/>
        <w:jc w:val="both"/>
      </w:pPr>
      <w:r>
        <w:rPr>
          <w:rFonts w:ascii="Times New Roman"/>
          <w:b w:val="false"/>
          <w:i w:val="false"/>
          <w:color w:val="000000"/>
          <w:sz w:val="28"/>
        </w:rPr>
        <w:t>
      4) решение суда, подтверждающее факт осуществления и время ухода за лицом с инвалидностью первой группы, одиноким лицом с инвалидностью второй группы и пенсионером по возрасту, нуждающимися в посторонней помощи, а также престарелым, достигшим восьмидесятилетнего возраста, ребенком с инвалидностью в возрасте до восемнадцати лет;</w:t>
      </w:r>
    </w:p>
    <w:bookmarkEnd w:id="87"/>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Абзац семнадцатый пункта 9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xml:space="preserve">№ 193 </w:t>
      </w:r>
      <w:r>
        <w:rPr>
          <w:rFonts w:ascii="Times New Roman"/>
          <w:b w:val="false"/>
          <w:i w:val="false"/>
          <w:color w:val="ff0000"/>
          <w:sz w:val="28"/>
        </w:rPr>
        <w:t xml:space="preserve">(вводится в действие с 12.07.2026).  </w:t>
      </w:r>
      <w:r>
        <w:br/>
      </w:r>
      <w:r>
        <w:rPr>
          <w:rFonts w:ascii="Times New Roman"/>
          <w:b w:val="false"/>
          <w:i w:val="false"/>
          <w:color w:val="000000"/>
          <w:sz w:val="28"/>
        </w:rPr>
        <w:t>
</w:t>
      </w:r>
    </w:p>
    <w:bookmarkStart w:name="z107" w:id="88"/>
    <w:p>
      <w:pPr>
        <w:spacing w:after="0"/>
        <w:ind w:left="0"/>
        <w:jc w:val="both"/>
      </w:pPr>
      <w:r>
        <w:rPr>
          <w:rFonts w:ascii="Times New Roman"/>
          <w:b w:val="false"/>
          <w:i w:val="false"/>
          <w:color w:val="000000"/>
          <w:sz w:val="28"/>
        </w:rPr>
        <w:t>
      Представление решения суда не требуется при подтверждении государственными информационными системами сведений о получении ежемесячного государственного пособия, назначаемого и выплачиваемого матери или отцу, усыновителю (удочерителю), опекуну (попечителю), воспитывающему ребенка с инвалидностью, лицу, осуществляющему уход за лицом с инвалидностью первой группы.</w:t>
      </w:r>
    </w:p>
    <w:bookmarkEnd w:id="88"/>
    <w:bookmarkStart w:name="z108" w:id="89"/>
    <w:p>
      <w:pPr>
        <w:spacing w:after="0"/>
        <w:ind w:left="0"/>
        <w:jc w:val="both"/>
      </w:pPr>
      <w:r>
        <w:rPr>
          <w:rFonts w:ascii="Times New Roman"/>
          <w:b w:val="false"/>
          <w:i w:val="false"/>
          <w:color w:val="000000"/>
          <w:sz w:val="28"/>
        </w:rPr>
        <w:t>
      5) документы, подтверждающие периоды воинской службы, службы в специальных государственных и правоохранительных органах, государственной фельдъегерской службы (в зависимости от их наличия):</w:t>
      </w:r>
    </w:p>
    <w:bookmarkEnd w:id="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трудовая книжка;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военный билет;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справка архивного учреждения о периоде службы;</w:t>
      </w:r>
    </w:p>
    <w:bookmarkStart w:name="z112" w:id="90"/>
    <w:p>
      <w:pPr>
        <w:spacing w:after="0"/>
        <w:ind w:left="0"/>
        <w:jc w:val="both"/>
      </w:pPr>
      <w:r>
        <w:rPr>
          <w:rFonts w:ascii="Times New Roman"/>
          <w:b w:val="false"/>
          <w:i w:val="false"/>
          <w:color w:val="000000"/>
          <w:sz w:val="28"/>
        </w:rPr>
        <w:t>
      справка управления (отдела) по делам обороны или с места службы;</w:t>
      </w:r>
    </w:p>
    <w:bookmarkEnd w:id="90"/>
    <w:bookmarkStart w:name="z113" w:id="91"/>
    <w:p>
      <w:pPr>
        <w:spacing w:after="0"/>
        <w:ind w:left="0"/>
        <w:jc w:val="both"/>
      </w:pPr>
      <w:r>
        <w:rPr>
          <w:rFonts w:ascii="Times New Roman"/>
          <w:b w:val="false"/>
          <w:i w:val="false"/>
          <w:color w:val="000000"/>
          <w:sz w:val="28"/>
        </w:rPr>
        <w:t>
      выписки из приказов, подтверждающих возникновение и прекращение служебных отношений на основе заключения и прекращения контракта о прохождении службы;</w:t>
      </w:r>
    </w:p>
    <w:bookmarkEnd w:id="91"/>
    <w:bookmarkStart w:name="z114" w:id="92"/>
    <w:p>
      <w:pPr>
        <w:spacing w:after="0"/>
        <w:ind w:left="0"/>
        <w:jc w:val="both"/>
      </w:pPr>
      <w:r>
        <w:rPr>
          <w:rFonts w:ascii="Times New Roman"/>
          <w:b w:val="false"/>
          <w:i w:val="false"/>
          <w:color w:val="000000"/>
          <w:sz w:val="28"/>
        </w:rPr>
        <w:t>
      6) документ, подтверждающий факт и период проживания за границей супруги (супруга) сотрудников дипломатических служб Республики Казахстан и международных организаций, супругов военнослужащих (кроме военнослужащих срочной службы), сотрудников специальных государственных органов с супругами в местностях, где отсутствовала возможность их трудоустройства по специальности;</w:t>
      </w:r>
    </w:p>
    <w:bookmarkEnd w:id="92"/>
    <w:bookmarkStart w:name="z115" w:id="93"/>
    <w:p>
      <w:pPr>
        <w:spacing w:after="0"/>
        <w:ind w:left="0"/>
        <w:jc w:val="both"/>
      </w:pPr>
      <w:r>
        <w:rPr>
          <w:rFonts w:ascii="Times New Roman"/>
          <w:b w:val="false"/>
          <w:i w:val="false"/>
          <w:color w:val="000000"/>
          <w:sz w:val="28"/>
        </w:rPr>
        <w:t>
      7) документы, подтверждающие трудовой стаж после 1 января 1998 года в российских организациях комплекса "Байконур";</w:t>
      </w:r>
    </w:p>
    <w:bookmarkEnd w:id="93"/>
    <w:bookmarkStart w:name="z116" w:id="94"/>
    <w:p>
      <w:pPr>
        <w:spacing w:after="0"/>
        <w:ind w:left="0"/>
        <w:jc w:val="both"/>
      </w:pPr>
      <w:r>
        <w:rPr>
          <w:rFonts w:ascii="Times New Roman"/>
          <w:b w:val="false"/>
          <w:i w:val="false"/>
          <w:color w:val="000000"/>
          <w:sz w:val="28"/>
        </w:rPr>
        <w:t>
      8) документы, подтверждающие периоды трудовой деятельности до 31 декабря 2004 года физических лиц, имеющих инвалидность первой и второй групп, если инвалидность установлена бессрочно (в зависимости от их наличия):</w:t>
      </w:r>
    </w:p>
    <w:bookmarkEnd w:id="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трудовая книжка;</w:t>
      </w:r>
    </w:p>
    <w:bookmarkStart w:name="z118" w:id="95"/>
    <w:p>
      <w:pPr>
        <w:spacing w:after="0"/>
        <w:ind w:left="0"/>
        <w:jc w:val="both"/>
      </w:pPr>
      <w:r>
        <w:rPr>
          <w:rFonts w:ascii="Times New Roman"/>
          <w:b w:val="false"/>
          <w:i w:val="false"/>
          <w:color w:val="000000"/>
          <w:sz w:val="28"/>
        </w:rPr>
        <w:t>
      справка с места работы при отсутствии или негодности трудовой книжки, отсутствии соответствующих записей в трудовой книжке, наличии исправлений, неточностей, разночтений;</w:t>
      </w:r>
    </w:p>
    <w:bookmarkEnd w:id="95"/>
    <w:bookmarkStart w:name="z119" w:id="96"/>
    <w:p>
      <w:pPr>
        <w:spacing w:after="0"/>
        <w:ind w:left="0"/>
        <w:jc w:val="both"/>
      </w:pPr>
      <w:r>
        <w:rPr>
          <w:rFonts w:ascii="Times New Roman"/>
          <w:b w:val="false"/>
          <w:i w:val="false"/>
          <w:color w:val="000000"/>
          <w:sz w:val="28"/>
        </w:rPr>
        <w:t>
      решение суда.</w:t>
      </w:r>
    </w:p>
    <w:bookmarkEnd w:id="96"/>
    <w:bookmarkStart w:name="z120" w:id="97"/>
    <w:p>
      <w:pPr>
        <w:spacing w:after="0"/>
        <w:ind w:left="0"/>
        <w:jc w:val="both"/>
      </w:pPr>
      <w:r>
        <w:rPr>
          <w:rFonts w:ascii="Times New Roman"/>
          <w:b w:val="false"/>
          <w:i w:val="false"/>
          <w:color w:val="000000"/>
          <w:sz w:val="28"/>
        </w:rPr>
        <w:t>
      С 1 января 2005 года в стаж участия в пенсионной системе физических лиц, имеющих инвалидность первой и второй групп, если инвалидность установлена бессрочно, засчитываются периоды осуществления социальных отчислений в Государственный фонд социального страхования на основании сведений централизованной базы данных о перечислении социальных отчислений.</w:t>
      </w:r>
    </w:p>
    <w:bookmarkEnd w:id="97"/>
    <w:bookmarkStart w:name="z121" w:id="98"/>
    <w:p>
      <w:pPr>
        <w:spacing w:after="0"/>
        <w:ind w:left="0"/>
        <w:jc w:val="both"/>
      </w:pPr>
      <w:r>
        <w:rPr>
          <w:rFonts w:ascii="Times New Roman"/>
          <w:b w:val="false"/>
          <w:i w:val="false"/>
          <w:color w:val="000000"/>
          <w:sz w:val="28"/>
        </w:rPr>
        <w:t>
      10. Период осуществления обязательных пенсионных взносов подтверждается сведениями централизованной базы данных о перечислении обязательных пенсионных взносов.</w:t>
      </w:r>
    </w:p>
    <w:bookmarkEnd w:id="98"/>
    <w:bookmarkStart w:name="z122" w:id="99"/>
    <w:p>
      <w:pPr>
        <w:spacing w:after="0"/>
        <w:ind w:left="0"/>
        <w:jc w:val="both"/>
      </w:pPr>
      <w:r>
        <w:rPr>
          <w:rFonts w:ascii="Times New Roman"/>
          <w:b w:val="false"/>
          <w:i w:val="false"/>
          <w:color w:val="000000"/>
          <w:sz w:val="28"/>
        </w:rPr>
        <w:t>
      При неполном или несвоевременном перечислении обязательных пенсионных взносов период осуществления обязательных пенсионных взносов подтверждается (в зависимости от их наличия) следующими документами:</w:t>
      </w:r>
    </w:p>
    <w:bookmarkEnd w:id="99"/>
    <w:bookmarkStart w:name="z123" w:id="100"/>
    <w:p>
      <w:pPr>
        <w:spacing w:after="0"/>
        <w:ind w:left="0"/>
        <w:jc w:val="both"/>
      </w:pPr>
      <w:r>
        <w:rPr>
          <w:rFonts w:ascii="Times New Roman"/>
          <w:b w:val="false"/>
          <w:i w:val="false"/>
          <w:color w:val="000000"/>
          <w:sz w:val="28"/>
        </w:rPr>
        <w:t xml:space="preserve">
      справкой работодателя (правопреемника) о перечислении обязательных пенсионных взносов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или архивного учреждения о перечислении обязательных пенсионных взносов (при условии соответствия периодов перечисления обязательных пенсионных взносов периодам трудовой деятельности, указанным в документах, подтверждающих трудовой стаж заявителя);</w:t>
      </w:r>
    </w:p>
    <w:bookmarkEnd w:id="100"/>
    <w:bookmarkStart w:name="z124" w:id="101"/>
    <w:p>
      <w:pPr>
        <w:spacing w:after="0"/>
        <w:ind w:left="0"/>
        <w:jc w:val="both"/>
      </w:pPr>
      <w:r>
        <w:rPr>
          <w:rFonts w:ascii="Times New Roman"/>
          <w:b w:val="false"/>
          <w:i w:val="false"/>
          <w:color w:val="000000"/>
          <w:sz w:val="28"/>
        </w:rPr>
        <w:t>
      решением суда, подтверждающим период перечисления обязательных пенсионных взносов.</w:t>
      </w:r>
    </w:p>
    <w:bookmarkEnd w:id="101"/>
    <w:bookmarkStart w:name="z125" w:id="102"/>
    <w:p>
      <w:pPr>
        <w:spacing w:after="0"/>
        <w:ind w:left="0"/>
        <w:jc w:val="both"/>
      </w:pPr>
      <w:r>
        <w:rPr>
          <w:rFonts w:ascii="Times New Roman"/>
          <w:b w:val="false"/>
          <w:i w:val="false"/>
          <w:color w:val="000000"/>
          <w:sz w:val="28"/>
        </w:rPr>
        <w:t xml:space="preserve">
      Период, за который перечислялись обязательные пенсионные взносы лиц, занимавшихся частной практикой, физических лиц, получающих доходы по договорам гражданско-правового характера, предметом которых является выполнение работ (оказание услуг), за исключением случая, предусмотренного </w:t>
      </w:r>
      <w:r>
        <w:rPr>
          <w:rFonts w:ascii="Times New Roman"/>
          <w:b w:val="false"/>
          <w:i w:val="false"/>
          <w:color w:val="000000"/>
          <w:sz w:val="28"/>
        </w:rPr>
        <w:t>подпунктом 2)</w:t>
      </w:r>
      <w:r>
        <w:rPr>
          <w:rFonts w:ascii="Times New Roman"/>
          <w:b w:val="false"/>
          <w:i w:val="false"/>
          <w:color w:val="000000"/>
          <w:sz w:val="28"/>
        </w:rPr>
        <w:t xml:space="preserve"> пункта 4 статьи 248 Кодекса, индивидуальных предпринимателей, осуществлявших обязательные пенсионные взносы в свою пользу, членов (участников) и глав крестьянских или фермерских хозяйств, а также граждан Республики Казахстан, работающих в представительствах международных организаций в Республике Казахстан, дипломатических представительствах и консульских учреждениях иностранных государств, аккредитованных в Республике Казахстан, равен одному году при условии перечисления в единый накопительный пенсионный фонд не менее годовой суммы обязательных пенсионных взносов, подлежащей уплате за соответствующий налоговый период.</w:t>
      </w:r>
    </w:p>
    <w:bookmarkEnd w:id="102"/>
    <w:bookmarkStart w:name="z126" w:id="103"/>
    <w:p>
      <w:pPr>
        <w:spacing w:after="0"/>
        <w:ind w:left="0"/>
        <w:jc w:val="both"/>
      </w:pPr>
      <w:r>
        <w:rPr>
          <w:rFonts w:ascii="Times New Roman"/>
          <w:b w:val="false"/>
          <w:i w:val="false"/>
          <w:color w:val="000000"/>
          <w:sz w:val="28"/>
        </w:rPr>
        <w:t>
      Если внесенная указанными лицами сумма обязательных пенсионных взносов меньше годовой суммы обязательных пенсионных взносов, подлежащей уплате за соответствующий налоговый период, то период, за который перечислялись обязательные пенсионные взносы, определяется пропорционально внесенной сумме обязательных пенсионных взносов.</w:t>
      </w:r>
    </w:p>
    <w:bookmarkEnd w:id="103"/>
    <w:bookmarkStart w:name="z127" w:id="104"/>
    <w:p>
      <w:pPr>
        <w:spacing w:after="0"/>
        <w:ind w:left="0"/>
        <w:jc w:val="both"/>
      </w:pPr>
      <w:r>
        <w:rPr>
          <w:rFonts w:ascii="Times New Roman"/>
          <w:b w:val="false"/>
          <w:i w:val="false"/>
          <w:color w:val="000000"/>
          <w:sz w:val="28"/>
        </w:rPr>
        <w:t>
      При условии перечисления обязательных пенсионных взносов до 1 июля 2006 года в период участия в накопительной пенсионной системе учитывается месяц, предшествующий месяцу, в котором осуществлено перечисление обязательных пенсионных взносов.</w:t>
      </w:r>
    </w:p>
    <w:bookmarkEnd w:id="104"/>
    <w:bookmarkStart w:name="z128" w:id="105"/>
    <w:p>
      <w:pPr>
        <w:spacing w:after="0"/>
        <w:ind w:left="0"/>
        <w:jc w:val="both"/>
      </w:pPr>
      <w:r>
        <w:rPr>
          <w:rFonts w:ascii="Times New Roman"/>
          <w:b w:val="false"/>
          <w:i w:val="false"/>
          <w:color w:val="000000"/>
          <w:sz w:val="28"/>
        </w:rPr>
        <w:t>
      Если за один месяц в накопительные пенсионные фонды и (или) единый накопительный пенсионный фонд осуществлено перечисление обязательных пенсионных взносов несколько раз, период участия в накопительной системе составляет один месяц.</w:t>
      </w:r>
    </w:p>
    <w:bookmarkEnd w:id="105"/>
    <w:bookmarkStart w:name="z129" w:id="106"/>
    <w:p>
      <w:pPr>
        <w:spacing w:after="0"/>
        <w:ind w:left="0"/>
        <w:jc w:val="both"/>
      </w:pPr>
      <w:r>
        <w:rPr>
          <w:rFonts w:ascii="Times New Roman"/>
          <w:b w:val="false"/>
          <w:i w:val="false"/>
          <w:color w:val="000000"/>
          <w:sz w:val="28"/>
        </w:rPr>
        <w:t xml:space="preserve">
      Периоды трудовой, предпринимательской деятельности, занятия частной практикой по видам деятельности, к которым по решению Правительства Республики Казахстан применялся поправочный коэффициент "0" к ставкам обязательных пенсионных взносов, обязательных профессиональных пенсионных взносов, а также период осуществления деятельности работников, предусмотренного </w:t>
      </w:r>
      <w:r>
        <w:rPr>
          <w:rFonts w:ascii="Times New Roman"/>
          <w:b w:val="false"/>
          <w:i w:val="false"/>
          <w:color w:val="000000"/>
          <w:sz w:val="28"/>
        </w:rPr>
        <w:t>подпунктом 4)</w:t>
      </w:r>
      <w:r>
        <w:rPr>
          <w:rFonts w:ascii="Times New Roman"/>
          <w:b w:val="false"/>
          <w:i w:val="false"/>
          <w:color w:val="000000"/>
          <w:sz w:val="28"/>
        </w:rPr>
        <w:t xml:space="preserve"> пункта 2 статьи 206 Кодекса, подтверждаются справкой работодателя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106"/>
    <w:bookmarkStart w:name="z130" w:id="107"/>
    <w:p>
      <w:pPr>
        <w:spacing w:after="0"/>
        <w:ind w:left="0"/>
        <w:jc w:val="both"/>
      </w:pPr>
      <w:r>
        <w:rPr>
          <w:rFonts w:ascii="Times New Roman"/>
          <w:b w:val="false"/>
          <w:i w:val="false"/>
          <w:color w:val="000000"/>
          <w:sz w:val="28"/>
        </w:rPr>
        <w:t>
      Период получения социальной выплаты на случай потери дохода в связи с ограничениями деятельности на период действия чрезвычайного положения, ограничительных мероприятий подтверждаются сведениями из централизованной базы данных.</w:t>
      </w:r>
    </w:p>
    <w:bookmarkEnd w:id="107"/>
    <w:bookmarkStart w:name="z131" w:id="108"/>
    <w:p>
      <w:pPr>
        <w:spacing w:after="0"/>
        <w:ind w:left="0"/>
        <w:jc w:val="both"/>
      </w:pPr>
      <w:r>
        <w:rPr>
          <w:rFonts w:ascii="Times New Roman"/>
          <w:b w:val="false"/>
          <w:i w:val="false"/>
          <w:color w:val="000000"/>
          <w:sz w:val="28"/>
        </w:rPr>
        <w:t>
      Суммы излишне (ошибочно) уплаченных обязательных пенсионных взносов, учтенные для назначения пенсионных выплат по возрасту, не подлежат возврату.</w:t>
      </w:r>
    </w:p>
    <w:bookmarkEnd w:id="108"/>
    <w:bookmarkStart w:name="z132" w:id="109"/>
    <w:p>
      <w:pPr>
        <w:spacing w:after="0"/>
        <w:ind w:left="0"/>
        <w:jc w:val="both"/>
      </w:pPr>
      <w:r>
        <w:rPr>
          <w:rFonts w:ascii="Times New Roman"/>
          <w:b w:val="false"/>
          <w:i w:val="false"/>
          <w:color w:val="000000"/>
          <w:sz w:val="28"/>
        </w:rPr>
        <w:t xml:space="preserve">
      11. Перечень основных требований к оказанию государственной услуги, "Назначение пенсионных выплат по возрасту" регламентирован </w:t>
      </w:r>
      <w:r>
        <w:rPr>
          <w:rFonts w:ascii="Times New Roman"/>
          <w:b w:val="false"/>
          <w:i w:val="false"/>
          <w:color w:val="000000"/>
          <w:sz w:val="28"/>
        </w:rPr>
        <w:t>приложением 5</w:t>
      </w:r>
      <w:r>
        <w:rPr>
          <w:rFonts w:ascii="Times New Roman"/>
          <w:b w:val="false"/>
          <w:i w:val="false"/>
          <w:color w:val="000000"/>
          <w:sz w:val="28"/>
        </w:rPr>
        <w:t xml:space="preserve"> к настоящим Правилам, перечень основных требований к оказанию государственной услуги, "Назначение государственной базовой пенсионной выплаты" регламентирован </w:t>
      </w:r>
      <w:r>
        <w:rPr>
          <w:rFonts w:ascii="Times New Roman"/>
          <w:b w:val="false"/>
          <w:i w:val="false"/>
          <w:color w:val="000000"/>
          <w:sz w:val="28"/>
        </w:rPr>
        <w:t>приложением 6</w:t>
      </w:r>
      <w:r>
        <w:rPr>
          <w:rFonts w:ascii="Times New Roman"/>
          <w:b w:val="false"/>
          <w:i w:val="false"/>
          <w:color w:val="000000"/>
          <w:sz w:val="28"/>
        </w:rPr>
        <w:t xml:space="preserve"> к настоящим Правилам.</w:t>
      </w:r>
    </w:p>
    <w:bookmarkEnd w:id="1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 в  редакции приказа Министра труда и социальной защиты населения РК от 26.05.2026  </w:t>
      </w:r>
      <w:r>
        <w:rPr>
          <w:rFonts w:ascii="Times New Roman"/>
          <w:b w:val="false"/>
          <w:i w:val="false"/>
          <w:color w:val="000000"/>
          <w:sz w:val="28"/>
        </w:rPr>
        <w:t xml:space="preserve">№ 193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3" w:id="110"/>
    <w:p>
      <w:pPr>
        <w:spacing w:after="0"/>
        <w:ind w:left="0"/>
        <w:jc w:val="both"/>
      </w:pPr>
      <w:r>
        <w:rPr>
          <w:rFonts w:ascii="Times New Roman"/>
          <w:b w:val="false"/>
          <w:i w:val="false"/>
          <w:color w:val="000000"/>
          <w:sz w:val="28"/>
        </w:rPr>
        <w:t>
      12. При обращении заявителя за назначением пенсии специалистом, принявшим заявление, осуществляется проверка на наличие у заявителя факта назначения или подачи заявления на назначение базовой пенсии, пенсионных выплат по возрасту.</w:t>
      </w:r>
    </w:p>
    <w:bookmarkEnd w:id="110"/>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Часть 2 пункта 12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xml:space="preserve">№ 193 </w:t>
      </w:r>
      <w:r>
        <w:rPr>
          <w:rFonts w:ascii="Times New Roman"/>
          <w:b w:val="false"/>
          <w:i w:val="false"/>
          <w:color w:val="ff0000"/>
          <w:sz w:val="28"/>
        </w:rPr>
        <w:t xml:space="preserve">(вводится в действие с 12.07.2026).  </w:t>
      </w:r>
      <w:r>
        <w:br/>
      </w:r>
      <w:r>
        <w:rPr>
          <w:rFonts w:ascii="Times New Roman"/>
          <w:b w:val="false"/>
          <w:i w:val="false"/>
          <w:color w:val="000000"/>
          <w:sz w:val="28"/>
        </w:rPr>
        <w:t>
</w:t>
      </w:r>
    </w:p>
    <w:bookmarkStart w:name="z134" w:id="111"/>
    <w:p>
      <w:pPr>
        <w:spacing w:after="0"/>
        <w:ind w:left="0"/>
        <w:jc w:val="both"/>
      </w:pPr>
      <w:r>
        <w:rPr>
          <w:rFonts w:ascii="Times New Roman"/>
          <w:b w:val="false"/>
          <w:i w:val="false"/>
          <w:color w:val="000000"/>
          <w:sz w:val="28"/>
        </w:rPr>
        <w:t xml:space="preserve">
      При получении сведений из ИС уполномоченного государственного органа, подтверждающих факты назначения, выплаты или подачи заявления на назначение пенсий заявителю безотлагательно вручается расписка об отказе в приеме заявления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w:t>
      </w:r>
    </w:p>
    <w:bookmarkEnd w:id="111"/>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13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xml:space="preserve">№ 193 </w:t>
      </w:r>
      <w:r>
        <w:rPr>
          <w:rFonts w:ascii="Times New Roman"/>
          <w:b w:val="false"/>
          <w:i w:val="false"/>
          <w:color w:val="ff0000"/>
          <w:sz w:val="28"/>
        </w:rPr>
        <w:t xml:space="preserve">(вводится в действие с 12.07.2026).  </w:t>
      </w:r>
      <w:r>
        <w:br/>
      </w:r>
      <w:r>
        <w:rPr>
          <w:rFonts w:ascii="Times New Roman"/>
          <w:b w:val="false"/>
          <w:i w:val="false"/>
          <w:color w:val="000000"/>
          <w:sz w:val="28"/>
        </w:rPr>
        <w:t>
</w:t>
      </w:r>
    </w:p>
    <w:bookmarkStart w:name="z135" w:id="112"/>
    <w:p>
      <w:pPr>
        <w:spacing w:after="0"/>
        <w:ind w:left="0"/>
        <w:jc w:val="both"/>
      </w:pPr>
      <w:r>
        <w:rPr>
          <w:rFonts w:ascii="Times New Roman"/>
          <w:b w:val="false"/>
          <w:i w:val="false"/>
          <w:color w:val="000000"/>
          <w:sz w:val="28"/>
        </w:rPr>
        <w:t>
      13. Специалист, принявший заявление, проверяет полноту пакета документов, принимаемых у заявителя для назначения пенсий, а также сведений, полученных из ИС, обеспечивают качество воспроизведения электронных копий документов и их соответствия оригиналам, представленных заявителем в соответствии с пунктами 4, 6, 7, 8, 9 и 10 настоящих Правил, удостоверяет посредством своего ЭЦП, после чего оригиналы документов возвращает заявителю.</w:t>
      </w:r>
    </w:p>
    <w:bookmarkEnd w:id="112"/>
    <w:bookmarkStart w:name="z136" w:id="113"/>
    <w:p>
      <w:pPr>
        <w:spacing w:after="0"/>
        <w:ind w:left="0"/>
        <w:jc w:val="both"/>
      </w:pPr>
      <w:r>
        <w:rPr>
          <w:rFonts w:ascii="Times New Roman"/>
          <w:b w:val="false"/>
          <w:i w:val="false"/>
          <w:color w:val="000000"/>
          <w:sz w:val="28"/>
        </w:rPr>
        <w:t xml:space="preserve">
      14. При представления заявителем документов в соответствии с законодательством Республики Казахстан и (или) документов с истекшим сроком действия, и (или) документов, срок действия которых истекает на день принятия решения о назначении или отказе в назначении пенсий, отсутствия права на назначение пенсий заявителю безотлагательно выдается расписка об отказе в приеме заявления на назначение пенсии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w:t>
      </w:r>
    </w:p>
    <w:bookmarkEnd w:id="113"/>
    <w:bookmarkStart w:name="z137" w:id="114"/>
    <w:p>
      <w:pPr>
        <w:spacing w:after="0"/>
        <w:ind w:left="0"/>
        <w:jc w:val="both"/>
      </w:pPr>
      <w:r>
        <w:rPr>
          <w:rFonts w:ascii="Times New Roman"/>
          <w:b w:val="false"/>
          <w:i w:val="false"/>
          <w:color w:val="000000"/>
          <w:sz w:val="28"/>
        </w:rPr>
        <w:t>
      15. При назначении пенсионных выплат по возрасту доход подтверждается сведениями централизованной базы данных о перечислении обязательных пенсионных взносов и о их соответствии размерам социальных отчислений в Государственный фонд социального страхования.</w:t>
      </w:r>
    </w:p>
    <w:bookmarkEnd w:id="1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 в редакции приказа Министра труда и социальной защиты населения РК от 02.04.2026 </w:t>
      </w:r>
      <w:r>
        <w:rPr>
          <w:rFonts w:ascii="Times New Roman"/>
          <w:b w:val="false"/>
          <w:i w:val="false"/>
          <w:color w:val="000000"/>
          <w:sz w:val="28"/>
        </w:rPr>
        <w:t>№ 115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9" w:id="115"/>
    <w:p>
      <w:pPr>
        <w:spacing w:after="0"/>
        <w:ind w:left="0"/>
        <w:jc w:val="both"/>
      </w:pPr>
      <w:r>
        <w:rPr>
          <w:rFonts w:ascii="Times New Roman"/>
          <w:b w:val="false"/>
          <w:i w:val="false"/>
          <w:color w:val="000000"/>
          <w:sz w:val="28"/>
        </w:rPr>
        <w:t xml:space="preserve">
      16. Заявление о назначении пенсий в отделении Государственной корпорации регистрируется в электронном журнале регистрации заявлений граждан о назначении (перерасчете) пенсий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 Электронные заявки, поступившие через портал регистрируются в электронном журнале регистрации заявлений граждан на назначение по форме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настоящим Правилам.</w:t>
      </w:r>
    </w:p>
    <w:bookmarkEnd w:id="115"/>
    <w:bookmarkStart w:name="z140" w:id="116"/>
    <w:p>
      <w:pPr>
        <w:spacing w:after="0"/>
        <w:ind w:left="0"/>
        <w:jc w:val="both"/>
      </w:pPr>
      <w:r>
        <w:rPr>
          <w:rFonts w:ascii="Times New Roman"/>
          <w:b w:val="false"/>
          <w:i w:val="false"/>
          <w:color w:val="000000"/>
          <w:sz w:val="28"/>
        </w:rPr>
        <w:t>
      17. Специалистом, принявшим заявление, заявителю вручается расписка о принятии документов.</w:t>
      </w:r>
    </w:p>
    <w:bookmarkEnd w:id="116"/>
    <w:bookmarkStart w:name="z141" w:id="117"/>
    <w:p>
      <w:pPr>
        <w:spacing w:after="0"/>
        <w:ind w:left="0"/>
        <w:jc w:val="both"/>
      </w:pPr>
      <w:r>
        <w:rPr>
          <w:rFonts w:ascii="Times New Roman"/>
          <w:b w:val="false"/>
          <w:i w:val="false"/>
          <w:color w:val="000000"/>
          <w:sz w:val="28"/>
        </w:rPr>
        <w:t>
      Трудовая книжка возвращается отделением Государственной корпорации заявителю после назначения пенсионных выплат по возрасту.</w:t>
      </w:r>
    </w:p>
    <w:bookmarkEnd w:id="117"/>
    <w:bookmarkStart w:name="z142" w:id="118"/>
    <w:p>
      <w:pPr>
        <w:spacing w:after="0"/>
        <w:ind w:left="0"/>
        <w:jc w:val="left"/>
      </w:pPr>
      <w:r>
        <w:rPr>
          <w:rFonts w:ascii="Times New Roman"/>
          <w:b/>
          <w:i w:val="false"/>
          <w:color w:val="000000"/>
        </w:rPr>
        <w:t xml:space="preserve"> Параграф 2. Порядок назначения государственной базовой пенсионной выплаты через портал</w:t>
      </w:r>
    </w:p>
    <w:bookmarkEnd w:id="118"/>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Часть 1 пункта 18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xml:space="preserve">№ 193 </w:t>
      </w:r>
      <w:r>
        <w:rPr>
          <w:rFonts w:ascii="Times New Roman"/>
          <w:b w:val="false"/>
          <w:i w:val="false"/>
          <w:color w:val="ff0000"/>
          <w:sz w:val="28"/>
        </w:rPr>
        <w:t xml:space="preserve">(вводится в действие с 12.07.2026).  </w:t>
      </w:r>
    </w:p>
    <w:bookmarkStart w:name="z143" w:id="119"/>
    <w:p>
      <w:pPr>
        <w:spacing w:after="0"/>
        <w:ind w:left="0"/>
        <w:jc w:val="both"/>
      </w:pPr>
      <w:r>
        <w:rPr>
          <w:rFonts w:ascii="Times New Roman"/>
          <w:b w:val="false"/>
          <w:i w:val="false"/>
          <w:color w:val="000000"/>
          <w:sz w:val="28"/>
        </w:rPr>
        <w:t xml:space="preserve">
      18. При обращении заявителя за назначением государственной базовой пенсионной выплаты посредством портала запрос в ИС государственных органов и (или) организаций для получения необходимых сведений, предусмотренных в заявлении для назначения государственной базовой пенсионной выплаты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w:t>
      </w:r>
    </w:p>
    <w:bookmarkEnd w:id="119"/>
    <w:bookmarkStart w:name="z144" w:id="120"/>
    <w:p>
      <w:pPr>
        <w:spacing w:after="0"/>
        <w:ind w:left="0"/>
        <w:jc w:val="both"/>
      </w:pPr>
      <w:r>
        <w:rPr>
          <w:rFonts w:ascii="Times New Roman"/>
          <w:b w:val="false"/>
          <w:i w:val="false"/>
          <w:color w:val="000000"/>
          <w:sz w:val="28"/>
        </w:rPr>
        <w:t xml:space="preserve">
      При представлении государственными органами и (или) организациями электронных документов, подтверждающих запрашиваемые сведения, заявитель, осуществивший запрос посредством портала, удостоверяет электронное заявление своим ЭЦП и направляет его в автоматизированную ИС Е-макет. </w:t>
      </w:r>
    </w:p>
    <w:bookmarkEnd w:id="120"/>
    <w:bookmarkStart w:name="z145" w:id="121"/>
    <w:p>
      <w:pPr>
        <w:spacing w:after="0"/>
        <w:ind w:left="0"/>
        <w:jc w:val="both"/>
      </w:pPr>
      <w:r>
        <w:rPr>
          <w:rFonts w:ascii="Times New Roman"/>
          <w:b w:val="false"/>
          <w:i w:val="false"/>
          <w:color w:val="000000"/>
          <w:sz w:val="28"/>
        </w:rPr>
        <w:t>
      Поступившее посредством портала электронное заявление, представленное для назначения государственной базовой пенсионной выплаты проходит проверку по следующим параметрам:</w:t>
      </w:r>
    </w:p>
    <w:bookmarkEnd w:id="121"/>
    <w:bookmarkStart w:name="z146" w:id="122"/>
    <w:p>
      <w:pPr>
        <w:spacing w:after="0"/>
        <w:ind w:left="0"/>
        <w:jc w:val="both"/>
      </w:pPr>
      <w:r>
        <w:rPr>
          <w:rFonts w:ascii="Times New Roman"/>
          <w:b w:val="false"/>
          <w:i w:val="false"/>
          <w:color w:val="000000"/>
          <w:sz w:val="28"/>
        </w:rPr>
        <w:t>
      1)достижение заявителем пенсионного возраста;</w:t>
      </w:r>
    </w:p>
    <w:bookmarkEnd w:id="122"/>
    <w:bookmarkStart w:name="z147" w:id="123"/>
    <w:p>
      <w:pPr>
        <w:spacing w:after="0"/>
        <w:ind w:left="0"/>
        <w:jc w:val="both"/>
      </w:pPr>
      <w:r>
        <w:rPr>
          <w:rFonts w:ascii="Times New Roman"/>
          <w:b w:val="false"/>
          <w:i w:val="false"/>
          <w:color w:val="000000"/>
          <w:sz w:val="28"/>
        </w:rPr>
        <w:t>
      2)полнота представленных сведений;</w:t>
      </w:r>
    </w:p>
    <w:bookmarkEnd w:id="123"/>
    <w:bookmarkStart w:name="z148" w:id="124"/>
    <w:p>
      <w:pPr>
        <w:spacing w:after="0"/>
        <w:ind w:left="0"/>
        <w:jc w:val="both"/>
      </w:pPr>
      <w:r>
        <w:rPr>
          <w:rFonts w:ascii="Times New Roman"/>
          <w:b w:val="false"/>
          <w:i w:val="false"/>
          <w:color w:val="000000"/>
          <w:sz w:val="28"/>
        </w:rPr>
        <w:t>
      3) отсутствие факта назначения, выплаты, а также подачи заявления на назначение государственной базовой пенсионной выплаты;</w:t>
      </w:r>
    </w:p>
    <w:bookmarkEnd w:id="124"/>
    <w:bookmarkStart w:name="z149" w:id="125"/>
    <w:p>
      <w:pPr>
        <w:spacing w:after="0"/>
        <w:ind w:left="0"/>
        <w:jc w:val="both"/>
      </w:pPr>
      <w:r>
        <w:rPr>
          <w:rFonts w:ascii="Times New Roman"/>
          <w:b w:val="false"/>
          <w:i w:val="false"/>
          <w:color w:val="000000"/>
          <w:sz w:val="28"/>
        </w:rPr>
        <w:t xml:space="preserve">
      4) отсутствие факта назначения, выплаты, а также подачи заявления на назначение государственного социального пособия по случаю потери кормильца. </w:t>
      </w:r>
    </w:p>
    <w:bookmarkEnd w:id="125"/>
    <w:bookmarkStart w:name="z150" w:id="126"/>
    <w:p>
      <w:pPr>
        <w:spacing w:after="0"/>
        <w:ind w:left="0"/>
        <w:jc w:val="both"/>
      </w:pPr>
      <w:r>
        <w:rPr>
          <w:rFonts w:ascii="Times New Roman"/>
          <w:b w:val="false"/>
          <w:i w:val="false"/>
          <w:color w:val="000000"/>
          <w:sz w:val="28"/>
        </w:rPr>
        <w:t>
      При положительном результате проверки по указанным параметрам заявление перемещается в журнал входящих сообщений, предназначенных для обработки в Е-макет.</w:t>
      </w:r>
    </w:p>
    <w:bookmarkEnd w:id="126"/>
    <w:bookmarkStart w:name="z151" w:id="127"/>
    <w:p>
      <w:pPr>
        <w:spacing w:after="0"/>
        <w:ind w:left="0"/>
        <w:jc w:val="both"/>
      </w:pPr>
      <w:r>
        <w:rPr>
          <w:rFonts w:ascii="Times New Roman"/>
          <w:b w:val="false"/>
          <w:i w:val="false"/>
          <w:color w:val="000000"/>
          <w:sz w:val="28"/>
        </w:rPr>
        <w:t>
      Заявителю, обратившемуся за назначением государственной базовой пенсионной выплаты посредством портала, в личный кабинет заявителя направляется уведомление о принятии электронного заявления.</w:t>
      </w:r>
    </w:p>
    <w:bookmarkEnd w:id="127"/>
    <w:bookmarkStart w:name="z152" w:id="128"/>
    <w:p>
      <w:pPr>
        <w:spacing w:after="0"/>
        <w:ind w:left="0"/>
        <w:jc w:val="left"/>
      </w:pPr>
      <w:r>
        <w:rPr>
          <w:rFonts w:ascii="Times New Roman"/>
          <w:b/>
          <w:i w:val="false"/>
          <w:color w:val="000000"/>
        </w:rPr>
        <w:t xml:space="preserve"> Параграф 3. Порядок исчисления (определения) размеров, назначения, перерасчета и пересмотра решения о назначении (отказе в назначении) пенсий</w:t>
      </w:r>
    </w:p>
    <w:bookmarkEnd w:id="128"/>
    <w:bookmarkStart w:name="z153" w:id="129"/>
    <w:p>
      <w:pPr>
        <w:spacing w:after="0"/>
        <w:ind w:left="0"/>
        <w:jc w:val="both"/>
      </w:pPr>
      <w:r>
        <w:rPr>
          <w:rFonts w:ascii="Times New Roman"/>
          <w:b w:val="false"/>
          <w:i w:val="false"/>
          <w:color w:val="000000"/>
          <w:sz w:val="28"/>
        </w:rPr>
        <w:t>
      19. Назначение пенсионных выплат по возрасту не превышает десяти рабочих дней, государственной базовой пенсионной выплаты – восьми рабочих дней со дня регистрации заявления с приложенными документами в Государственной корпорации.</w:t>
      </w:r>
    </w:p>
    <w:bookmarkEnd w:id="129"/>
    <w:bookmarkStart w:name="z154" w:id="130"/>
    <w:p>
      <w:pPr>
        <w:spacing w:after="0"/>
        <w:ind w:left="0"/>
        <w:jc w:val="both"/>
      </w:pPr>
      <w:r>
        <w:rPr>
          <w:rFonts w:ascii="Times New Roman"/>
          <w:b w:val="false"/>
          <w:i w:val="false"/>
          <w:color w:val="000000"/>
          <w:sz w:val="28"/>
        </w:rPr>
        <w:t>
      Пенсии назначаются со дня обращения. Днем обращения за назначением пенсий считается день регистрации заявления и необходимых документов в Государственной корпорации.</w:t>
      </w:r>
    </w:p>
    <w:bookmarkEnd w:id="130"/>
    <w:bookmarkStart w:name="z155" w:id="131"/>
    <w:p>
      <w:pPr>
        <w:spacing w:after="0"/>
        <w:ind w:left="0"/>
        <w:jc w:val="both"/>
      </w:pPr>
      <w:r>
        <w:rPr>
          <w:rFonts w:ascii="Times New Roman"/>
          <w:b w:val="false"/>
          <w:i w:val="false"/>
          <w:color w:val="000000"/>
          <w:sz w:val="28"/>
        </w:rPr>
        <w:t>
      Отделение Государственной корпорации формирует ЭМД и проект решения со дня регистрации заявления на назначение пенсионных выплат по возрасту в течение трех рабочих дней, на назначение государственной базовой пенсионной выплаты – в течение двух рабочих дней.</w:t>
      </w:r>
    </w:p>
    <w:bookmarkEnd w:id="131"/>
    <w:bookmarkStart w:name="z156" w:id="132"/>
    <w:p>
      <w:pPr>
        <w:spacing w:after="0"/>
        <w:ind w:left="0"/>
        <w:jc w:val="both"/>
      </w:pPr>
      <w:r>
        <w:rPr>
          <w:rFonts w:ascii="Times New Roman"/>
          <w:b w:val="false"/>
          <w:i w:val="false"/>
          <w:color w:val="000000"/>
          <w:sz w:val="28"/>
        </w:rPr>
        <w:t>
      Сформированный ЭМД направляется в уполномоченный орган по назначению пенсий и пособий для принятия решения о назначении, перерасчете, пересмотре решения о назначении (возобновлении или об отказе в назначении) пенсий через филиал Государственной корпорации.</w:t>
      </w:r>
    </w:p>
    <w:bookmarkEnd w:id="132"/>
    <w:bookmarkStart w:name="z157" w:id="133"/>
    <w:p>
      <w:pPr>
        <w:spacing w:after="0"/>
        <w:ind w:left="0"/>
        <w:jc w:val="both"/>
      </w:pPr>
      <w:r>
        <w:rPr>
          <w:rFonts w:ascii="Times New Roman"/>
          <w:b w:val="false"/>
          <w:i w:val="false"/>
          <w:color w:val="000000"/>
          <w:sz w:val="28"/>
        </w:rPr>
        <w:t>
      Филиал Государственной корпорации в течение двух рабочих дней рассматривает поступившие документы, проверяет правильность оформления ЭМД и расчета пенсий.</w:t>
      </w:r>
    </w:p>
    <w:bookmarkEnd w:id="133"/>
    <w:bookmarkStart w:name="z158" w:id="134"/>
    <w:p>
      <w:pPr>
        <w:spacing w:after="0"/>
        <w:ind w:left="0"/>
        <w:jc w:val="both"/>
      </w:pPr>
      <w:r>
        <w:rPr>
          <w:rFonts w:ascii="Times New Roman"/>
          <w:b w:val="false"/>
          <w:i w:val="false"/>
          <w:color w:val="000000"/>
          <w:sz w:val="28"/>
        </w:rPr>
        <w:t xml:space="preserve">
      20. Размеры пенсий исчисляются (определяются) в соответствии со </w:t>
      </w:r>
      <w:r>
        <w:rPr>
          <w:rFonts w:ascii="Times New Roman"/>
          <w:b w:val="false"/>
          <w:i w:val="false"/>
          <w:color w:val="000000"/>
          <w:sz w:val="28"/>
        </w:rPr>
        <w:t>статьями 206</w:t>
      </w:r>
      <w:r>
        <w:rPr>
          <w:rFonts w:ascii="Times New Roman"/>
          <w:b w:val="false"/>
          <w:i w:val="false"/>
          <w:color w:val="000000"/>
          <w:sz w:val="28"/>
        </w:rPr>
        <w:t xml:space="preserve">, </w:t>
      </w:r>
      <w:r>
        <w:rPr>
          <w:rFonts w:ascii="Times New Roman"/>
          <w:b w:val="false"/>
          <w:i w:val="false"/>
          <w:color w:val="000000"/>
          <w:sz w:val="28"/>
        </w:rPr>
        <w:t>210</w:t>
      </w:r>
      <w:r>
        <w:rPr>
          <w:rFonts w:ascii="Times New Roman"/>
          <w:b w:val="false"/>
          <w:i w:val="false"/>
          <w:color w:val="000000"/>
          <w:sz w:val="28"/>
        </w:rPr>
        <w:t xml:space="preserve"> и </w:t>
      </w:r>
      <w:r>
        <w:rPr>
          <w:rFonts w:ascii="Times New Roman"/>
          <w:b w:val="false"/>
          <w:i w:val="false"/>
          <w:color w:val="000000"/>
          <w:sz w:val="28"/>
        </w:rPr>
        <w:t>211</w:t>
      </w:r>
      <w:r>
        <w:rPr>
          <w:rFonts w:ascii="Times New Roman"/>
          <w:b w:val="false"/>
          <w:i w:val="false"/>
          <w:color w:val="000000"/>
          <w:sz w:val="28"/>
        </w:rPr>
        <w:t xml:space="preserve"> Кодекса.</w:t>
      </w:r>
    </w:p>
    <w:bookmarkEnd w:id="134"/>
    <w:bookmarkStart w:name="z159" w:id="135"/>
    <w:p>
      <w:pPr>
        <w:spacing w:after="0"/>
        <w:ind w:left="0"/>
        <w:jc w:val="both"/>
      </w:pPr>
      <w:r>
        <w:rPr>
          <w:rFonts w:ascii="Times New Roman"/>
          <w:b w:val="false"/>
          <w:i w:val="false"/>
          <w:color w:val="000000"/>
          <w:sz w:val="28"/>
        </w:rPr>
        <w:t>
      Пенсионные выплаты по возрасту в неполном объеме рассчитываются как доля от полной пенсионной выплаты пропорционально имеющемуся трудовому стажу на 1 января 1998 года.</w:t>
      </w:r>
    </w:p>
    <w:bookmarkEnd w:id="135"/>
    <w:bookmarkStart w:name="z160" w:id="136"/>
    <w:p>
      <w:pPr>
        <w:spacing w:after="0"/>
        <w:ind w:left="0"/>
        <w:jc w:val="both"/>
      </w:pPr>
      <w:r>
        <w:rPr>
          <w:rFonts w:ascii="Times New Roman"/>
          <w:b w:val="false"/>
          <w:i w:val="false"/>
          <w:color w:val="000000"/>
          <w:sz w:val="28"/>
        </w:rPr>
        <w:t>
      Количество полных месяцев имеющегося трудового стажа делится на количество месяцев требуемого стажа и умножается на размер полной пенсионной выплаты по возрасту, равной 60 процентам от учтенного дохода.</w:t>
      </w:r>
    </w:p>
    <w:bookmarkEnd w:id="136"/>
    <w:bookmarkStart w:name="z161" w:id="137"/>
    <w:p>
      <w:pPr>
        <w:spacing w:after="0"/>
        <w:ind w:left="0"/>
        <w:jc w:val="both"/>
      </w:pPr>
      <w:r>
        <w:rPr>
          <w:rFonts w:ascii="Times New Roman"/>
          <w:b w:val="false"/>
          <w:i w:val="false"/>
          <w:color w:val="000000"/>
          <w:sz w:val="28"/>
        </w:rPr>
        <w:t>
      Исчисление пенсионных выплат по возрасту в неполном объеме при отсутствии требуемого законодательством дохода осуществляется исходя из минимальной пенсии, устанавливаемой законом о республиканском бюджете на соответствующий финансовый год.</w:t>
      </w:r>
    </w:p>
    <w:bookmarkEnd w:id="137"/>
    <w:bookmarkStart w:name="z162" w:id="138"/>
    <w:p>
      <w:pPr>
        <w:spacing w:after="0"/>
        <w:ind w:left="0"/>
        <w:jc w:val="both"/>
      </w:pPr>
      <w:r>
        <w:rPr>
          <w:rFonts w:ascii="Times New Roman"/>
          <w:b w:val="false"/>
          <w:i w:val="false"/>
          <w:color w:val="000000"/>
          <w:sz w:val="28"/>
        </w:rPr>
        <w:t>
      21. При назначении и изменении размеров пенсий все суммы, исчисленные в тиынах, подлежат округлению до одного тенге, независимо от суммы тиынов.</w:t>
      </w:r>
    </w:p>
    <w:bookmarkEnd w:id="138"/>
    <w:bookmarkStart w:name="z163" w:id="139"/>
    <w:p>
      <w:pPr>
        <w:spacing w:after="0"/>
        <w:ind w:left="0"/>
        <w:jc w:val="both"/>
      </w:pPr>
      <w:r>
        <w:rPr>
          <w:rFonts w:ascii="Times New Roman"/>
          <w:b w:val="false"/>
          <w:i w:val="false"/>
          <w:color w:val="000000"/>
          <w:sz w:val="28"/>
        </w:rPr>
        <w:t xml:space="preserve">
      22. Уполномоченный орган по назначению пенсий и пособий рассматривает ЭМД и принимает решение о назначении, перерасчете, пересмотре решения о назначении (возобновлении или об отказе в назначении) пенсионных выплат по возрасту - в течение пяти рабочих дней, государственной базовой пенсионной выплаты - в течение четырех рабочих дней со дня поступления ЭМД по формам согласно </w:t>
      </w:r>
      <w:r>
        <w:rPr>
          <w:rFonts w:ascii="Times New Roman"/>
          <w:b w:val="false"/>
          <w:i w:val="false"/>
          <w:color w:val="000000"/>
          <w:sz w:val="28"/>
        </w:rPr>
        <w:t>приложениям 12</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 xml:space="preserve"> к настоящим Правилам.</w:t>
      </w:r>
    </w:p>
    <w:bookmarkEnd w:id="139"/>
    <w:bookmarkStart w:name="z164" w:id="140"/>
    <w:p>
      <w:pPr>
        <w:spacing w:after="0"/>
        <w:ind w:left="0"/>
        <w:jc w:val="both"/>
      </w:pPr>
      <w:r>
        <w:rPr>
          <w:rFonts w:ascii="Times New Roman"/>
          <w:b w:val="false"/>
          <w:i w:val="false"/>
          <w:color w:val="000000"/>
          <w:sz w:val="28"/>
        </w:rPr>
        <w:t xml:space="preserve">
      При выявлении оснований для отказа в назначении, перерасчете, пересмотре решения о назначении (возобновлении или об отказе в назначении) пенсий уполномоченный орган по назначению пенсий и пособий направляет заявителю уведомление о предварительном решении в соответствии со </w:t>
      </w:r>
      <w:r>
        <w:rPr>
          <w:rFonts w:ascii="Times New Roman"/>
          <w:b w:val="false"/>
          <w:i w:val="false"/>
          <w:color w:val="000000"/>
          <w:sz w:val="28"/>
        </w:rPr>
        <w:t xml:space="preserve">статьей 73 </w:t>
      </w:r>
      <w:r>
        <w:rPr>
          <w:rFonts w:ascii="Times New Roman"/>
          <w:b w:val="false"/>
          <w:i w:val="false"/>
          <w:color w:val="000000"/>
          <w:sz w:val="28"/>
        </w:rPr>
        <w:t xml:space="preserve">Административного процедурно-процессуального кодекса Республики Казахстан (далее – АППК РК). </w:t>
      </w:r>
    </w:p>
    <w:bookmarkEnd w:id="140"/>
    <w:bookmarkStart w:name="z165" w:id="141"/>
    <w:p>
      <w:pPr>
        <w:spacing w:after="0"/>
        <w:ind w:left="0"/>
        <w:jc w:val="both"/>
      </w:pPr>
      <w:r>
        <w:rPr>
          <w:rFonts w:ascii="Times New Roman"/>
          <w:b w:val="false"/>
          <w:i w:val="false"/>
          <w:color w:val="000000"/>
          <w:sz w:val="28"/>
        </w:rPr>
        <w:t>
      Возражения заявителя по предварительному решению принимаются уполномоченным органом в течение двух рабочих дней со дня его получения.</w:t>
      </w:r>
    </w:p>
    <w:bookmarkEnd w:id="141"/>
    <w:bookmarkStart w:name="z166" w:id="142"/>
    <w:p>
      <w:pPr>
        <w:spacing w:after="0"/>
        <w:ind w:left="0"/>
        <w:jc w:val="both"/>
      </w:pPr>
      <w:r>
        <w:rPr>
          <w:rFonts w:ascii="Times New Roman"/>
          <w:b w:val="false"/>
          <w:i w:val="false"/>
          <w:color w:val="000000"/>
          <w:sz w:val="28"/>
        </w:rPr>
        <w:t>
      По результатам заслушивания уполномоченный орган по назначению пенсий и пособий принимает решение о назначении, перерасчете, пересмотре решения о назначении (возобновлении выплаты) или формирует мотивированный отказ в назначении пенсий.</w:t>
      </w:r>
    </w:p>
    <w:bookmarkEnd w:id="142"/>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Часть 5 пункта 22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xml:space="preserve">№ 193 </w:t>
      </w:r>
      <w:r>
        <w:rPr>
          <w:rFonts w:ascii="Times New Roman"/>
          <w:b w:val="false"/>
          <w:i w:val="false"/>
          <w:color w:val="ff0000"/>
          <w:sz w:val="28"/>
        </w:rPr>
        <w:t xml:space="preserve">(вводится в действие с 12.07.2026).  </w:t>
      </w:r>
      <w:r>
        <w:br/>
      </w:r>
      <w:r>
        <w:rPr>
          <w:rFonts w:ascii="Times New Roman"/>
          <w:b w:val="false"/>
          <w:i w:val="false"/>
          <w:color w:val="000000"/>
          <w:sz w:val="28"/>
        </w:rPr>
        <w:t>
</w:t>
      </w:r>
    </w:p>
    <w:bookmarkStart w:name="z167" w:id="143"/>
    <w:p>
      <w:pPr>
        <w:spacing w:after="0"/>
        <w:ind w:left="0"/>
        <w:jc w:val="both"/>
      </w:pPr>
      <w:r>
        <w:rPr>
          <w:rFonts w:ascii="Times New Roman"/>
          <w:b w:val="false"/>
          <w:i w:val="false"/>
          <w:color w:val="000000"/>
          <w:sz w:val="28"/>
        </w:rPr>
        <w:t>
      При этом при обращении заявителя через Государственную корпорацию уполномоченный орган направляет результат рассмотрения в Государственную корпорацию через шлюз "электронного правительства" не позднее, чем за сутки до истечения срока рассмотрения.</w:t>
      </w:r>
    </w:p>
    <w:bookmarkEnd w:id="143"/>
    <w:bookmarkStart w:name="z168" w:id="144"/>
    <w:p>
      <w:pPr>
        <w:spacing w:after="0"/>
        <w:ind w:left="0"/>
        <w:jc w:val="both"/>
      </w:pPr>
      <w:r>
        <w:rPr>
          <w:rFonts w:ascii="Times New Roman"/>
          <w:b w:val="false"/>
          <w:i w:val="false"/>
          <w:color w:val="000000"/>
          <w:sz w:val="28"/>
        </w:rPr>
        <w:t xml:space="preserve">
      23. Если для принятия решения о назначении (изменении, возобновлении, выплаты) пенсий требуется приобщение к ЭМД дополнительных документов и сведений предусмотренных пунктами 6, 7, 8, 9 и 10 настоящих Правил и (или) доход не подтверждается сведениями централизованной базы данных о перечислении обязательных пенсионных взносов и о их соответствии размерам социальных отчислений в Государственный фонд социального страхования и индивидуального подоходного налога, уполномоченный орган по назначению пенсий и пособий возвращает ЭМД и через отделение Государственной корпорации направляет уведомление по форме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настоящим Правилам. Отделение Государственной корпорации в течение пяти рабочих дней со дня поступления уведомления ставит в известность заявителя, в том числе посредством передачи sms-оповещения абонентского устройства сотовой связи, о представлении дополнительных документов в течение двадцати пяти рабочих дней со дня получения уведомления или sms-оповещения на абонентское устройство сотовой связи. Sms-оповещения регистрируются в электронном журнале sms-оповещений, который ведется по форме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настоящим Правилам.</w:t>
      </w:r>
    </w:p>
    <w:bookmarkEnd w:id="1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23 - в  редакции приказа  Министра труда и социальной защиты населения РК от 26.05.2026  </w:t>
      </w:r>
      <w:r>
        <w:rPr>
          <w:rFonts w:ascii="Times New Roman"/>
          <w:b w:val="false"/>
          <w:i w:val="false"/>
          <w:color w:val="000000"/>
          <w:sz w:val="28"/>
        </w:rPr>
        <w:t xml:space="preserve">№ 193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3" w:id="145"/>
    <w:p>
      <w:pPr>
        <w:spacing w:after="0"/>
        <w:ind w:left="0"/>
        <w:jc w:val="both"/>
      </w:pPr>
      <w:r>
        <w:rPr>
          <w:rFonts w:ascii="Times New Roman"/>
          <w:b w:val="false"/>
          <w:i w:val="false"/>
          <w:color w:val="000000"/>
          <w:sz w:val="28"/>
        </w:rPr>
        <w:t xml:space="preserve">
      24. При принятии решения о назначении (отказе в назначении) пенсий отделение Государственной корпорации вручает при личном обращении уведомление о назначении (отказе в назначении) по форме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настоящим Правилам с регистрацией его в журнале уведомлений по форме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настоящим Правилам. </w:t>
      </w:r>
    </w:p>
    <w:bookmarkEnd w:id="145"/>
    <w:bookmarkStart w:name="z174" w:id="146"/>
    <w:p>
      <w:pPr>
        <w:spacing w:after="0"/>
        <w:ind w:left="0"/>
        <w:jc w:val="both"/>
      </w:pPr>
      <w:r>
        <w:rPr>
          <w:rFonts w:ascii="Times New Roman"/>
          <w:b w:val="false"/>
          <w:i w:val="false"/>
          <w:color w:val="000000"/>
          <w:sz w:val="28"/>
        </w:rPr>
        <w:t>
      Если в заявлении на назначение пенсий указан номер мобильного телефона, зарегистрированного в базе мобильных граждан, уведомление о назначении (отказе в назначении) отправляется в автоматическом режиме посредством передачи sms-оповещения на мобильный телефон заявителя.</w:t>
      </w:r>
    </w:p>
    <w:bookmarkEnd w:id="146"/>
    <w:bookmarkStart w:name="z175" w:id="147"/>
    <w:p>
      <w:pPr>
        <w:spacing w:after="0"/>
        <w:ind w:left="0"/>
        <w:jc w:val="both"/>
      </w:pPr>
      <w:r>
        <w:rPr>
          <w:rFonts w:ascii="Times New Roman"/>
          <w:b w:val="false"/>
          <w:i w:val="false"/>
          <w:color w:val="000000"/>
          <w:sz w:val="28"/>
        </w:rPr>
        <w:t xml:space="preserve">
      Sms-оповещения регистрируются в журнале sms-оповещений по форме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настоящим Правилам.</w:t>
      </w:r>
    </w:p>
    <w:bookmarkEnd w:id="147"/>
    <w:bookmarkStart w:name="z176" w:id="148"/>
    <w:p>
      <w:pPr>
        <w:spacing w:after="0"/>
        <w:ind w:left="0"/>
        <w:jc w:val="both"/>
      </w:pPr>
      <w:r>
        <w:rPr>
          <w:rFonts w:ascii="Times New Roman"/>
          <w:b w:val="false"/>
          <w:i w:val="false"/>
          <w:color w:val="000000"/>
          <w:sz w:val="28"/>
        </w:rPr>
        <w:t>
      На портале информация о назначении пенсий направляется в "личный кабинет" заявителя в форме электронного документа, удостоверенного ЭЦП уполномоченного лица.</w:t>
      </w:r>
    </w:p>
    <w:bookmarkEnd w:id="148"/>
    <w:bookmarkStart w:name="z177" w:id="149"/>
    <w:p>
      <w:pPr>
        <w:spacing w:after="0"/>
        <w:ind w:left="0"/>
        <w:jc w:val="both"/>
      </w:pPr>
      <w:r>
        <w:rPr>
          <w:rFonts w:ascii="Times New Roman"/>
          <w:b w:val="false"/>
          <w:i w:val="false"/>
          <w:color w:val="000000"/>
          <w:sz w:val="28"/>
        </w:rPr>
        <w:t>
      25. Отделение Государственной корпорации после принятия уполномоченным органом решения о назначении пенсионных выплат по возрасту проставляет на каждом листе трудовой книжки отметку "пенсия назначена" и возвращает ее заявителю при его личном обращении.</w:t>
      </w:r>
    </w:p>
    <w:bookmarkEnd w:id="149"/>
    <w:bookmarkStart w:name="z178" w:id="150"/>
    <w:p>
      <w:pPr>
        <w:spacing w:after="0"/>
        <w:ind w:left="0"/>
        <w:jc w:val="both"/>
      </w:pPr>
      <w:r>
        <w:rPr>
          <w:rFonts w:ascii="Times New Roman"/>
          <w:b w:val="false"/>
          <w:i w:val="false"/>
          <w:color w:val="000000"/>
          <w:sz w:val="28"/>
        </w:rPr>
        <w:t xml:space="preserve">
      Документом, подтверждающим статус получателя пенсии, является удостоверение, которое выдается отделением Государственной корпорации под роспись заявителя при обращении,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настоящим Правилам.</w:t>
      </w:r>
    </w:p>
    <w:bookmarkEnd w:id="150"/>
    <w:bookmarkStart w:name="z179" w:id="151"/>
    <w:p>
      <w:pPr>
        <w:spacing w:after="0"/>
        <w:ind w:left="0"/>
        <w:jc w:val="both"/>
      </w:pPr>
      <w:r>
        <w:rPr>
          <w:rFonts w:ascii="Times New Roman"/>
          <w:b w:val="false"/>
          <w:i w:val="false"/>
          <w:color w:val="000000"/>
          <w:sz w:val="28"/>
        </w:rPr>
        <w:t xml:space="preserve">
      К вышеуказанному удостоверению прилагается уведомление о расчете размера пенсионных выплат по возрасту по форме согласно </w:t>
      </w:r>
      <w:r>
        <w:rPr>
          <w:rFonts w:ascii="Times New Roman"/>
          <w:b w:val="false"/>
          <w:i w:val="false"/>
          <w:color w:val="000000"/>
          <w:sz w:val="28"/>
        </w:rPr>
        <w:t>приложению 19</w:t>
      </w:r>
      <w:r>
        <w:rPr>
          <w:rFonts w:ascii="Times New Roman"/>
          <w:b w:val="false"/>
          <w:i w:val="false"/>
          <w:color w:val="000000"/>
          <w:sz w:val="28"/>
        </w:rPr>
        <w:t xml:space="preserve"> к настоящим Правилам или уведомление о расчете размера государственной базовой пенсионной выплаты по форме согласно </w:t>
      </w:r>
      <w:r>
        <w:rPr>
          <w:rFonts w:ascii="Times New Roman"/>
          <w:b w:val="false"/>
          <w:i w:val="false"/>
          <w:color w:val="000000"/>
          <w:sz w:val="28"/>
        </w:rPr>
        <w:t>приложению 20</w:t>
      </w:r>
      <w:r>
        <w:rPr>
          <w:rFonts w:ascii="Times New Roman"/>
          <w:b w:val="false"/>
          <w:i w:val="false"/>
          <w:color w:val="000000"/>
          <w:sz w:val="28"/>
        </w:rPr>
        <w:t xml:space="preserve"> к настоящим Правилам.</w:t>
      </w:r>
    </w:p>
    <w:bookmarkEnd w:id="151"/>
    <w:bookmarkStart w:name="z180" w:id="152"/>
    <w:p>
      <w:pPr>
        <w:spacing w:after="0"/>
        <w:ind w:left="0"/>
        <w:jc w:val="both"/>
      </w:pPr>
      <w:r>
        <w:rPr>
          <w:rFonts w:ascii="Times New Roman"/>
          <w:b w:val="false"/>
          <w:i w:val="false"/>
          <w:color w:val="000000"/>
          <w:sz w:val="28"/>
        </w:rPr>
        <w:t xml:space="preserve">
      Выдача удостоверения регистрируется в журнале регистрации удостоверений по форме согласно </w:t>
      </w:r>
      <w:r>
        <w:rPr>
          <w:rFonts w:ascii="Times New Roman"/>
          <w:b w:val="false"/>
          <w:i w:val="false"/>
          <w:color w:val="000000"/>
          <w:sz w:val="28"/>
        </w:rPr>
        <w:t>приложению 21</w:t>
      </w:r>
      <w:r>
        <w:rPr>
          <w:rFonts w:ascii="Times New Roman"/>
          <w:b w:val="false"/>
          <w:i w:val="false"/>
          <w:color w:val="000000"/>
          <w:sz w:val="28"/>
        </w:rPr>
        <w:t xml:space="preserve"> к настоящим Правилам.</w:t>
      </w:r>
    </w:p>
    <w:bookmarkEnd w:id="152"/>
    <w:bookmarkStart w:name="z181" w:id="153"/>
    <w:p>
      <w:pPr>
        <w:spacing w:after="0"/>
        <w:ind w:left="0"/>
        <w:jc w:val="both"/>
      </w:pPr>
      <w:r>
        <w:rPr>
          <w:rFonts w:ascii="Times New Roman"/>
          <w:b w:val="false"/>
          <w:i w:val="false"/>
          <w:color w:val="000000"/>
          <w:sz w:val="28"/>
        </w:rPr>
        <w:t xml:space="preserve">
      При обращении за удостоверением третьими лицами удостоверение выдается по доверенности, выданной в соответствии со </w:t>
      </w:r>
      <w:r>
        <w:rPr>
          <w:rFonts w:ascii="Times New Roman"/>
          <w:b w:val="false"/>
          <w:i w:val="false"/>
          <w:color w:val="000000"/>
          <w:sz w:val="28"/>
        </w:rPr>
        <w:t>статьей 167</w:t>
      </w:r>
      <w:r>
        <w:rPr>
          <w:rFonts w:ascii="Times New Roman"/>
          <w:b w:val="false"/>
          <w:i w:val="false"/>
          <w:color w:val="000000"/>
          <w:sz w:val="28"/>
        </w:rPr>
        <w:t xml:space="preserve"> Гражданского кодекса Республики Казахстан.</w:t>
      </w:r>
    </w:p>
    <w:bookmarkEnd w:id="153"/>
    <w:bookmarkStart w:name="z182" w:id="154"/>
    <w:p>
      <w:pPr>
        <w:spacing w:after="0"/>
        <w:ind w:left="0"/>
        <w:jc w:val="both"/>
      </w:pPr>
      <w:r>
        <w:rPr>
          <w:rFonts w:ascii="Times New Roman"/>
          <w:b w:val="false"/>
          <w:i w:val="false"/>
          <w:color w:val="000000"/>
          <w:sz w:val="28"/>
        </w:rPr>
        <w:t>
      При утере удостоверения по заявлению получателя отделение Государственной корпорации выписывает дубликат удостоверения. В правом верхнем углу проставляется отметка "Дубликат".</w:t>
      </w:r>
    </w:p>
    <w:bookmarkEnd w:id="154"/>
    <w:bookmarkStart w:name="z183" w:id="155"/>
    <w:p>
      <w:pPr>
        <w:spacing w:after="0"/>
        <w:ind w:left="0"/>
        <w:jc w:val="both"/>
      </w:pPr>
      <w:r>
        <w:rPr>
          <w:rFonts w:ascii="Times New Roman"/>
          <w:b w:val="false"/>
          <w:i w:val="false"/>
          <w:color w:val="000000"/>
          <w:sz w:val="28"/>
        </w:rPr>
        <w:t>
      При изменении вида или размера пенсий либо изменения места жительства отделением Государственной корпорации во вкладыше к удостоверению производится соответствующая запись о произведенных изменениях.</w:t>
      </w:r>
    </w:p>
    <w:bookmarkEnd w:id="155"/>
    <w:p>
      <w:pPr>
        <w:spacing w:after="0"/>
        <w:ind w:left="0"/>
        <w:jc w:val="left"/>
      </w:pPr>
      <w:r>
        <w:rPr>
          <w:rFonts w:ascii="Times New Roman"/>
          <w:b w:val="false"/>
          <w:i w:val="false"/>
          <w:color w:val="000000"/>
          <w:sz w:val="28"/>
        </w:rPr>
        <w:t>
</w:t>
      </w:r>
      <w:r>
        <w:rPr>
          <w:rFonts w:ascii="Times New Roman"/>
          <w:b w:val="false"/>
          <w:i w:val="false"/>
          <w:color w:val="ff0000"/>
          <w:sz w:val="28"/>
        </w:rPr>
        <w:t>      Сноска. Пункт 25 с изменением, внесенным приказом Министра труда и социальной защиты населения РК от 26.05.2026 № 193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4" w:id="156"/>
    <w:p>
      <w:pPr>
        <w:spacing w:after="0"/>
        <w:ind w:left="0"/>
        <w:jc w:val="both"/>
      </w:pPr>
      <w:r>
        <w:rPr>
          <w:rFonts w:ascii="Times New Roman"/>
          <w:b w:val="false"/>
          <w:i w:val="false"/>
          <w:color w:val="000000"/>
          <w:sz w:val="28"/>
        </w:rPr>
        <w:t>
      26. Решение об отказе в назначении пенсий принимается уполномоченным органом по назначению пенсий и пособий по следующим основаниям:</w:t>
      </w:r>
    </w:p>
    <w:bookmarkEnd w:id="156"/>
    <w:bookmarkStart w:name="z185" w:id="157"/>
    <w:p>
      <w:pPr>
        <w:spacing w:after="0"/>
        <w:ind w:left="0"/>
        <w:jc w:val="both"/>
      </w:pPr>
      <w:r>
        <w:rPr>
          <w:rFonts w:ascii="Times New Roman"/>
          <w:b w:val="false"/>
          <w:i w:val="false"/>
          <w:color w:val="000000"/>
          <w:sz w:val="28"/>
        </w:rPr>
        <w:t>
      1) установление недостоверности документов, представленных заявителем для получения государственной услуги, и (или) данных (сведений), содержащихся в них;</w:t>
      </w:r>
    </w:p>
    <w:bookmarkEnd w:id="157"/>
    <w:bookmarkStart w:name="z186" w:id="158"/>
    <w:p>
      <w:pPr>
        <w:spacing w:after="0"/>
        <w:ind w:left="0"/>
        <w:jc w:val="both"/>
      </w:pPr>
      <w:r>
        <w:rPr>
          <w:rFonts w:ascii="Times New Roman"/>
          <w:b w:val="false"/>
          <w:i w:val="false"/>
          <w:color w:val="000000"/>
          <w:sz w:val="28"/>
        </w:rPr>
        <w:t>
      2) несоответствие заявителя и (или) представленных документов, данных и сведений, необходимых для оказания государственной услуги, требованиям, установленным законодательством Республики Казахстан.</w:t>
      </w:r>
    </w:p>
    <w:bookmarkEnd w:id="158"/>
    <w:bookmarkStart w:name="z187" w:id="159"/>
    <w:p>
      <w:pPr>
        <w:spacing w:after="0"/>
        <w:ind w:left="0"/>
        <w:jc w:val="both"/>
      </w:pPr>
      <w:r>
        <w:rPr>
          <w:rFonts w:ascii="Times New Roman"/>
          <w:b w:val="false"/>
          <w:i w:val="false"/>
          <w:color w:val="000000"/>
          <w:sz w:val="28"/>
        </w:rPr>
        <w:t>
      При устранении заявителем причин отказа в оказании государственной услуги, заявитель обращается повторно для получения государственной услуги в порядке, установленном настоящими Правилами.</w:t>
      </w:r>
    </w:p>
    <w:bookmarkEnd w:id="159"/>
    <w:bookmarkStart w:name="z188" w:id="160"/>
    <w:p>
      <w:pPr>
        <w:spacing w:after="0"/>
        <w:ind w:left="0"/>
        <w:jc w:val="both"/>
      </w:pPr>
      <w:r>
        <w:rPr>
          <w:rFonts w:ascii="Times New Roman"/>
          <w:b w:val="false"/>
          <w:i w:val="false"/>
          <w:color w:val="000000"/>
          <w:sz w:val="28"/>
        </w:rPr>
        <w:t xml:space="preserve">
      27. Услугополучатель вправе обжаловать решение, действие (бездействие) услугодателя, должностного лица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91 АППК РК.</w:t>
      </w:r>
    </w:p>
    <w:bookmarkEnd w:id="160"/>
    <w:bookmarkStart w:name="z189" w:id="161"/>
    <w:p>
      <w:pPr>
        <w:spacing w:after="0"/>
        <w:ind w:left="0"/>
        <w:jc w:val="both"/>
      </w:pPr>
      <w:r>
        <w:rPr>
          <w:rFonts w:ascii="Times New Roman"/>
          <w:b w:val="false"/>
          <w:i w:val="false"/>
          <w:color w:val="000000"/>
          <w:sz w:val="28"/>
        </w:rPr>
        <w:t>
      28. Жалоба подается услугодателю, должностному лицу, чьи решение, действие (бездействие) обжалуются.</w:t>
      </w:r>
    </w:p>
    <w:bookmarkEnd w:id="161"/>
    <w:bookmarkStart w:name="z190" w:id="162"/>
    <w:p>
      <w:pPr>
        <w:spacing w:after="0"/>
        <w:ind w:left="0"/>
        <w:jc w:val="both"/>
      </w:pPr>
      <w:r>
        <w:rPr>
          <w:rFonts w:ascii="Times New Roman"/>
          <w:b w:val="false"/>
          <w:i w:val="false"/>
          <w:color w:val="000000"/>
          <w:sz w:val="28"/>
        </w:rPr>
        <w:t>
      29. Услугодатель, должностное лицо, чьи решение, действие (бездействие) обжалуются, не позднее трех рабочих дней со дня поступления жалобы направляют ее и административное дело в вышестоящий административный орган (далее – орган, рассматривающий жалобу).</w:t>
      </w:r>
    </w:p>
    <w:bookmarkEnd w:id="162"/>
    <w:bookmarkStart w:name="z191" w:id="163"/>
    <w:p>
      <w:pPr>
        <w:spacing w:after="0"/>
        <w:ind w:left="0"/>
        <w:jc w:val="both"/>
      </w:pPr>
      <w:r>
        <w:rPr>
          <w:rFonts w:ascii="Times New Roman"/>
          <w:b w:val="false"/>
          <w:i w:val="false"/>
          <w:color w:val="000000"/>
          <w:sz w:val="28"/>
        </w:rPr>
        <w:t>
      30. При этом услугодатель, должностное лицо, чьи решение, действие (бездействие) обжалуются, вправе не направлять жалобу в орган, рассматривающий жалобу, если он в течение трех рабочих дней примет решение, совершит действие, полностью удовлетворяющие требования, указанные в жалобе.</w:t>
      </w:r>
    </w:p>
    <w:bookmarkEnd w:id="163"/>
    <w:bookmarkStart w:name="z192" w:id="164"/>
    <w:p>
      <w:pPr>
        <w:spacing w:after="0"/>
        <w:ind w:left="0"/>
        <w:jc w:val="both"/>
      </w:pPr>
      <w:r>
        <w:rPr>
          <w:rFonts w:ascii="Times New Roman"/>
          <w:b w:val="false"/>
          <w:i w:val="false"/>
          <w:color w:val="000000"/>
          <w:sz w:val="28"/>
        </w:rPr>
        <w:t xml:space="preserve">
      31. При несогласии с результатами оказанной государственной услуги услугополучатель обращается с жалобой в уполномоченный орган по оценке и контролю за качеством оказания государственных услуг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Республики Казахстан "О государственных и социально ответственных услугах".</w:t>
      </w:r>
    </w:p>
    <w:bookmarkEnd w:id="1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31 - в  редакции приказа  Министра труда и социальной защиты населения РК от 26.05.2026  </w:t>
      </w:r>
      <w:r>
        <w:rPr>
          <w:rFonts w:ascii="Times New Roman"/>
          <w:b w:val="false"/>
          <w:i w:val="false"/>
          <w:color w:val="000000"/>
          <w:sz w:val="28"/>
        </w:rPr>
        <w:t xml:space="preserve">№ 193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3" w:id="165"/>
    <w:p>
      <w:pPr>
        <w:spacing w:after="0"/>
        <w:ind w:left="0"/>
        <w:jc w:val="both"/>
      </w:pPr>
      <w:r>
        <w:rPr>
          <w:rFonts w:ascii="Times New Roman"/>
          <w:b w:val="false"/>
          <w:i w:val="false"/>
          <w:color w:val="000000"/>
          <w:sz w:val="28"/>
        </w:rPr>
        <w:t>
      32. Жалоба услугополучателя, поступившая услугодателю, непосредственно оказывающему государственные услуги, подлежит рассмотрению в течение пяти рабочих дней со дня ее регистрации.</w:t>
      </w:r>
    </w:p>
    <w:bookmarkEnd w:id="165"/>
    <w:bookmarkStart w:name="z194" w:id="166"/>
    <w:p>
      <w:pPr>
        <w:spacing w:after="0"/>
        <w:ind w:left="0"/>
        <w:jc w:val="both"/>
      </w:pPr>
      <w:r>
        <w:rPr>
          <w:rFonts w:ascii="Times New Roman"/>
          <w:b w:val="false"/>
          <w:i w:val="false"/>
          <w:color w:val="000000"/>
          <w:sz w:val="28"/>
        </w:rPr>
        <w:t>
      33.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p>
    <w:bookmarkEnd w:id="166"/>
    <w:bookmarkStart w:name="z195" w:id="167"/>
    <w:p>
      <w:pPr>
        <w:spacing w:after="0"/>
        <w:ind w:left="0"/>
        <w:jc w:val="both"/>
      </w:pPr>
      <w:r>
        <w:rPr>
          <w:rFonts w:ascii="Times New Roman"/>
          <w:b w:val="false"/>
          <w:i w:val="false"/>
          <w:color w:val="000000"/>
          <w:sz w:val="28"/>
        </w:rPr>
        <w:t xml:space="preserve">
      34. Если иное не предусмотрено законами Республики Казахстан, обращение в суд допускается после обжалования в досудебном порядке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91 АППК РК.</w:t>
      </w:r>
    </w:p>
    <w:bookmarkEnd w:id="167"/>
    <w:bookmarkStart w:name="z196" w:id="168"/>
    <w:p>
      <w:pPr>
        <w:spacing w:after="0"/>
        <w:ind w:left="0"/>
        <w:jc w:val="both"/>
      </w:pPr>
      <w:r>
        <w:rPr>
          <w:rFonts w:ascii="Times New Roman"/>
          <w:b w:val="false"/>
          <w:i w:val="false"/>
          <w:color w:val="000000"/>
          <w:sz w:val="28"/>
        </w:rPr>
        <w:t xml:space="preserve">
      35. При представлении получателем пенсионных выплат по возрасту документов о трудовом стаже до 1 января 1998 года, доходе с 1 января 1998 года, дополняющих ранее представленные для назначения пенсионных выплат по возрасту документы, изменение размера пенсионных выплат по возрасту осуществляется на основании решения уполномоченного органа по назначению пенсий и пособий с учетом произведенных повышений со дня подачи заявления по форме согласно </w:t>
      </w:r>
      <w:r>
        <w:rPr>
          <w:rFonts w:ascii="Times New Roman"/>
          <w:b w:val="false"/>
          <w:i w:val="false"/>
          <w:color w:val="000000"/>
          <w:sz w:val="28"/>
        </w:rPr>
        <w:t>приложению 22</w:t>
      </w:r>
      <w:r>
        <w:rPr>
          <w:rFonts w:ascii="Times New Roman"/>
          <w:b w:val="false"/>
          <w:i w:val="false"/>
          <w:color w:val="000000"/>
          <w:sz w:val="28"/>
        </w:rPr>
        <w:t xml:space="preserve"> к настоящим Правилам, которое регистрируется в электронном журнале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w:t>
      </w:r>
    </w:p>
    <w:bookmarkEnd w:id="168"/>
    <w:bookmarkStart w:name="z197" w:id="169"/>
    <w:p>
      <w:pPr>
        <w:spacing w:after="0"/>
        <w:ind w:left="0"/>
        <w:jc w:val="both"/>
      </w:pPr>
      <w:r>
        <w:rPr>
          <w:rFonts w:ascii="Times New Roman"/>
          <w:b w:val="false"/>
          <w:i w:val="false"/>
          <w:color w:val="000000"/>
          <w:sz w:val="28"/>
        </w:rPr>
        <w:t>
      При этом период учитываемого среднемесячного дохода по дополнительно представленным документам, в том числе связанным с неполным исчислением, удержанием и несвоевременным перечислением обязательных пенсионных взносов в накопительные пенсионные фонды или единый накопительный пенсионный фонд, соответствует периоду первоначально представленного среднемесячного дохода, из которого был исчислен размер пенсионных выплат по возрасту.</w:t>
      </w:r>
    </w:p>
    <w:bookmarkEnd w:id="169"/>
    <w:bookmarkStart w:name="z198" w:id="170"/>
    <w:p>
      <w:pPr>
        <w:spacing w:after="0"/>
        <w:ind w:left="0"/>
        <w:jc w:val="both"/>
      </w:pPr>
      <w:r>
        <w:rPr>
          <w:rFonts w:ascii="Times New Roman"/>
          <w:b w:val="false"/>
          <w:i w:val="false"/>
          <w:color w:val="000000"/>
          <w:sz w:val="28"/>
        </w:rPr>
        <w:t xml:space="preserve">
      36. При представлении получателем государственной базовой пенсионной выплаты дополнительных документов о стаже участия в пенсионной системе, изменение размера государственной базовой пенсионной выплаты осуществляется со дня подачи заявления по форме согласно </w:t>
      </w:r>
      <w:r>
        <w:rPr>
          <w:rFonts w:ascii="Times New Roman"/>
          <w:b w:val="false"/>
          <w:i w:val="false"/>
          <w:color w:val="000000"/>
          <w:sz w:val="28"/>
        </w:rPr>
        <w:t>приложению 23</w:t>
      </w:r>
      <w:r>
        <w:rPr>
          <w:rFonts w:ascii="Times New Roman"/>
          <w:b w:val="false"/>
          <w:i w:val="false"/>
          <w:color w:val="000000"/>
          <w:sz w:val="28"/>
        </w:rPr>
        <w:t xml:space="preserve"> к настоящим Правилам.</w:t>
      </w:r>
    </w:p>
    <w:bookmarkEnd w:id="170"/>
    <w:bookmarkStart w:name="z199" w:id="171"/>
    <w:p>
      <w:pPr>
        <w:spacing w:after="0"/>
        <w:ind w:left="0"/>
        <w:jc w:val="both"/>
      </w:pPr>
      <w:r>
        <w:rPr>
          <w:rFonts w:ascii="Times New Roman"/>
          <w:b w:val="false"/>
          <w:i w:val="false"/>
          <w:color w:val="000000"/>
          <w:sz w:val="28"/>
        </w:rPr>
        <w:t xml:space="preserve">
      37. Изменение размеров пенсий в связи повышением, предусмотренным законодательством Республики Казахстан, изменением прожиточного минимума, размеров минимальной пенсии, базовой пенсии производится на основании решений уполномоченного органа по формам согласно </w:t>
      </w:r>
      <w:r>
        <w:rPr>
          <w:rFonts w:ascii="Times New Roman"/>
          <w:b w:val="false"/>
          <w:i w:val="false"/>
          <w:color w:val="000000"/>
          <w:sz w:val="28"/>
        </w:rPr>
        <w:t>приложениям 24</w:t>
      </w:r>
      <w:r>
        <w:rPr>
          <w:rFonts w:ascii="Times New Roman"/>
          <w:b w:val="false"/>
          <w:i w:val="false"/>
          <w:color w:val="000000"/>
          <w:sz w:val="28"/>
        </w:rPr>
        <w:t xml:space="preserve"> и </w:t>
      </w:r>
      <w:r>
        <w:rPr>
          <w:rFonts w:ascii="Times New Roman"/>
          <w:b w:val="false"/>
          <w:i w:val="false"/>
          <w:color w:val="000000"/>
          <w:sz w:val="28"/>
        </w:rPr>
        <w:t>25</w:t>
      </w:r>
      <w:r>
        <w:rPr>
          <w:rFonts w:ascii="Times New Roman"/>
          <w:b w:val="false"/>
          <w:i w:val="false"/>
          <w:color w:val="000000"/>
          <w:sz w:val="28"/>
        </w:rPr>
        <w:t xml:space="preserve"> к настоящим Правилам, подготовленных отделением Государственной корпорации.</w:t>
      </w:r>
    </w:p>
    <w:bookmarkEnd w:id="171"/>
    <w:bookmarkStart w:name="z200" w:id="172"/>
    <w:p>
      <w:pPr>
        <w:spacing w:after="0"/>
        <w:ind w:left="0"/>
        <w:jc w:val="both"/>
      </w:pPr>
      <w:r>
        <w:rPr>
          <w:rFonts w:ascii="Times New Roman"/>
          <w:b w:val="false"/>
          <w:i w:val="false"/>
          <w:color w:val="000000"/>
          <w:sz w:val="28"/>
        </w:rPr>
        <w:t xml:space="preserve">
      38. В случаях смены опекуна (попечителя), получающего пенсию за опекаемого (подопечного), признанного решением суда недееспособным или ограниченно дееспособным, отделение Государственной корпорации готовит проект решения о назначении, перерасчете, пересмотре решения о назначении (возобновлении или об отказе в назначении) пенсий по формам согласно </w:t>
      </w:r>
      <w:r>
        <w:rPr>
          <w:rFonts w:ascii="Times New Roman"/>
          <w:b w:val="false"/>
          <w:i w:val="false"/>
          <w:color w:val="000000"/>
          <w:sz w:val="28"/>
        </w:rPr>
        <w:t>приложениям 12</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 xml:space="preserve"> к настоящим Правилам.</w:t>
      </w:r>
    </w:p>
    <w:bookmarkEnd w:id="172"/>
    <w:bookmarkStart w:name="z201" w:id="173"/>
    <w:p>
      <w:pPr>
        <w:spacing w:after="0"/>
        <w:ind w:left="0"/>
        <w:jc w:val="both"/>
      </w:pPr>
      <w:r>
        <w:rPr>
          <w:rFonts w:ascii="Times New Roman"/>
          <w:b w:val="false"/>
          <w:i w:val="false"/>
          <w:color w:val="000000"/>
          <w:sz w:val="28"/>
        </w:rPr>
        <w:t>
      При изменении фамилии, имени, отчества (при его наличии), даты рождения получателя в автоматическом режиме производятся изменения в ЦБД.</w:t>
      </w:r>
    </w:p>
    <w:bookmarkEnd w:id="173"/>
    <w:bookmarkStart w:name="z202" w:id="174"/>
    <w:p>
      <w:pPr>
        <w:spacing w:after="0"/>
        <w:ind w:left="0"/>
        <w:jc w:val="both"/>
      </w:pPr>
      <w:r>
        <w:rPr>
          <w:rFonts w:ascii="Times New Roman"/>
          <w:b w:val="false"/>
          <w:i w:val="false"/>
          <w:color w:val="000000"/>
          <w:sz w:val="28"/>
        </w:rPr>
        <w:t>
      39. При достижении лицом с инвалидностью пенсионного возраста, выплата пособия по инвалидности прекращается или пересматривается с учетом размера получаемых пенсионных выплат по возрасту.</w:t>
      </w:r>
    </w:p>
    <w:bookmarkEnd w:id="174"/>
    <w:bookmarkStart w:name="z203" w:id="175"/>
    <w:p>
      <w:pPr>
        <w:spacing w:after="0"/>
        <w:ind w:left="0"/>
        <w:jc w:val="left"/>
      </w:pPr>
      <w:r>
        <w:rPr>
          <w:rFonts w:ascii="Times New Roman"/>
          <w:b/>
          <w:i w:val="false"/>
          <w:color w:val="000000"/>
        </w:rPr>
        <w:t xml:space="preserve"> Глава 3. Порядок осуществления, приостановления, возобновления, прекращения выплаты пенсий</w:t>
      </w:r>
    </w:p>
    <w:bookmarkEnd w:id="175"/>
    <w:bookmarkStart w:name="z204" w:id="176"/>
    <w:p>
      <w:pPr>
        <w:spacing w:after="0"/>
        <w:ind w:left="0"/>
        <w:jc w:val="both"/>
      </w:pPr>
      <w:r>
        <w:rPr>
          <w:rFonts w:ascii="Times New Roman"/>
          <w:b w:val="false"/>
          <w:i w:val="false"/>
          <w:color w:val="000000"/>
          <w:sz w:val="28"/>
        </w:rPr>
        <w:t>
      40. На основании решений уполномоченного органа по назначению пенсий и пособий Государственная корпорация в течение пяти рабочих дней обеспечивает включение назначенных сумм пенсий в потребность в бюджетных средствах на выплату, которая представляется ежемесячно к 27 числу месяца, предшествующего месяцу выплаты, в Министерство труда и социальной защиты населения Республики Казахстан (далее – Министерство).</w:t>
      </w:r>
    </w:p>
    <w:bookmarkEnd w:id="1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40 - в  редакции приказа Министра труда и социальной защиты населения РК от 26.05.2026  </w:t>
      </w:r>
      <w:r>
        <w:rPr>
          <w:rFonts w:ascii="Times New Roman"/>
          <w:b w:val="false"/>
          <w:i w:val="false"/>
          <w:color w:val="000000"/>
          <w:sz w:val="28"/>
        </w:rPr>
        <w:t xml:space="preserve">№ 193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5" w:id="177"/>
    <w:p>
      <w:pPr>
        <w:spacing w:after="0"/>
        <w:ind w:left="0"/>
        <w:jc w:val="both"/>
      </w:pPr>
      <w:r>
        <w:rPr>
          <w:rFonts w:ascii="Times New Roman"/>
          <w:b w:val="false"/>
          <w:i w:val="false"/>
          <w:color w:val="000000"/>
          <w:sz w:val="28"/>
        </w:rPr>
        <w:t>
      41. Министерство направляет в Министерство финансов Республики Казахстан сведения о бюджетных средствах, необходимых для выплаты пенсий в пределах сводного плана финансирования по платежам, на соответствующий период.</w:t>
      </w:r>
    </w:p>
    <w:bookmarkEnd w:id="1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41 внесены изменения на казахском языке, текст на русском языке не меняется, в соответствии с приказом Министра труда и социальной защиты населения РК от 26.05.2026  </w:t>
      </w:r>
      <w:r>
        <w:rPr>
          <w:rFonts w:ascii="Times New Roman"/>
          <w:b w:val="false"/>
          <w:i w:val="false"/>
          <w:color w:val="000000"/>
          <w:sz w:val="28"/>
        </w:rPr>
        <w:t xml:space="preserve">№ 193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6" w:id="178"/>
    <w:p>
      <w:pPr>
        <w:spacing w:after="0"/>
        <w:ind w:left="0"/>
        <w:jc w:val="both"/>
      </w:pPr>
      <w:r>
        <w:rPr>
          <w:rFonts w:ascii="Times New Roman"/>
          <w:b w:val="false"/>
          <w:i w:val="false"/>
          <w:color w:val="000000"/>
          <w:sz w:val="28"/>
        </w:rPr>
        <w:t>
      42. Министерство согласно потребности бюджетных средств на выплату осуществляет перечисление бюджетных средств в Государственную корпорацию в пределах сумм, предусмотренных индивидуальным планом финансирования по платежам на отчетный период.</w:t>
      </w:r>
    </w:p>
    <w:bookmarkEnd w:id="1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42 внесены изменения на казахском языке, текст на русском языке не меняется, в соответствии с приказом Министра труда и социальной защиты населения РК от 26.05.2026  </w:t>
      </w:r>
      <w:r>
        <w:rPr>
          <w:rFonts w:ascii="Times New Roman"/>
          <w:b w:val="false"/>
          <w:i w:val="false"/>
          <w:color w:val="000000"/>
          <w:sz w:val="28"/>
        </w:rPr>
        <w:t xml:space="preserve">№ 193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7" w:id="179"/>
    <w:p>
      <w:pPr>
        <w:spacing w:after="0"/>
        <w:ind w:left="0"/>
        <w:jc w:val="both"/>
      </w:pPr>
      <w:r>
        <w:rPr>
          <w:rFonts w:ascii="Times New Roman"/>
          <w:b w:val="false"/>
          <w:i w:val="false"/>
          <w:color w:val="000000"/>
          <w:sz w:val="28"/>
        </w:rPr>
        <w:t>
      43. Суммы, образовавшиеся после формирования потребности на месяц выплаты, подлежат включению в последующий за ним месяц в соответствии с действующим законодательством Республики Казахстан.</w:t>
      </w:r>
    </w:p>
    <w:bookmarkEnd w:id="179"/>
    <w:bookmarkStart w:name="z208" w:id="180"/>
    <w:p>
      <w:pPr>
        <w:spacing w:after="0"/>
        <w:ind w:left="0"/>
        <w:jc w:val="both"/>
      </w:pPr>
      <w:r>
        <w:rPr>
          <w:rFonts w:ascii="Times New Roman"/>
          <w:b w:val="false"/>
          <w:i w:val="false"/>
          <w:color w:val="000000"/>
          <w:sz w:val="28"/>
        </w:rPr>
        <w:t>
      44. Государственная корпорация, получив бюджетные средства, формирует в соответствии с графиком выплаты платежные поручения на выплату пенсий, а также удержаний из пенсий.</w:t>
      </w:r>
    </w:p>
    <w:bookmarkEnd w:id="180"/>
    <w:bookmarkStart w:name="z209" w:id="181"/>
    <w:p>
      <w:pPr>
        <w:spacing w:after="0"/>
        <w:ind w:left="0"/>
        <w:jc w:val="both"/>
      </w:pPr>
      <w:r>
        <w:rPr>
          <w:rFonts w:ascii="Times New Roman"/>
          <w:b w:val="false"/>
          <w:i w:val="false"/>
          <w:color w:val="000000"/>
          <w:sz w:val="28"/>
        </w:rPr>
        <w:t>
      45. Выплата пенсий производится Государственной корпорацией путем:</w:t>
      </w:r>
    </w:p>
    <w:bookmarkEnd w:id="181"/>
    <w:bookmarkStart w:name="z210" w:id="182"/>
    <w:p>
      <w:pPr>
        <w:spacing w:after="0"/>
        <w:ind w:left="0"/>
        <w:jc w:val="both"/>
      </w:pPr>
      <w:r>
        <w:rPr>
          <w:rFonts w:ascii="Times New Roman"/>
          <w:b w:val="false"/>
          <w:i w:val="false"/>
          <w:color w:val="000000"/>
          <w:sz w:val="28"/>
        </w:rPr>
        <w:t>
      зачисления на банковские счета в уполномоченной организации по выдаче пенсий и пособий;</w:t>
      </w:r>
    </w:p>
    <w:bookmarkEnd w:id="182"/>
    <w:bookmarkStart w:name="z211" w:id="183"/>
    <w:p>
      <w:pPr>
        <w:spacing w:after="0"/>
        <w:ind w:left="0"/>
        <w:jc w:val="both"/>
      </w:pPr>
      <w:r>
        <w:rPr>
          <w:rFonts w:ascii="Times New Roman"/>
          <w:b w:val="false"/>
          <w:i w:val="false"/>
          <w:color w:val="000000"/>
          <w:sz w:val="28"/>
        </w:rPr>
        <w:t>
      доставки на дом получателям через отделения акционерного общества "Казпочта".</w:t>
      </w:r>
    </w:p>
    <w:bookmarkEnd w:id="183"/>
    <w:bookmarkStart w:name="z212" w:id="184"/>
    <w:p>
      <w:pPr>
        <w:spacing w:after="0"/>
        <w:ind w:left="0"/>
        <w:jc w:val="both"/>
      </w:pPr>
      <w:r>
        <w:rPr>
          <w:rFonts w:ascii="Times New Roman"/>
          <w:b w:val="false"/>
          <w:i w:val="false"/>
          <w:color w:val="000000"/>
          <w:sz w:val="28"/>
        </w:rPr>
        <w:t>
      При изменении номера банковского счета получателя, способа выплаты, местожительства получателя (опекуна, попечителя) в отделение Государственной корпорации или отделение уполномоченной организации по выдаче пенсий и пособий получателями (опекунами, попечителями) пенсионных выплат подается заявление об этих изменениях с документами, подтверждающими соответствующие изменения.</w:t>
      </w:r>
    </w:p>
    <w:bookmarkEnd w:id="184"/>
    <w:bookmarkStart w:name="z213" w:id="185"/>
    <w:p>
      <w:pPr>
        <w:spacing w:after="0"/>
        <w:ind w:left="0"/>
        <w:jc w:val="both"/>
      </w:pPr>
      <w:r>
        <w:rPr>
          <w:rFonts w:ascii="Times New Roman"/>
          <w:b w:val="false"/>
          <w:i w:val="false"/>
          <w:color w:val="000000"/>
          <w:sz w:val="28"/>
        </w:rPr>
        <w:t>
      Заявление на изменение банковского счета и (или) способа выплаты и номер банковского счета передается уполномоченной организацией по выдаче пенсий и пособий в Государственную корпорацию, в том числе через электронные каналы связи, при наличии согласия получателя, удостоверенного ЭЦП уполномоченной организации по выдаче пенсий.</w:t>
      </w:r>
    </w:p>
    <w:bookmarkEnd w:id="185"/>
    <w:bookmarkStart w:name="z214" w:id="186"/>
    <w:p>
      <w:pPr>
        <w:spacing w:after="0"/>
        <w:ind w:left="0"/>
        <w:jc w:val="both"/>
      </w:pPr>
      <w:r>
        <w:rPr>
          <w:rFonts w:ascii="Times New Roman"/>
          <w:b w:val="false"/>
          <w:i w:val="false"/>
          <w:color w:val="000000"/>
          <w:sz w:val="28"/>
        </w:rPr>
        <w:t>
      46. Доставка пенсий на дом производится следующим категориям:</w:t>
      </w:r>
    </w:p>
    <w:bookmarkEnd w:id="186"/>
    <w:bookmarkStart w:name="z215" w:id="187"/>
    <w:p>
      <w:pPr>
        <w:spacing w:after="0"/>
        <w:ind w:left="0"/>
        <w:jc w:val="both"/>
      </w:pPr>
      <w:r>
        <w:rPr>
          <w:rFonts w:ascii="Times New Roman"/>
          <w:b w:val="false"/>
          <w:i w:val="false"/>
          <w:color w:val="000000"/>
          <w:sz w:val="28"/>
        </w:rPr>
        <w:t>
      лицам с инвалидностью и участникам Великой Отечественной войны;</w:t>
      </w:r>
    </w:p>
    <w:bookmarkEnd w:id="187"/>
    <w:bookmarkStart w:name="z216" w:id="188"/>
    <w:p>
      <w:pPr>
        <w:spacing w:after="0"/>
        <w:ind w:left="0"/>
        <w:jc w:val="both"/>
      </w:pPr>
      <w:r>
        <w:rPr>
          <w:rFonts w:ascii="Times New Roman"/>
          <w:b w:val="false"/>
          <w:i w:val="false"/>
          <w:color w:val="000000"/>
          <w:sz w:val="28"/>
        </w:rPr>
        <w:t>
      получателям пенсий, достигшим восьмидесятилетнего возраста;</w:t>
      </w:r>
    </w:p>
    <w:bookmarkEnd w:id="188"/>
    <w:bookmarkStart w:name="z217" w:id="189"/>
    <w:p>
      <w:pPr>
        <w:spacing w:after="0"/>
        <w:ind w:left="0"/>
        <w:jc w:val="both"/>
      </w:pPr>
      <w:r>
        <w:rPr>
          <w:rFonts w:ascii="Times New Roman"/>
          <w:b w:val="false"/>
          <w:i w:val="false"/>
          <w:color w:val="000000"/>
          <w:sz w:val="28"/>
        </w:rPr>
        <w:t xml:space="preserve">
      лицам с инвалидностью первой группы; </w:t>
      </w:r>
    </w:p>
    <w:bookmarkEnd w:id="189"/>
    <w:bookmarkStart w:name="z218" w:id="190"/>
    <w:p>
      <w:pPr>
        <w:spacing w:after="0"/>
        <w:ind w:left="0"/>
        <w:jc w:val="both"/>
      </w:pPr>
      <w:r>
        <w:rPr>
          <w:rFonts w:ascii="Times New Roman"/>
          <w:b w:val="false"/>
          <w:i w:val="false"/>
          <w:color w:val="000000"/>
          <w:sz w:val="28"/>
        </w:rPr>
        <w:t>
      лицам, имеющим медицинское заключение о том, что нуждаются в постороннем уходе и не могут посещать по состоянию здоровья организации, осуществляющие отдельные виды банковских операций;</w:t>
      </w:r>
    </w:p>
    <w:bookmarkEnd w:id="190"/>
    <w:bookmarkStart w:name="z219" w:id="191"/>
    <w:p>
      <w:pPr>
        <w:spacing w:after="0"/>
        <w:ind w:left="0"/>
        <w:jc w:val="both"/>
      </w:pPr>
      <w:r>
        <w:rPr>
          <w:rFonts w:ascii="Times New Roman"/>
          <w:b w:val="false"/>
          <w:i w:val="false"/>
          <w:color w:val="000000"/>
          <w:sz w:val="28"/>
        </w:rPr>
        <w:t>
      лицам, проживающим в сельской местности, при отсутствии автоматизированных отделений (пунктов) почтовой связи.</w:t>
      </w:r>
    </w:p>
    <w:bookmarkEnd w:id="191"/>
    <w:bookmarkStart w:name="z220" w:id="192"/>
    <w:p>
      <w:pPr>
        <w:spacing w:after="0"/>
        <w:ind w:left="0"/>
        <w:jc w:val="both"/>
      </w:pPr>
      <w:r>
        <w:rPr>
          <w:rFonts w:ascii="Times New Roman"/>
          <w:b w:val="false"/>
          <w:i w:val="false"/>
          <w:color w:val="000000"/>
          <w:sz w:val="28"/>
        </w:rPr>
        <w:t>
      47. Взаимодействие по выплате пенсий получателям регламентированы на основании договоров, заключенных между Государственной корпорацией и организациями, осуществляющими отдельные виды банковских операций, если иное не установлено Национальным Банком Республики Казахстан.</w:t>
      </w:r>
    </w:p>
    <w:bookmarkEnd w:id="192"/>
    <w:bookmarkStart w:name="z221" w:id="193"/>
    <w:p>
      <w:pPr>
        <w:spacing w:after="0"/>
        <w:ind w:left="0"/>
        <w:jc w:val="both"/>
      </w:pPr>
      <w:r>
        <w:rPr>
          <w:rFonts w:ascii="Times New Roman"/>
          <w:b w:val="false"/>
          <w:i w:val="false"/>
          <w:color w:val="000000"/>
          <w:sz w:val="28"/>
        </w:rPr>
        <w:t>
      48. Оплата банковских услуг, связанных с выплатой пенсий, осуществляется за счет бюджетных средств.</w:t>
      </w:r>
    </w:p>
    <w:bookmarkEnd w:id="193"/>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Часть 1 пункта 49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xml:space="preserve">№ 193 </w:t>
      </w:r>
      <w:r>
        <w:rPr>
          <w:rFonts w:ascii="Times New Roman"/>
          <w:b w:val="false"/>
          <w:i w:val="false"/>
          <w:color w:val="ff0000"/>
          <w:sz w:val="28"/>
        </w:rPr>
        <w:t xml:space="preserve">(вводится в действие с 12.07.2026).  </w:t>
      </w:r>
      <w:r>
        <w:br/>
      </w:r>
      <w:r>
        <w:rPr>
          <w:rFonts w:ascii="Times New Roman"/>
          <w:b w:val="false"/>
          <w:i w:val="false"/>
          <w:color w:val="000000"/>
          <w:sz w:val="28"/>
        </w:rPr>
        <w:t>
</w:t>
      </w:r>
    </w:p>
    <w:bookmarkStart w:name="z222" w:id="194"/>
    <w:p>
      <w:pPr>
        <w:spacing w:after="0"/>
        <w:ind w:left="0"/>
        <w:jc w:val="both"/>
      </w:pPr>
      <w:r>
        <w:rPr>
          <w:rFonts w:ascii="Times New Roman"/>
          <w:b w:val="false"/>
          <w:i w:val="false"/>
          <w:color w:val="000000"/>
          <w:sz w:val="28"/>
        </w:rPr>
        <w:t xml:space="preserve">
      49. Отделение Государственной корпорации на основании решения уполномоченного органа по назначению пенсий и пособий по форме согласно </w:t>
      </w:r>
      <w:r>
        <w:rPr>
          <w:rFonts w:ascii="Times New Roman"/>
          <w:b w:val="false"/>
          <w:i w:val="false"/>
          <w:color w:val="000000"/>
          <w:sz w:val="28"/>
        </w:rPr>
        <w:t>приложению 26</w:t>
      </w:r>
      <w:r>
        <w:rPr>
          <w:rFonts w:ascii="Times New Roman"/>
          <w:b w:val="false"/>
          <w:i w:val="false"/>
          <w:color w:val="000000"/>
          <w:sz w:val="28"/>
        </w:rPr>
        <w:t xml:space="preserve"> к настоящим Правилам, приостанавливает выплату пенсий по основаниям, предусмотренным </w:t>
      </w:r>
      <w:r>
        <w:rPr>
          <w:rFonts w:ascii="Times New Roman"/>
          <w:b w:val="false"/>
          <w:i w:val="false"/>
          <w:color w:val="000000"/>
          <w:sz w:val="28"/>
        </w:rPr>
        <w:t>пунктом 1</w:t>
      </w:r>
      <w:r>
        <w:rPr>
          <w:rFonts w:ascii="Times New Roman"/>
          <w:b w:val="false"/>
          <w:i w:val="false"/>
          <w:color w:val="000000"/>
          <w:sz w:val="28"/>
        </w:rPr>
        <w:t xml:space="preserve"> статьи 204 Кодекса, с первого числа месяца, следующего за месяцем поступления необходимых сведений, в том числе из информационных систем.</w:t>
      </w:r>
    </w:p>
    <w:bookmarkEnd w:id="194"/>
    <w:bookmarkStart w:name="z223" w:id="195"/>
    <w:p>
      <w:pPr>
        <w:spacing w:after="0"/>
        <w:ind w:left="0"/>
        <w:jc w:val="both"/>
      </w:pPr>
      <w:r>
        <w:rPr>
          <w:rFonts w:ascii="Times New Roman"/>
          <w:b w:val="false"/>
          <w:i w:val="false"/>
          <w:color w:val="000000"/>
          <w:sz w:val="28"/>
        </w:rPr>
        <w:t>
      При приостановлении пенсий по причине выявления факта получения пенсионных выплат в государствах-участниках международных соглашений в области пенсионного обеспечения, ратифицированных Республикой Казахстан, за исключением пенсий, назначенных в соответствии с Соглашением о пенсионном обеспечении трудящихся государств-членов Евразийского экономического союза, возобновление выплаты производится со дня приостановления, но не более чем за три года перед обращением за возобновлением выплат, при условии погашения излишне выплаченных сумм пенсий в государствах.</w:t>
      </w:r>
    </w:p>
    <w:bookmarkEnd w:id="195"/>
    <w:bookmarkStart w:name="z550" w:id="196"/>
    <w:p>
      <w:pPr>
        <w:spacing w:after="0"/>
        <w:ind w:left="0"/>
        <w:jc w:val="both"/>
      </w:pPr>
      <w:r>
        <w:rPr>
          <w:rFonts w:ascii="Times New Roman"/>
          <w:b w:val="false"/>
          <w:i w:val="false"/>
          <w:color w:val="000000"/>
          <w:sz w:val="28"/>
        </w:rPr>
        <w:t>
      В целях обеспечения своевременного приостановления выплаты пенсий, Комитет по правовой статистике и специальным учетам Генеральной прокуратуры Республики Казахстан ежемесячно предоставляет в Государственную корпорацию электронные списки без вести пропавших лиц, находящихся в розыске, согласно приложению 26-1 к настоящим Правилам.</w:t>
      </w:r>
    </w:p>
    <w:bookmarkEnd w:id="1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49 с изменением, внесенным приказом Министра труда и социальной защиты населения РК от 02.04.2026 </w:t>
      </w:r>
      <w:r>
        <w:rPr>
          <w:rFonts w:ascii="Times New Roman"/>
          <w:b w:val="false"/>
          <w:i w:val="false"/>
          <w:color w:val="000000"/>
          <w:sz w:val="28"/>
        </w:rPr>
        <w:t>№ 115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4" w:id="197"/>
    <w:p>
      <w:pPr>
        <w:spacing w:after="0"/>
        <w:ind w:left="0"/>
        <w:jc w:val="both"/>
      </w:pPr>
      <w:r>
        <w:rPr>
          <w:rFonts w:ascii="Times New Roman"/>
          <w:b w:val="false"/>
          <w:i w:val="false"/>
          <w:color w:val="000000"/>
          <w:sz w:val="28"/>
        </w:rPr>
        <w:t xml:space="preserve">
      50. Отделение Государственной корпорации на основании решения уполномоченного органа по назначению пенсий и пособий по форме согласно </w:t>
      </w:r>
      <w:r>
        <w:rPr>
          <w:rFonts w:ascii="Times New Roman"/>
          <w:b w:val="false"/>
          <w:i w:val="false"/>
          <w:color w:val="000000"/>
          <w:sz w:val="28"/>
        </w:rPr>
        <w:t>приложению 27</w:t>
      </w:r>
      <w:r>
        <w:rPr>
          <w:rFonts w:ascii="Times New Roman"/>
          <w:b w:val="false"/>
          <w:i w:val="false"/>
          <w:color w:val="000000"/>
          <w:sz w:val="28"/>
        </w:rPr>
        <w:t xml:space="preserve"> к настоящим Правилам, прекращает выплату пенсий по основаниям, предусмотренным </w:t>
      </w:r>
      <w:r>
        <w:rPr>
          <w:rFonts w:ascii="Times New Roman"/>
          <w:b w:val="false"/>
          <w:i w:val="false"/>
          <w:color w:val="000000"/>
          <w:sz w:val="28"/>
        </w:rPr>
        <w:t>пунктом 3</w:t>
      </w:r>
      <w:r>
        <w:rPr>
          <w:rFonts w:ascii="Times New Roman"/>
          <w:b w:val="false"/>
          <w:i w:val="false"/>
          <w:color w:val="000000"/>
          <w:sz w:val="28"/>
        </w:rPr>
        <w:t xml:space="preserve"> статьи 204 Кодекса.</w:t>
      </w:r>
    </w:p>
    <w:bookmarkEnd w:id="197"/>
    <w:bookmarkStart w:name="z225" w:id="198"/>
    <w:p>
      <w:pPr>
        <w:spacing w:after="0"/>
        <w:ind w:left="0"/>
        <w:jc w:val="both"/>
      </w:pPr>
      <w:r>
        <w:rPr>
          <w:rFonts w:ascii="Times New Roman"/>
          <w:b w:val="false"/>
          <w:i w:val="false"/>
          <w:color w:val="000000"/>
          <w:sz w:val="28"/>
        </w:rPr>
        <w:t>
      При прекращении выплаты пенсий по причине выявления факта предоставления заявителем недостоверных сведений, повлекших за собой необоснованное первичное назначение, производится процедура нового назначения в порядке, предусмотренном настоящими Правилами.</w:t>
      </w:r>
    </w:p>
    <w:bookmarkEnd w:id="198"/>
    <w:bookmarkStart w:name="z226" w:id="199"/>
    <w:p>
      <w:pPr>
        <w:spacing w:after="0"/>
        <w:ind w:left="0"/>
        <w:jc w:val="both"/>
      </w:pPr>
      <w:r>
        <w:rPr>
          <w:rFonts w:ascii="Times New Roman"/>
          <w:b w:val="false"/>
          <w:i w:val="false"/>
          <w:color w:val="000000"/>
          <w:sz w:val="28"/>
        </w:rPr>
        <w:t>
      Уполномоченный орган по назначению пенсий и пособий при утверждении решения о прекращении выплаты по причине выявления факта предоставления заявителем недостоверных сведений, повлекших необоснованное назначение, обращается в правоохранительные органы для установления фактов наличия или отсутствия состава преступления со стороны получателя в незаконном получении выплат.</w:t>
      </w:r>
    </w:p>
    <w:bookmarkEnd w:id="199"/>
    <w:bookmarkStart w:name="z227" w:id="200"/>
    <w:p>
      <w:pPr>
        <w:spacing w:after="0"/>
        <w:ind w:left="0"/>
        <w:jc w:val="both"/>
      </w:pPr>
      <w:r>
        <w:rPr>
          <w:rFonts w:ascii="Times New Roman"/>
          <w:b w:val="false"/>
          <w:i w:val="false"/>
          <w:color w:val="000000"/>
          <w:sz w:val="28"/>
        </w:rPr>
        <w:t>
      При вынесении судебного решения о предоставлении фиктивных документов, выплата пенсий прекращается с момента первоначального назначения.</w:t>
      </w:r>
    </w:p>
    <w:bookmarkEnd w:id="200"/>
    <w:bookmarkStart w:name="z551" w:id="201"/>
    <w:p>
      <w:pPr>
        <w:spacing w:after="0"/>
        <w:ind w:left="0"/>
        <w:jc w:val="both"/>
      </w:pPr>
      <w:r>
        <w:rPr>
          <w:rFonts w:ascii="Times New Roman"/>
          <w:b w:val="false"/>
          <w:i w:val="false"/>
          <w:color w:val="000000"/>
          <w:sz w:val="28"/>
        </w:rPr>
        <w:t>
      В целях обеспечения своевременного прекращения выплаты пособий, загранучреждения Республики Казахстан (далее - загранучреждения) предоставляют в Государственную корпорацию сведения о смерти гражданина Республики Казахстан, временно проживавшего за пределами Республики Казахстан по мере их поступления в загранучреждения согласно приложению 27-1 к настоящим Правилам.</w:t>
      </w:r>
    </w:p>
    <w:bookmarkEnd w:id="2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50 с изменением, внесенным приказом Министра труда и социальной защиты населения РК от 02.04.2026 </w:t>
      </w:r>
      <w:r>
        <w:rPr>
          <w:rFonts w:ascii="Times New Roman"/>
          <w:b w:val="false"/>
          <w:i w:val="false"/>
          <w:color w:val="000000"/>
          <w:sz w:val="28"/>
        </w:rPr>
        <w:t>№ 115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8" w:id="202"/>
    <w:p>
      <w:pPr>
        <w:spacing w:after="0"/>
        <w:ind w:left="0"/>
        <w:jc w:val="both"/>
      </w:pPr>
      <w:r>
        <w:rPr>
          <w:rFonts w:ascii="Times New Roman"/>
          <w:b w:val="false"/>
          <w:i w:val="false"/>
          <w:color w:val="000000"/>
          <w:sz w:val="28"/>
        </w:rPr>
        <w:t>
      51. При поступлении документов исполнительного производства на удержания из пенсий и пособий отделение Государственной корпорации в соответствии с законодательством Республики Казахстан производит удержания в ЦБД.</w:t>
      </w:r>
    </w:p>
    <w:bookmarkEnd w:id="202"/>
    <w:bookmarkStart w:name="z229" w:id="203"/>
    <w:p>
      <w:pPr>
        <w:spacing w:after="0"/>
        <w:ind w:left="0"/>
        <w:jc w:val="both"/>
      </w:pPr>
      <w:r>
        <w:rPr>
          <w:rFonts w:ascii="Times New Roman"/>
          <w:b w:val="false"/>
          <w:i w:val="false"/>
          <w:color w:val="000000"/>
          <w:sz w:val="28"/>
        </w:rPr>
        <w:t xml:space="preserve">
      При поступлении заявления получателя на удержание из пенсий отделение Государственной корпорации производит удержания на основании решения уполномоченного органа по форме согласно </w:t>
      </w:r>
      <w:r>
        <w:rPr>
          <w:rFonts w:ascii="Times New Roman"/>
          <w:b w:val="false"/>
          <w:i w:val="false"/>
          <w:color w:val="000000"/>
          <w:sz w:val="28"/>
        </w:rPr>
        <w:t>приложению 28</w:t>
      </w:r>
      <w:r>
        <w:rPr>
          <w:rFonts w:ascii="Times New Roman"/>
          <w:b w:val="false"/>
          <w:i w:val="false"/>
          <w:color w:val="000000"/>
          <w:sz w:val="28"/>
        </w:rPr>
        <w:t xml:space="preserve"> к настоящим Правилам, подготовленного отделением Государственной корпорации.</w:t>
      </w:r>
    </w:p>
    <w:bookmarkEnd w:id="203"/>
    <w:bookmarkStart w:name="z230" w:id="204"/>
    <w:p>
      <w:pPr>
        <w:spacing w:after="0"/>
        <w:ind w:left="0"/>
        <w:jc w:val="both"/>
      </w:pPr>
      <w:r>
        <w:rPr>
          <w:rFonts w:ascii="Times New Roman"/>
          <w:b w:val="false"/>
          <w:i w:val="false"/>
          <w:color w:val="000000"/>
          <w:sz w:val="28"/>
        </w:rPr>
        <w:t>
      52. Работниками отделения Государственной корпорации ежедневно в ЦБД производятся записи о фактах смерти, выезда, о суммах удержаний с отметкой основания, действия по приостановлению или снятию выплаты, возобновлению выплаты, а также корректировки сумм потребности в сторону уменьшения в связи со смертью, выездом получателей, приостановлением выплаты.</w:t>
      </w:r>
    </w:p>
    <w:bookmarkEnd w:id="204"/>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53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xml:space="preserve">№ 193 </w:t>
      </w:r>
      <w:r>
        <w:rPr>
          <w:rFonts w:ascii="Times New Roman"/>
          <w:b w:val="false"/>
          <w:i w:val="false"/>
          <w:color w:val="ff0000"/>
          <w:sz w:val="28"/>
        </w:rPr>
        <w:t xml:space="preserve">(вводится в действие с 12.07.2026).  </w:t>
      </w:r>
      <w:r>
        <w:br/>
      </w:r>
      <w:r>
        <w:rPr>
          <w:rFonts w:ascii="Times New Roman"/>
          <w:b w:val="false"/>
          <w:i w:val="false"/>
          <w:color w:val="000000"/>
          <w:sz w:val="28"/>
        </w:rPr>
        <w:t>
</w:t>
      </w:r>
    </w:p>
    <w:bookmarkStart w:name="z231" w:id="205"/>
    <w:p>
      <w:pPr>
        <w:spacing w:after="0"/>
        <w:ind w:left="0"/>
        <w:jc w:val="both"/>
      </w:pPr>
      <w:r>
        <w:rPr>
          <w:rFonts w:ascii="Times New Roman"/>
          <w:b w:val="false"/>
          <w:i w:val="false"/>
          <w:color w:val="000000"/>
          <w:sz w:val="28"/>
        </w:rPr>
        <w:t>
      53. Возврат излишне зачисленных (выплаченных) сумм пенсий осуществляется:</w:t>
      </w:r>
    </w:p>
    <w:bookmarkEnd w:id="205"/>
    <w:bookmarkStart w:name="z232" w:id="206"/>
    <w:p>
      <w:pPr>
        <w:spacing w:after="0"/>
        <w:ind w:left="0"/>
        <w:jc w:val="both"/>
      </w:pPr>
      <w:r>
        <w:rPr>
          <w:rFonts w:ascii="Times New Roman"/>
          <w:b w:val="false"/>
          <w:i w:val="false"/>
          <w:color w:val="000000"/>
          <w:sz w:val="28"/>
        </w:rPr>
        <w:t>
      по заявлению получателя;</w:t>
      </w:r>
    </w:p>
    <w:bookmarkEnd w:id="206"/>
    <w:bookmarkStart w:name="z233" w:id="207"/>
    <w:p>
      <w:pPr>
        <w:spacing w:after="0"/>
        <w:ind w:left="0"/>
        <w:jc w:val="both"/>
      </w:pPr>
      <w:r>
        <w:rPr>
          <w:rFonts w:ascii="Times New Roman"/>
          <w:b w:val="false"/>
          <w:i w:val="false"/>
          <w:color w:val="000000"/>
          <w:sz w:val="28"/>
        </w:rPr>
        <w:t xml:space="preserve">
      на основании письма отделения Государственной корпорации. </w:t>
      </w:r>
    </w:p>
    <w:bookmarkEnd w:id="207"/>
    <w:bookmarkStart w:name="z234" w:id="208"/>
    <w:p>
      <w:pPr>
        <w:spacing w:after="0"/>
        <w:ind w:left="0"/>
        <w:jc w:val="both"/>
      </w:pPr>
      <w:r>
        <w:rPr>
          <w:rFonts w:ascii="Times New Roman"/>
          <w:b w:val="false"/>
          <w:i w:val="false"/>
          <w:color w:val="000000"/>
          <w:sz w:val="28"/>
        </w:rPr>
        <w:t>
      При этом отделения Государственной корпорации представляет в уполномоченную организацию по выдаче пенсий и пособий письмо с приложением необходимого документа (сведений о смерти либо выезда получателя за пределы Республики Казахстан, в том числе полученных из ИС и (или) запрос пенсионного дела от уполномоченного органа страны проживания, выехавшего получателя пенсии), подтверждающего обоснованность возврата выплат в Государственную корпорацию для перечисления в доход республиканского бюджета;</w:t>
      </w:r>
    </w:p>
    <w:bookmarkEnd w:id="208"/>
    <w:bookmarkStart w:name="z235" w:id="209"/>
    <w:p>
      <w:pPr>
        <w:spacing w:after="0"/>
        <w:ind w:left="0"/>
        <w:jc w:val="both"/>
      </w:pPr>
      <w:r>
        <w:rPr>
          <w:rFonts w:ascii="Times New Roman"/>
          <w:b w:val="false"/>
          <w:i w:val="false"/>
          <w:color w:val="000000"/>
          <w:sz w:val="28"/>
        </w:rPr>
        <w:t>
      по решению суда.</w:t>
      </w:r>
    </w:p>
    <w:bookmarkEnd w:id="209"/>
    <w:bookmarkStart w:name="z236" w:id="210"/>
    <w:p>
      <w:pPr>
        <w:spacing w:after="0"/>
        <w:ind w:left="0"/>
        <w:jc w:val="both"/>
      </w:pPr>
      <w:r>
        <w:rPr>
          <w:rFonts w:ascii="Times New Roman"/>
          <w:b w:val="false"/>
          <w:i w:val="false"/>
          <w:color w:val="000000"/>
          <w:sz w:val="28"/>
        </w:rPr>
        <w:t>
      54. В случаях ошибочного перечисления сумм пенсий Государственная корпорация направляет в уполномоченную организацию по выдаче пенсий и пособий информацию об отзыве платежного поручения или приостановлении исполнения указания, по форме и способом, установленным договором между Государственной корпорацией и уполномоченной организацией по выдаче пенсий и пособий.</w:t>
      </w:r>
    </w:p>
    <w:bookmarkEnd w:id="210"/>
    <w:bookmarkStart w:name="z237" w:id="211"/>
    <w:p>
      <w:pPr>
        <w:spacing w:after="0"/>
        <w:ind w:left="0"/>
        <w:jc w:val="both"/>
      </w:pPr>
      <w:r>
        <w:rPr>
          <w:rFonts w:ascii="Times New Roman"/>
          <w:b w:val="false"/>
          <w:i w:val="false"/>
          <w:color w:val="000000"/>
          <w:sz w:val="28"/>
        </w:rPr>
        <w:t>
      На основании информации об ошибочном перечислении либо отзыве или приостановлении исполнения указания уполномоченная организация по выдаче пенсий и пособий осуществляет возврат денег в Государственную корпорацию либо приостанавливает исполнение указания.</w:t>
      </w:r>
    </w:p>
    <w:bookmarkEnd w:id="211"/>
    <w:bookmarkStart w:name="z238" w:id="212"/>
    <w:p>
      <w:pPr>
        <w:spacing w:after="0"/>
        <w:ind w:left="0"/>
        <w:jc w:val="both"/>
      </w:pPr>
      <w:r>
        <w:rPr>
          <w:rFonts w:ascii="Times New Roman"/>
          <w:b w:val="false"/>
          <w:i w:val="false"/>
          <w:color w:val="000000"/>
          <w:sz w:val="28"/>
        </w:rPr>
        <w:t xml:space="preserve">
      55. Для списания сумм пенсий, излишне перечисленных (выплаченных) получателям по причинам, не зависящим от них, отделение Государственной корпорации обращается с заявлением в судебные органы в порядке, установленном действующим гражданско-процессуальным законодательством Республики Казахстан, для вынесения судебного акта об установлении юридического факта о невозможности возврата сумм в связи с неизвестностью местонахождения должника, невозможностью установления личности должника (ответчика) или отсутствием наследников. </w:t>
      </w:r>
    </w:p>
    <w:bookmarkEnd w:id="212"/>
    <w:bookmarkStart w:name="z239" w:id="213"/>
    <w:p>
      <w:pPr>
        <w:spacing w:after="0"/>
        <w:ind w:left="0"/>
        <w:jc w:val="both"/>
      </w:pPr>
      <w:r>
        <w:rPr>
          <w:rFonts w:ascii="Times New Roman"/>
          <w:b w:val="false"/>
          <w:i w:val="false"/>
          <w:color w:val="000000"/>
          <w:sz w:val="28"/>
        </w:rPr>
        <w:t>
      Списание излишне перечисленных (выплаченных) сумм Государственной корпорации производится по акту списания на основании:</w:t>
      </w:r>
    </w:p>
    <w:bookmarkEnd w:id="213"/>
    <w:bookmarkStart w:name="z240" w:id="214"/>
    <w:p>
      <w:pPr>
        <w:spacing w:after="0"/>
        <w:ind w:left="0"/>
        <w:jc w:val="both"/>
      </w:pPr>
      <w:r>
        <w:rPr>
          <w:rFonts w:ascii="Times New Roman"/>
          <w:b w:val="false"/>
          <w:i w:val="false"/>
          <w:color w:val="000000"/>
          <w:sz w:val="28"/>
        </w:rPr>
        <w:t>
      судебных актов (решений, приговоров, постановлений), в том числе об отказе в удовлетворении исковых требований о взыскании излишне перечисленных (выплаченных) сумм, по установленным основаниям гражданского законодательства, как не подлежащих возврату денежных средств, полученных в качестве неосновательного обогащения, а также при применении срока исковой давности;</w:t>
      </w:r>
    </w:p>
    <w:bookmarkEnd w:id="214"/>
    <w:bookmarkStart w:name="z241" w:id="215"/>
    <w:p>
      <w:pPr>
        <w:spacing w:after="0"/>
        <w:ind w:left="0"/>
        <w:jc w:val="both"/>
      </w:pPr>
      <w:r>
        <w:rPr>
          <w:rFonts w:ascii="Times New Roman"/>
          <w:b w:val="false"/>
          <w:i w:val="false"/>
          <w:color w:val="000000"/>
          <w:sz w:val="28"/>
        </w:rPr>
        <w:t>
      судебных актов (постановлений, определений) о прекращении производства по делу в связи со смертью ответчика (должника, обвиняемого);</w:t>
      </w:r>
    </w:p>
    <w:bookmarkEnd w:id="215"/>
    <w:bookmarkStart w:name="z242" w:id="216"/>
    <w:p>
      <w:pPr>
        <w:spacing w:after="0"/>
        <w:ind w:left="0"/>
        <w:jc w:val="both"/>
      </w:pPr>
      <w:r>
        <w:rPr>
          <w:rFonts w:ascii="Times New Roman"/>
          <w:b w:val="false"/>
          <w:i w:val="false"/>
          <w:color w:val="000000"/>
          <w:sz w:val="28"/>
        </w:rPr>
        <w:t>
      постановлений судебных исполнителей по взысканию в пользу физических и юридических лиц о прекращении исполнительного производства в связи со смертью должника и отсутствием правопреемника.</w:t>
      </w:r>
    </w:p>
    <w:bookmarkEnd w:id="216"/>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56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xml:space="preserve">№ 193 </w:t>
      </w:r>
      <w:r>
        <w:rPr>
          <w:rFonts w:ascii="Times New Roman"/>
          <w:b w:val="false"/>
          <w:i w:val="false"/>
          <w:color w:val="ff0000"/>
          <w:sz w:val="28"/>
        </w:rPr>
        <w:t xml:space="preserve">(вводится в действие с 12.07.2026).  </w:t>
      </w:r>
      <w:r>
        <w:br/>
      </w:r>
      <w:r>
        <w:rPr>
          <w:rFonts w:ascii="Times New Roman"/>
          <w:b w:val="false"/>
          <w:i w:val="false"/>
          <w:color w:val="000000"/>
          <w:sz w:val="28"/>
        </w:rPr>
        <w:t>
</w:t>
      </w:r>
    </w:p>
    <w:bookmarkStart w:name="z243" w:id="217"/>
    <w:p>
      <w:pPr>
        <w:spacing w:after="0"/>
        <w:ind w:left="0"/>
        <w:jc w:val="both"/>
      </w:pPr>
      <w:r>
        <w:rPr>
          <w:rFonts w:ascii="Times New Roman"/>
          <w:b w:val="false"/>
          <w:i w:val="false"/>
          <w:color w:val="000000"/>
          <w:sz w:val="28"/>
        </w:rPr>
        <w:t>
      56. Пенсионные дела, по которым осуществляется выплата пенсий (действующие дела), хранятся в архиве действующих дел.</w:t>
      </w:r>
    </w:p>
    <w:bookmarkEnd w:id="217"/>
    <w:bookmarkStart w:name="z244" w:id="218"/>
    <w:p>
      <w:pPr>
        <w:spacing w:after="0"/>
        <w:ind w:left="0"/>
        <w:jc w:val="both"/>
      </w:pPr>
      <w:r>
        <w:rPr>
          <w:rFonts w:ascii="Times New Roman"/>
          <w:b w:val="false"/>
          <w:i w:val="false"/>
          <w:color w:val="000000"/>
          <w:sz w:val="28"/>
        </w:rPr>
        <w:t>
      ЭМД хранятся постоянно в ИС центрального исполнительного органа.</w:t>
      </w:r>
    </w:p>
    <w:bookmarkEnd w:id="218"/>
    <w:bookmarkStart w:name="z245" w:id="219"/>
    <w:p>
      <w:pPr>
        <w:spacing w:after="0"/>
        <w:ind w:left="0"/>
        <w:jc w:val="both"/>
      </w:pPr>
      <w:r>
        <w:rPr>
          <w:rFonts w:ascii="Times New Roman"/>
          <w:b w:val="false"/>
          <w:i w:val="false"/>
          <w:color w:val="000000"/>
          <w:sz w:val="28"/>
        </w:rPr>
        <w:t xml:space="preserve">
      57. Пенсионные дела, по которым приостановлены выплаты пенсий, хранятся отдельно от действующих дел с отметкой "На контроле" до обращения самого получателя или членов семьи (наследника). </w:t>
      </w:r>
    </w:p>
    <w:bookmarkEnd w:id="219"/>
    <w:bookmarkStart w:name="z246" w:id="220"/>
    <w:p>
      <w:pPr>
        <w:spacing w:after="0"/>
        <w:ind w:left="0"/>
        <w:jc w:val="both"/>
      </w:pPr>
      <w:r>
        <w:rPr>
          <w:rFonts w:ascii="Times New Roman"/>
          <w:b w:val="false"/>
          <w:i w:val="false"/>
          <w:color w:val="000000"/>
          <w:sz w:val="28"/>
        </w:rPr>
        <w:t>
      По истечении шести месяцев дело снимается с учета с указанием даты и суммы последней выплаты и сдается в архив Государственной корпорации. По приостановленным на срок более шести месяцев пенсионным делам/делам получателей пособий Государственной корпорацией выплата пенсий или пособий возобновляется по решению о назначении пенсии или пособия уполномоченного органа.</w:t>
      </w:r>
    </w:p>
    <w:bookmarkEnd w:id="220"/>
    <w:bookmarkStart w:name="z247" w:id="221"/>
    <w:p>
      <w:pPr>
        <w:spacing w:after="0"/>
        <w:ind w:left="0"/>
        <w:jc w:val="both"/>
      </w:pPr>
      <w:r>
        <w:rPr>
          <w:rFonts w:ascii="Times New Roman"/>
          <w:b w:val="false"/>
          <w:i w:val="false"/>
          <w:color w:val="000000"/>
          <w:sz w:val="28"/>
        </w:rPr>
        <w:t>
      58. Восстановление дубликата пенсионного дела производится на основании решения уполномоченного органа.</w:t>
      </w:r>
    </w:p>
    <w:bookmarkEnd w:id="221"/>
    <w:bookmarkStart w:name="z248" w:id="222"/>
    <w:p>
      <w:pPr>
        <w:spacing w:after="0"/>
        <w:ind w:left="0"/>
        <w:jc w:val="both"/>
      </w:pPr>
      <w:r>
        <w:rPr>
          <w:rFonts w:ascii="Times New Roman"/>
          <w:b w:val="false"/>
          <w:i w:val="false"/>
          <w:color w:val="000000"/>
          <w:sz w:val="28"/>
        </w:rPr>
        <w:t>
      В правом верхнем углу на обложке восстановленного дубликата пенсионного дела проставляется отметка "Дубликат".</w:t>
      </w:r>
    </w:p>
    <w:bookmarkEnd w:id="222"/>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Часть 1 пункта 59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xml:space="preserve">№ 193 </w:t>
      </w:r>
      <w:r>
        <w:rPr>
          <w:rFonts w:ascii="Times New Roman"/>
          <w:b w:val="false"/>
          <w:i w:val="false"/>
          <w:color w:val="ff0000"/>
          <w:sz w:val="28"/>
        </w:rPr>
        <w:t xml:space="preserve">(вводится в действие с 12.07.2026).  </w:t>
      </w:r>
      <w:r>
        <w:br/>
      </w:r>
      <w:r>
        <w:rPr>
          <w:rFonts w:ascii="Times New Roman"/>
          <w:b w:val="false"/>
          <w:i w:val="false"/>
          <w:color w:val="000000"/>
          <w:sz w:val="28"/>
        </w:rPr>
        <w:t>
</w:t>
      </w:r>
    </w:p>
    <w:bookmarkStart w:name="z249" w:id="223"/>
    <w:p>
      <w:pPr>
        <w:spacing w:after="0"/>
        <w:ind w:left="0"/>
        <w:jc w:val="both"/>
      </w:pPr>
      <w:r>
        <w:rPr>
          <w:rFonts w:ascii="Times New Roman"/>
          <w:b w:val="false"/>
          <w:i w:val="false"/>
          <w:color w:val="000000"/>
          <w:sz w:val="28"/>
        </w:rPr>
        <w:t>
      59. ИС обеспечивает комплекс мероприятий, направленных на обеспечение бесперебойного функционирования и актуализации ИС в соответствии с их назначением. ИС центрального исполнительного органа обеспечивает полноту, достоверность, актуальность и своевременность передаваемых данных.</w:t>
      </w:r>
    </w:p>
    <w:bookmarkEnd w:id="223"/>
    <w:bookmarkStart w:name="z250" w:id="224"/>
    <w:p>
      <w:pPr>
        <w:spacing w:after="0"/>
        <w:ind w:left="0"/>
        <w:jc w:val="both"/>
      </w:pPr>
      <w:r>
        <w:rPr>
          <w:rFonts w:ascii="Times New Roman"/>
          <w:b w:val="false"/>
          <w:i w:val="false"/>
          <w:color w:val="000000"/>
          <w:sz w:val="28"/>
        </w:rPr>
        <w:t>
      Информационное взаимодействие осуществляется через Единую транспортную среду государственных органов Республики Казахстан с применением ЭЦП. Защита информации при информационном обмене обеспечивается как за счет использования единой защищенной транспортной среды государственных органов, так и за счет мероприятий технического и организационного характера.</w:t>
      </w:r>
    </w:p>
    <w:bookmarkEnd w:id="224"/>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60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xml:space="preserve">№ 193 </w:t>
      </w:r>
      <w:r>
        <w:rPr>
          <w:rFonts w:ascii="Times New Roman"/>
          <w:b w:val="false"/>
          <w:i w:val="false"/>
          <w:color w:val="ff0000"/>
          <w:sz w:val="28"/>
        </w:rPr>
        <w:t xml:space="preserve">(вводится в действие с 12.07.2026).  </w:t>
      </w:r>
      <w:r>
        <w:br/>
      </w:r>
      <w:r>
        <w:rPr>
          <w:rFonts w:ascii="Times New Roman"/>
          <w:b w:val="false"/>
          <w:i w:val="false"/>
          <w:color w:val="000000"/>
          <w:sz w:val="28"/>
        </w:rPr>
        <w:t>
</w:t>
      </w:r>
    </w:p>
    <w:bookmarkStart w:name="z251" w:id="225"/>
    <w:p>
      <w:pPr>
        <w:spacing w:after="0"/>
        <w:ind w:left="0"/>
        <w:jc w:val="both"/>
      </w:pPr>
      <w:r>
        <w:rPr>
          <w:rFonts w:ascii="Times New Roman"/>
          <w:b w:val="false"/>
          <w:i w:val="false"/>
          <w:color w:val="000000"/>
          <w:sz w:val="28"/>
        </w:rPr>
        <w:t>
      60. Уполномоченный орган обеспечивает внесение данных в автоматизированном режиме о стадии оказания государственной услуги в ИС мониторинга оказания государственных услуг.</w:t>
      </w:r>
    </w:p>
    <w:bookmarkEnd w:id="225"/>
    <w:bookmarkStart w:name="z252" w:id="226"/>
    <w:p>
      <w:pPr>
        <w:spacing w:after="0"/>
        <w:ind w:left="0"/>
        <w:jc w:val="left"/>
      </w:pPr>
      <w:r>
        <w:rPr>
          <w:rFonts w:ascii="Times New Roman"/>
          <w:b/>
          <w:i w:val="false"/>
          <w:color w:val="000000"/>
        </w:rPr>
        <w:t xml:space="preserve"> Параграф 1 . Порядок осуществления выплаты пенсий при перемене местожительства</w:t>
      </w:r>
    </w:p>
    <w:bookmarkEnd w:id="226"/>
    <w:bookmarkStart w:name="z253" w:id="227"/>
    <w:p>
      <w:pPr>
        <w:spacing w:after="0"/>
        <w:ind w:left="0"/>
        <w:jc w:val="both"/>
      </w:pPr>
      <w:r>
        <w:rPr>
          <w:rFonts w:ascii="Times New Roman"/>
          <w:b w:val="false"/>
          <w:i w:val="false"/>
          <w:color w:val="000000"/>
          <w:sz w:val="28"/>
        </w:rPr>
        <w:t xml:space="preserve">
      61. Получатели пенсий, прибывшие на постоянное местожительство в Республику Казахстан из государств-участников международных соглашений в области пенсионного обеспечения, ратифицированных Республикой Казахстан, а также получатели пенсий, сменившие место жительства внутри Республики Казахстан, представляют заявление на запрос пенсионного дела по форме согласно </w:t>
      </w:r>
      <w:r>
        <w:rPr>
          <w:rFonts w:ascii="Times New Roman"/>
          <w:b w:val="false"/>
          <w:i w:val="false"/>
          <w:color w:val="000000"/>
          <w:sz w:val="28"/>
        </w:rPr>
        <w:t>приложению 29</w:t>
      </w:r>
      <w:r>
        <w:rPr>
          <w:rFonts w:ascii="Times New Roman"/>
          <w:b w:val="false"/>
          <w:i w:val="false"/>
          <w:color w:val="000000"/>
          <w:sz w:val="28"/>
        </w:rPr>
        <w:t xml:space="preserve"> к настоящим Правилам.</w:t>
      </w:r>
    </w:p>
    <w:bookmarkEnd w:id="227"/>
    <w:bookmarkStart w:name="z254" w:id="228"/>
    <w:p>
      <w:pPr>
        <w:spacing w:after="0"/>
        <w:ind w:left="0"/>
        <w:jc w:val="both"/>
      </w:pPr>
      <w:r>
        <w:rPr>
          <w:rFonts w:ascii="Times New Roman"/>
          <w:b w:val="false"/>
          <w:i w:val="false"/>
          <w:color w:val="000000"/>
          <w:sz w:val="28"/>
        </w:rPr>
        <w:t>
      Отделением Государственной корпорации осуществляется запрос пенсионного дела по прежнему местожительству заявителя.</w:t>
      </w:r>
    </w:p>
    <w:bookmarkEnd w:id="228"/>
    <w:bookmarkStart w:name="z255" w:id="229"/>
    <w:p>
      <w:pPr>
        <w:spacing w:after="0"/>
        <w:ind w:left="0"/>
        <w:jc w:val="both"/>
      </w:pPr>
      <w:r>
        <w:rPr>
          <w:rFonts w:ascii="Times New Roman"/>
          <w:b w:val="false"/>
          <w:i w:val="false"/>
          <w:color w:val="000000"/>
          <w:sz w:val="28"/>
        </w:rPr>
        <w:t xml:space="preserve">
      62. Лица, прибывшие на постоянное место жительства в Республику Казахстан из государств-участников международных соглашений в области пенсионного обеспечения, ратифицированных Республикой Казахстан, представляют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и документы, предусмотренные пунктами 4, 6, 7, 8, 9 и 10 к настоящим Правилам, после поступления пенсионного дела.</w:t>
      </w:r>
    </w:p>
    <w:bookmarkEnd w:id="229"/>
    <w:bookmarkStart w:name="z256" w:id="230"/>
    <w:p>
      <w:pPr>
        <w:spacing w:after="0"/>
        <w:ind w:left="0"/>
        <w:jc w:val="both"/>
      </w:pPr>
      <w:r>
        <w:rPr>
          <w:rFonts w:ascii="Times New Roman"/>
          <w:b w:val="false"/>
          <w:i w:val="false"/>
          <w:color w:val="000000"/>
          <w:sz w:val="28"/>
        </w:rPr>
        <w:t>
      63. Лица, прибывшие на постоянное место жительства в Республику Казахстан, которым ранее назначались пенсионные выплаты по возрасту в Республике Казахстан, имеют право выбора возобновить выплату ранее назначенных в Республике Казахстан пенсионных выплат по возрасту в размере, установленном на момент выезда за пределы Республики Казахстан с даты обращения, либо пройти процедуру нового назначения в соответствии с законодательством Республики Казахстан.</w:t>
      </w:r>
    </w:p>
    <w:bookmarkEnd w:id="230"/>
    <w:bookmarkStart w:name="z257" w:id="231"/>
    <w:p>
      <w:pPr>
        <w:spacing w:after="0"/>
        <w:ind w:left="0"/>
        <w:jc w:val="both"/>
      </w:pPr>
      <w:r>
        <w:rPr>
          <w:rFonts w:ascii="Times New Roman"/>
          <w:b w:val="false"/>
          <w:i w:val="false"/>
          <w:color w:val="000000"/>
          <w:sz w:val="28"/>
        </w:rPr>
        <w:t xml:space="preserve">
      64. Пенсионное дело (при его наличии) получателя пенсионных выплат, выехавшего в другие регионы Республики Казахстан, высылается по электронному запросу других отделений Государственной корпорации. </w:t>
      </w:r>
    </w:p>
    <w:bookmarkEnd w:id="231"/>
    <w:bookmarkStart w:name="z258" w:id="232"/>
    <w:p>
      <w:pPr>
        <w:spacing w:after="0"/>
        <w:ind w:left="0"/>
        <w:jc w:val="both"/>
      </w:pPr>
      <w:r>
        <w:rPr>
          <w:rFonts w:ascii="Times New Roman"/>
          <w:b w:val="false"/>
          <w:i w:val="false"/>
          <w:color w:val="000000"/>
          <w:sz w:val="28"/>
        </w:rPr>
        <w:t>
      Отделение Государственной корпорации по новому месту жительства получателя в течение двух рабочих дней со дня подачи заявления направляет электронный запрос в отделение Государственной корпорации по прежнему месту жительства получателя.</w:t>
      </w:r>
    </w:p>
    <w:bookmarkEnd w:id="232"/>
    <w:bookmarkStart w:name="z259" w:id="233"/>
    <w:p>
      <w:pPr>
        <w:spacing w:after="0"/>
        <w:ind w:left="0"/>
        <w:jc w:val="both"/>
      </w:pPr>
      <w:r>
        <w:rPr>
          <w:rFonts w:ascii="Times New Roman"/>
          <w:b w:val="false"/>
          <w:i w:val="false"/>
          <w:color w:val="000000"/>
          <w:sz w:val="28"/>
        </w:rPr>
        <w:t xml:space="preserve">
      Отделение Государственной корпорации по прежнему месту жительства получателя в течение двух рабочих дней со дня поступления запроса формирует электронную справку-аттестат, удостоверенную ЭЦП отделения Государственной корпорации по форме согласно </w:t>
      </w:r>
      <w:r>
        <w:rPr>
          <w:rFonts w:ascii="Times New Roman"/>
          <w:b w:val="false"/>
          <w:i w:val="false"/>
          <w:color w:val="000000"/>
          <w:sz w:val="28"/>
        </w:rPr>
        <w:t>приложению 30</w:t>
      </w:r>
      <w:r>
        <w:rPr>
          <w:rFonts w:ascii="Times New Roman"/>
          <w:b w:val="false"/>
          <w:i w:val="false"/>
          <w:color w:val="000000"/>
          <w:sz w:val="28"/>
        </w:rPr>
        <w:t xml:space="preserve"> к настоящим Правилам, и направляет в отделение Государственной корпорации по новому месту жительства получателя через филиал Государственной корпорации.</w:t>
      </w:r>
    </w:p>
    <w:bookmarkEnd w:id="233"/>
    <w:bookmarkStart w:name="z260" w:id="234"/>
    <w:p>
      <w:pPr>
        <w:spacing w:after="0"/>
        <w:ind w:left="0"/>
        <w:jc w:val="both"/>
      </w:pPr>
      <w:r>
        <w:rPr>
          <w:rFonts w:ascii="Times New Roman"/>
          <w:b w:val="false"/>
          <w:i w:val="false"/>
          <w:color w:val="000000"/>
          <w:sz w:val="28"/>
        </w:rPr>
        <w:t xml:space="preserve">
      65. При выезде получателя за пределы Республики Казахстан отделением Государственной корпорации на основании заявления получателя по форме согласно </w:t>
      </w:r>
      <w:r>
        <w:rPr>
          <w:rFonts w:ascii="Times New Roman"/>
          <w:b w:val="false"/>
          <w:i w:val="false"/>
          <w:color w:val="000000"/>
          <w:sz w:val="28"/>
        </w:rPr>
        <w:t>приложению 31</w:t>
      </w:r>
      <w:r>
        <w:rPr>
          <w:rFonts w:ascii="Times New Roman"/>
          <w:b w:val="false"/>
          <w:i w:val="false"/>
          <w:color w:val="000000"/>
          <w:sz w:val="28"/>
        </w:rPr>
        <w:t xml:space="preserve"> к настоящим Правилам, пенсионное дело выдается на руки получателю или высылается по запросу.</w:t>
      </w:r>
    </w:p>
    <w:bookmarkEnd w:id="234"/>
    <w:bookmarkStart w:name="z261" w:id="235"/>
    <w:p>
      <w:pPr>
        <w:spacing w:after="0"/>
        <w:ind w:left="0"/>
        <w:jc w:val="both"/>
      </w:pPr>
      <w:r>
        <w:rPr>
          <w:rFonts w:ascii="Times New Roman"/>
          <w:b w:val="false"/>
          <w:i w:val="false"/>
          <w:color w:val="000000"/>
          <w:sz w:val="28"/>
        </w:rPr>
        <w:t xml:space="preserve">
      Отделением Государственной корпорации на основе ЭМД формируется бумажный вариант дела по форме согласно </w:t>
      </w:r>
      <w:r>
        <w:rPr>
          <w:rFonts w:ascii="Times New Roman"/>
          <w:b w:val="false"/>
          <w:i w:val="false"/>
          <w:color w:val="000000"/>
          <w:sz w:val="28"/>
        </w:rPr>
        <w:t>приложению 32</w:t>
      </w:r>
      <w:r>
        <w:rPr>
          <w:rFonts w:ascii="Times New Roman"/>
          <w:b w:val="false"/>
          <w:i w:val="false"/>
          <w:color w:val="000000"/>
          <w:sz w:val="28"/>
        </w:rPr>
        <w:t xml:space="preserve"> к настоящим Правилам и выдается на руки получателю или высылается по запросу уполномоченных органов других стран.</w:t>
      </w:r>
    </w:p>
    <w:bookmarkEnd w:id="235"/>
    <w:bookmarkStart w:name="z262" w:id="236"/>
    <w:p>
      <w:pPr>
        <w:spacing w:after="0"/>
        <w:ind w:left="0"/>
        <w:jc w:val="both"/>
      </w:pPr>
      <w:r>
        <w:rPr>
          <w:rFonts w:ascii="Times New Roman"/>
          <w:b w:val="false"/>
          <w:i w:val="false"/>
          <w:color w:val="000000"/>
          <w:sz w:val="28"/>
        </w:rPr>
        <w:t>
      Выплата пенсий выезжающим за пределы Республики Казахстан на постоянное местожительство производится по месяц снятия с регистрации в органах внутренних дел.</w:t>
      </w:r>
    </w:p>
    <w:bookmarkEnd w:id="236"/>
    <w:bookmarkStart w:name="z263" w:id="237"/>
    <w:p>
      <w:pPr>
        <w:spacing w:after="0"/>
        <w:ind w:left="0"/>
        <w:jc w:val="left"/>
      </w:pPr>
      <w:r>
        <w:rPr>
          <w:rFonts w:ascii="Times New Roman"/>
          <w:b/>
          <w:i w:val="false"/>
          <w:color w:val="000000"/>
        </w:rPr>
        <w:t xml:space="preserve"> Параграф 2. Порядок осуществления выплаты пенсий лицам, находящимся в учреждениях уголовно-исполнительной системы</w:t>
      </w:r>
    </w:p>
    <w:bookmarkEnd w:id="237"/>
    <w:bookmarkStart w:name="z264" w:id="238"/>
    <w:p>
      <w:pPr>
        <w:spacing w:after="0"/>
        <w:ind w:left="0"/>
        <w:jc w:val="both"/>
      </w:pPr>
      <w:r>
        <w:rPr>
          <w:rFonts w:ascii="Times New Roman"/>
          <w:b w:val="false"/>
          <w:i w:val="false"/>
          <w:color w:val="000000"/>
          <w:sz w:val="28"/>
        </w:rPr>
        <w:t>
      66. Лицу, имеющему право на получение пенсии, находящемуся в учреждениях уголовно-исполнительной системы, пенсия назначаются на основании заявления и документов, предусмотренных пунктами 4, 6, 7, 8, 9 и 10 к настоящим Правилам, представляемых администрацией учреждения в отделение Государственной корпорации по месту нахождения учреждения уголовно-исполнительной системы.</w:t>
      </w:r>
    </w:p>
    <w:bookmarkEnd w:id="238"/>
    <w:bookmarkStart w:name="z265" w:id="239"/>
    <w:p>
      <w:pPr>
        <w:spacing w:after="0"/>
        <w:ind w:left="0"/>
        <w:jc w:val="both"/>
      </w:pPr>
      <w:r>
        <w:rPr>
          <w:rFonts w:ascii="Times New Roman"/>
          <w:b w:val="false"/>
          <w:i w:val="false"/>
          <w:color w:val="000000"/>
          <w:sz w:val="28"/>
        </w:rPr>
        <w:t>
      67. Если лицо на момент помещения в учреждение уголовно-исполнительной системы является получателем пенсии, Государственная корпорация по месту нахождения учреждения уголовно-исполнительной системы на основании заявления указанного лица, представленного администрацией учреждения уголовно-исполнительной системы в соответствии с пунктами 61 и 63 настоящих Правил, осуществляет выплату в соответствии с законодательством Республики Казахстан.</w:t>
      </w:r>
    </w:p>
    <w:bookmarkEnd w:id="239"/>
    <w:bookmarkStart w:name="z266" w:id="240"/>
    <w:p>
      <w:pPr>
        <w:spacing w:after="0"/>
        <w:ind w:left="0"/>
        <w:jc w:val="both"/>
      </w:pPr>
      <w:r>
        <w:rPr>
          <w:rFonts w:ascii="Times New Roman"/>
          <w:b w:val="false"/>
          <w:i w:val="false"/>
          <w:color w:val="000000"/>
          <w:sz w:val="28"/>
        </w:rPr>
        <w:t>
      68. Отделение Государственной корпорации по месту нахождения учреждения уголовно-исполнительной системы после получения пенсионного/личного дела получателя выплат ставит его на учет с указанием реквизитов контрольного счета наличности учреждения уголовно-исполнительной системы для перечисления пенсий.</w:t>
      </w:r>
    </w:p>
    <w:bookmarkEnd w:id="240"/>
    <w:bookmarkStart w:name="z267" w:id="241"/>
    <w:p>
      <w:pPr>
        <w:spacing w:after="0"/>
        <w:ind w:left="0"/>
        <w:jc w:val="left"/>
      </w:pPr>
      <w:r>
        <w:rPr>
          <w:rFonts w:ascii="Times New Roman"/>
          <w:b/>
          <w:i w:val="false"/>
          <w:color w:val="000000"/>
        </w:rPr>
        <w:t xml:space="preserve"> Параграф 3. Порядок осуществления выплаты пенсий в центрах оказания специальных социальных услуг в условиях стационара для престарелых и лиц с инвалидностью, и находящимся на полном государственном обеспечении</w:t>
      </w:r>
    </w:p>
    <w:bookmarkEnd w:id="241"/>
    <w:bookmarkStart w:name="z268" w:id="242"/>
    <w:p>
      <w:pPr>
        <w:spacing w:after="0"/>
        <w:ind w:left="0"/>
        <w:jc w:val="both"/>
      </w:pPr>
      <w:r>
        <w:rPr>
          <w:rFonts w:ascii="Times New Roman"/>
          <w:b w:val="false"/>
          <w:i w:val="false"/>
          <w:color w:val="000000"/>
          <w:sz w:val="28"/>
        </w:rPr>
        <w:t>
      69. Опекун (попечитель) представляет в отделение Государственной корпорации копии решения суда о признании лица недееспособным (ограниченно дееспособным) либо решение органа опеки и попечительства об установлении опеки и попечительства.</w:t>
      </w:r>
    </w:p>
    <w:bookmarkEnd w:id="242"/>
    <w:bookmarkStart w:name="z269" w:id="243"/>
    <w:p>
      <w:pPr>
        <w:spacing w:after="0"/>
        <w:ind w:left="0"/>
        <w:jc w:val="both"/>
      </w:pPr>
      <w:r>
        <w:rPr>
          <w:rFonts w:ascii="Times New Roman"/>
          <w:b w:val="false"/>
          <w:i w:val="false"/>
          <w:color w:val="000000"/>
          <w:sz w:val="28"/>
        </w:rPr>
        <w:t>
      Отделение Государственной корпорации по месту нахождения центра оказания специальных социальных услуг в условиях стационара для престарелых и лиц с инвалидностью, и находящимся на полном государственном обеспечении осуществляет выплату пенсий на основании документов, полученных в соответствии с пунктами 61 и 63 настоящих Правил.</w:t>
      </w:r>
    </w:p>
    <w:bookmarkEnd w:id="243"/>
    <w:bookmarkStart w:name="z270" w:id="244"/>
    <w:p>
      <w:pPr>
        <w:spacing w:after="0"/>
        <w:ind w:left="0"/>
        <w:jc w:val="both"/>
      </w:pPr>
      <w:r>
        <w:rPr>
          <w:rFonts w:ascii="Times New Roman"/>
          <w:b w:val="false"/>
          <w:i w:val="false"/>
          <w:color w:val="000000"/>
          <w:sz w:val="28"/>
        </w:rPr>
        <w:t>
      При этом, невыплаченные суммы пенсий за период до даты регистрации в центрах оказания специальных социальных услуг в условиях стационара для престарелых и лиц с инвалидностью, и находящимся на полном государственном обеспечении, выплачиваются в полном объеме путем зачисления на банковский счет получателя.</w:t>
      </w:r>
    </w:p>
    <w:bookmarkEnd w:id="244"/>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Часть 1 пункта 70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xml:space="preserve">№ 193 </w:t>
      </w:r>
      <w:r>
        <w:rPr>
          <w:rFonts w:ascii="Times New Roman"/>
          <w:b w:val="false"/>
          <w:i w:val="false"/>
          <w:color w:val="ff0000"/>
          <w:sz w:val="28"/>
        </w:rPr>
        <w:t xml:space="preserve">(вводится в действие с 12.07.2026).  </w:t>
      </w:r>
      <w:r>
        <w:br/>
      </w:r>
      <w:r>
        <w:rPr>
          <w:rFonts w:ascii="Times New Roman"/>
          <w:b w:val="false"/>
          <w:i w:val="false"/>
          <w:color w:val="000000"/>
          <w:sz w:val="28"/>
        </w:rPr>
        <w:t>
</w:t>
      </w:r>
    </w:p>
    <w:bookmarkStart w:name="z271" w:id="245"/>
    <w:p>
      <w:pPr>
        <w:spacing w:after="0"/>
        <w:ind w:left="0"/>
        <w:jc w:val="both"/>
      </w:pPr>
      <w:r>
        <w:rPr>
          <w:rFonts w:ascii="Times New Roman"/>
          <w:b w:val="false"/>
          <w:i w:val="false"/>
          <w:color w:val="000000"/>
          <w:sz w:val="28"/>
        </w:rPr>
        <w:t xml:space="preserve">
      70. Отделение Государственной корпорации в течение двух рабочих дней с момента получения информации из ИС центрального исполнительного органа о поступлении (выбытии) получателя государственной базовой пенсионной выплаты в центрах оказания специальных социальных услуг в условиях стационара для престарелых и лиц с инвалидностью, и находящимся на полном государственном обеспечении, готовит проект решения о приостановлении (возобновлении) государственной базовой пенсионной выплаты с первого числа месяца, следующего за месяцем внесения информации в ИС о поступлении (выбытии) получателя государственной базовой пенсионной выплаты в центрах оказания специальных социальных услуг в условиях стационара для престарелых и лиц с инвалидностью, и находящимся на полном государственном обеспечении по форме, согласно </w:t>
      </w:r>
      <w:r>
        <w:rPr>
          <w:rFonts w:ascii="Times New Roman"/>
          <w:b w:val="false"/>
          <w:i w:val="false"/>
          <w:color w:val="000000"/>
          <w:sz w:val="28"/>
        </w:rPr>
        <w:t>приложению 32</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 xml:space="preserve"> к настоящим Правилам и передает его в уполномоченный орган через филиал Государственной корпорации.</w:t>
      </w:r>
    </w:p>
    <w:bookmarkEnd w:id="245"/>
    <w:bookmarkStart w:name="z272" w:id="246"/>
    <w:p>
      <w:pPr>
        <w:spacing w:after="0"/>
        <w:ind w:left="0"/>
        <w:jc w:val="both"/>
      </w:pPr>
      <w:r>
        <w:rPr>
          <w:rFonts w:ascii="Times New Roman"/>
          <w:b w:val="false"/>
          <w:i w:val="false"/>
          <w:color w:val="000000"/>
          <w:sz w:val="28"/>
        </w:rPr>
        <w:t>
      Уполномоченный орган по назначению пенсий и пособий в течении трех рабочих дней рассматривает поступивший ЭМД и принимает решение о приостановлении (возобновлении) государственной базовой пенсионной выплаты, за исключением лиц, не имеющих право на пенсионные выплаты по возрасту.</w:t>
      </w:r>
    </w:p>
    <w:bookmarkEnd w:id="246"/>
    <w:bookmarkStart w:name="z273" w:id="247"/>
    <w:p>
      <w:pPr>
        <w:spacing w:after="0"/>
        <w:ind w:left="0"/>
        <w:jc w:val="both"/>
      </w:pPr>
      <w:r>
        <w:rPr>
          <w:rFonts w:ascii="Times New Roman"/>
          <w:b w:val="false"/>
          <w:i w:val="false"/>
          <w:color w:val="000000"/>
          <w:sz w:val="28"/>
        </w:rPr>
        <w:t>
      Лицам, проживающим в медико-социальных учреждениях (организациях) в условиях стационара и находящимся на полном государственном обеспечении, не имеющим право на пенсионные выплаты по возрасту, базовая пенсионная выплата выплачивается в полном объеме путем зачисления на их банковские счета, открытые в уполномоченной организации по выдаче пенсий и пособий.</w:t>
      </w:r>
    </w:p>
    <w:bookmarkEnd w:id="247"/>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Часть 1 пункта 71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xml:space="preserve">№ 193 </w:t>
      </w:r>
      <w:r>
        <w:rPr>
          <w:rFonts w:ascii="Times New Roman"/>
          <w:b w:val="false"/>
          <w:i w:val="false"/>
          <w:color w:val="ff0000"/>
          <w:sz w:val="28"/>
        </w:rPr>
        <w:t xml:space="preserve">(вводится в действие с 12.07.2026).  </w:t>
      </w:r>
      <w:r>
        <w:br/>
      </w:r>
      <w:r>
        <w:rPr>
          <w:rFonts w:ascii="Times New Roman"/>
          <w:b w:val="false"/>
          <w:i w:val="false"/>
          <w:color w:val="000000"/>
          <w:sz w:val="28"/>
        </w:rPr>
        <w:t>
</w:t>
      </w:r>
    </w:p>
    <w:bookmarkStart w:name="z274" w:id="248"/>
    <w:p>
      <w:pPr>
        <w:spacing w:after="0"/>
        <w:ind w:left="0"/>
        <w:jc w:val="both"/>
      </w:pPr>
      <w:r>
        <w:rPr>
          <w:rFonts w:ascii="Times New Roman"/>
          <w:b w:val="false"/>
          <w:i w:val="false"/>
          <w:color w:val="000000"/>
          <w:sz w:val="28"/>
        </w:rPr>
        <w:t xml:space="preserve">
      71. Государственная корпорация осуществляет пенсионные выплаты по возрасту (сумм образовавшихся после формирования потребности на месяц выплаты) в объемах, установленных </w:t>
      </w:r>
      <w:r>
        <w:rPr>
          <w:rFonts w:ascii="Times New Roman"/>
          <w:b w:val="false"/>
          <w:i w:val="false"/>
          <w:color w:val="000000"/>
          <w:sz w:val="28"/>
        </w:rPr>
        <w:t>пунктом 3</w:t>
      </w:r>
      <w:r>
        <w:rPr>
          <w:rFonts w:ascii="Times New Roman"/>
          <w:b w:val="false"/>
          <w:i w:val="false"/>
          <w:color w:val="000000"/>
          <w:sz w:val="28"/>
        </w:rPr>
        <w:t xml:space="preserve"> статьи 202 Кодекса лицам, проживающим в центрах оказания специальных социальных услуг в условиях стационара для престарелых и лиц с инвалидностью, и находящимся на полном государственном обеспечении, с первого числа месяца, следующего за месяцем внесения информации в ИС о поступлении (выбытии) получателя пенсионных выплат по возрасту в центрах оказания специальных социальных услуг в условиях стационара.</w:t>
      </w:r>
    </w:p>
    <w:bookmarkEnd w:id="248"/>
    <w:bookmarkStart w:name="z275" w:id="249"/>
    <w:p>
      <w:pPr>
        <w:spacing w:after="0"/>
        <w:ind w:left="0"/>
        <w:jc w:val="both"/>
      </w:pPr>
      <w:r>
        <w:rPr>
          <w:rFonts w:ascii="Times New Roman"/>
          <w:b w:val="false"/>
          <w:i w:val="false"/>
          <w:color w:val="000000"/>
          <w:sz w:val="28"/>
        </w:rPr>
        <w:t>
      При поступлении документов исполнительного производства или заявления получателя на удержание объемы пенсионных выплат по возрасту, установленные пунктом 3 статьи 202 Кодекса, определяются после соответствующих удержаний.</w:t>
      </w:r>
    </w:p>
    <w:bookmarkEnd w:id="249"/>
    <w:bookmarkStart w:name="z276" w:id="250"/>
    <w:p>
      <w:pPr>
        <w:spacing w:after="0"/>
        <w:ind w:left="0"/>
        <w:jc w:val="both"/>
      </w:pPr>
      <w:r>
        <w:rPr>
          <w:rFonts w:ascii="Times New Roman"/>
          <w:b w:val="false"/>
          <w:i w:val="false"/>
          <w:color w:val="000000"/>
          <w:sz w:val="28"/>
        </w:rPr>
        <w:t>
      Зачисление сумм пенсионных выплат по возрасту лицам, проживающим в центрах оказания специальных социальных услуг в условиях стационара для престарелых и лиц с инвалидностью, и находящимся на полном государственном обеспечении, осуществляется в соответствии с законодательством Республики Казахстан.</w:t>
      </w:r>
    </w:p>
    <w:bookmarkEnd w:id="250"/>
    <w:bookmarkStart w:name="z277" w:id="251"/>
    <w:p>
      <w:pPr>
        <w:spacing w:after="0"/>
        <w:ind w:left="0"/>
        <w:jc w:val="both"/>
      </w:pPr>
      <w:r>
        <w:rPr>
          <w:rFonts w:ascii="Times New Roman"/>
          <w:b w:val="false"/>
          <w:i w:val="false"/>
          <w:color w:val="000000"/>
          <w:sz w:val="28"/>
        </w:rPr>
        <w:t>
      При этом, невыплаченные суммы пенсионных выплат по возрасту за период до даты регистрации в центрах оказания специальных социальных услуг в условиях стационара для престарелых и лиц с инвалидностью, и находящимся на полном государственном обеспечении, выплачиваются в полном объеме путем зачисления на банковский счет получателя.</w:t>
      </w:r>
    </w:p>
    <w:bookmarkEnd w:id="251"/>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72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xml:space="preserve">№ 193 </w:t>
      </w:r>
      <w:r>
        <w:rPr>
          <w:rFonts w:ascii="Times New Roman"/>
          <w:b w:val="false"/>
          <w:i w:val="false"/>
          <w:color w:val="ff0000"/>
          <w:sz w:val="28"/>
        </w:rPr>
        <w:t>(вводится в действие с 12.07.2026).</w:t>
      </w:r>
      <w:r>
        <w:br/>
      </w:r>
      <w:r>
        <w:rPr>
          <w:rFonts w:ascii="Times New Roman"/>
          <w:b w:val="false"/>
          <w:i w:val="false"/>
          <w:color w:val="000000"/>
          <w:sz w:val="28"/>
        </w:rPr>
        <w:t>
</w:t>
      </w:r>
    </w:p>
    <w:bookmarkStart w:name="z278" w:id="252"/>
    <w:p>
      <w:pPr>
        <w:spacing w:after="0"/>
        <w:ind w:left="0"/>
        <w:jc w:val="both"/>
      </w:pPr>
      <w:r>
        <w:rPr>
          <w:rFonts w:ascii="Times New Roman"/>
          <w:b w:val="false"/>
          <w:i w:val="false"/>
          <w:color w:val="000000"/>
          <w:sz w:val="28"/>
        </w:rPr>
        <w:t>
      72. Отделение Государственной корпорации возобновляет выплату пенсии по возрасту в полном объеме с первого числа месяца, следующего за месяцем внесения информации в ИС центрального исполнительного органа о выбытии получателя.</w:t>
      </w:r>
    </w:p>
    <w:bookmarkEnd w:id="252"/>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Приложение 1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xml:space="preserve">№ 193 </w:t>
      </w:r>
      <w:r>
        <w:rPr>
          <w:rFonts w:ascii="Times New Roman"/>
          <w:b w:val="false"/>
          <w:i w:val="false"/>
          <w:color w:val="ff0000"/>
          <w:sz w:val="28"/>
        </w:rPr>
        <w:t>(вводится в действие с 12.07.2026).</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исчисления</w:t>
            </w:r>
            <w:r>
              <w:br/>
            </w:r>
            <w:r>
              <w:rPr>
                <w:rFonts w:ascii="Times New Roman"/>
                <w:b w:val="false"/>
                <w:i w:val="false"/>
                <w:color w:val="000000"/>
                <w:sz w:val="20"/>
              </w:rPr>
              <w:t>(определения) размеров,</w:t>
            </w:r>
            <w:r>
              <w:br/>
            </w:r>
            <w:r>
              <w:rPr>
                <w:rFonts w:ascii="Times New Roman"/>
                <w:b w:val="false"/>
                <w:i w:val="false"/>
                <w:color w:val="000000"/>
                <w:sz w:val="20"/>
              </w:rPr>
              <w:t>назначения, осуществления,</w:t>
            </w:r>
            <w:r>
              <w:br/>
            </w:r>
            <w:r>
              <w:rPr>
                <w:rFonts w:ascii="Times New Roman"/>
                <w:b w:val="false"/>
                <w:i w:val="false"/>
                <w:color w:val="000000"/>
                <w:sz w:val="20"/>
              </w:rPr>
              <w:t>приостановления, перерасчета,</w:t>
            </w:r>
            <w:r>
              <w:br/>
            </w:r>
            <w:r>
              <w:rPr>
                <w:rFonts w:ascii="Times New Roman"/>
                <w:b w:val="false"/>
                <w:i w:val="false"/>
                <w:color w:val="000000"/>
                <w:sz w:val="20"/>
              </w:rPr>
              <w:t>возобновления, прекращения и</w:t>
            </w:r>
            <w:r>
              <w:br/>
            </w:r>
            <w:r>
              <w:rPr>
                <w:rFonts w:ascii="Times New Roman"/>
                <w:b w:val="false"/>
                <w:i w:val="false"/>
                <w:color w:val="000000"/>
                <w:sz w:val="20"/>
              </w:rPr>
              <w:t>пересмотра решения о</w:t>
            </w:r>
            <w:r>
              <w:br/>
            </w:r>
            <w:r>
              <w:rPr>
                <w:rFonts w:ascii="Times New Roman"/>
                <w:b w:val="false"/>
                <w:i w:val="false"/>
                <w:color w:val="000000"/>
                <w:sz w:val="20"/>
              </w:rPr>
              <w:t>назначении (отказе в</w:t>
            </w:r>
            <w:r>
              <w:br/>
            </w:r>
            <w:r>
              <w:rPr>
                <w:rFonts w:ascii="Times New Roman"/>
                <w:b w:val="false"/>
                <w:i w:val="false"/>
                <w:color w:val="000000"/>
                <w:sz w:val="20"/>
              </w:rPr>
              <w:t>назначении) государственной</w:t>
            </w:r>
            <w:r>
              <w:br/>
            </w:r>
            <w:r>
              <w:rPr>
                <w:rFonts w:ascii="Times New Roman"/>
                <w:b w:val="false"/>
                <w:i w:val="false"/>
                <w:color w:val="000000"/>
                <w:sz w:val="20"/>
              </w:rPr>
              <w:t>базовой пенсионной выплаты,</w:t>
            </w:r>
            <w:r>
              <w:br/>
            </w:r>
            <w:r>
              <w:rPr>
                <w:rFonts w:ascii="Times New Roman"/>
                <w:b w:val="false"/>
                <w:i w:val="false"/>
                <w:color w:val="000000"/>
                <w:sz w:val="20"/>
              </w:rPr>
              <w:t>пенсионных выплат по возрасту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ff0000"/>
          <w:sz w:val="28"/>
        </w:rPr>
        <w:t xml:space="preserve">
      Сноска. Приложение 1 с изменением, внесенным приказом Министра труда и социальной защиты населения РК от 02.04.2026 </w:t>
      </w:r>
      <w:r>
        <w:rPr>
          <w:rFonts w:ascii="Times New Roman"/>
          <w:b w:val="false"/>
          <w:i w:val="false"/>
          <w:color w:val="ff0000"/>
          <w:sz w:val="28"/>
        </w:rPr>
        <w:t>№ 115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281" w:id="253"/>
      <w:r>
        <w:rPr>
          <w:rFonts w:ascii="Times New Roman"/>
          <w:b w:val="false"/>
          <w:i w:val="false"/>
          <w:color w:val="000000"/>
          <w:sz w:val="28"/>
        </w:rPr>
        <w:t>
      Код района</w:t>
      </w:r>
    </w:p>
    <w:bookmarkEnd w:id="253"/>
    <w:p>
      <w:pPr>
        <w:spacing w:after="0"/>
        <w:ind w:left="0"/>
        <w:jc w:val="both"/>
      </w:pPr>
      <w:r>
        <w:rPr>
          <w:rFonts w:ascii="Times New Roman"/>
          <w:b w:val="false"/>
          <w:i w:val="false"/>
          <w:color w:val="000000"/>
          <w:sz w:val="28"/>
        </w:rPr>
        <w:t xml:space="preserve">       ___________________</w:t>
      </w:r>
    </w:p>
    <w:p>
      <w:pPr>
        <w:spacing w:after="0"/>
        <w:ind w:left="0"/>
        <w:jc w:val="both"/>
      </w:pPr>
      <w:r>
        <w:rPr>
          <w:rFonts w:ascii="Times New Roman"/>
          <w:b w:val="false"/>
          <w:i w:val="false"/>
          <w:color w:val="000000"/>
          <w:sz w:val="28"/>
        </w:rPr>
        <w:t xml:space="preserve">       Республика Казахстан Департамент Комитета регулирования и контроля в сфере социальной защиты населения</w:t>
      </w:r>
    </w:p>
    <w:p>
      <w:pPr>
        <w:spacing w:after="0"/>
        <w:ind w:left="0"/>
        <w:jc w:val="both"/>
      </w:pPr>
      <w:r>
        <w:rPr>
          <w:rFonts w:ascii="Times New Roman"/>
          <w:b w:val="false"/>
          <w:i w:val="false"/>
          <w:color w:val="000000"/>
          <w:sz w:val="28"/>
        </w:rPr>
        <w:t>
      по _________________области</w:t>
      </w:r>
    </w:p>
    <w:p>
      <w:pPr>
        <w:spacing w:after="0"/>
        <w:ind w:left="0"/>
        <w:jc w:val="both"/>
      </w:pPr>
      <w:r>
        <w:rPr>
          <w:rFonts w:ascii="Times New Roman"/>
          <w:b w:val="false"/>
          <w:i w:val="false"/>
          <w:color w:val="000000"/>
          <w:sz w:val="28"/>
        </w:rPr>
        <w:t xml:space="preserve">             (городу)</w:t>
      </w:r>
    </w:p>
    <w:bookmarkStart w:name="z282" w:id="254"/>
    <w:p>
      <w:pPr>
        <w:spacing w:after="0"/>
        <w:ind w:left="0"/>
        <w:jc w:val="left"/>
      </w:pPr>
      <w:r>
        <w:rPr>
          <w:rFonts w:ascii="Times New Roman"/>
          <w:b/>
          <w:i w:val="false"/>
          <w:color w:val="000000"/>
        </w:rPr>
        <w:t xml:space="preserve"> Заявление</w:t>
      </w:r>
    </w:p>
    <w:bookmarkEnd w:id="254"/>
    <w:p>
      <w:pPr>
        <w:spacing w:after="0"/>
        <w:ind w:left="0"/>
        <w:jc w:val="both"/>
      </w:pPr>
      <w:bookmarkStart w:name="z283" w:id="255"/>
      <w:r>
        <w:rPr>
          <w:rFonts w:ascii="Times New Roman"/>
          <w:b w:val="false"/>
          <w:i w:val="false"/>
          <w:color w:val="000000"/>
          <w:sz w:val="28"/>
        </w:rPr>
        <w:t>
      От гражданина (ки)________________________________________________________</w:t>
      </w:r>
    </w:p>
    <w:bookmarkEnd w:id="255"/>
    <w:p>
      <w:pPr>
        <w:spacing w:after="0"/>
        <w:ind w:left="0"/>
        <w:jc w:val="both"/>
      </w:pPr>
      <w:r>
        <w:rPr>
          <w:rFonts w:ascii="Times New Roman"/>
          <w:b w:val="false"/>
          <w:i w:val="false"/>
          <w:color w:val="000000"/>
          <w:sz w:val="28"/>
        </w:rPr>
        <w:t xml:space="preserve">                         (фамилия, имя, отчество (при его наличии) заявителя)</w:t>
      </w:r>
    </w:p>
    <w:p>
      <w:pPr>
        <w:spacing w:after="0"/>
        <w:ind w:left="0"/>
        <w:jc w:val="both"/>
      </w:pPr>
      <w:r>
        <w:rPr>
          <w:rFonts w:ascii="Times New Roman"/>
          <w:b w:val="false"/>
          <w:i w:val="false"/>
          <w:color w:val="000000"/>
          <w:sz w:val="28"/>
        </w:rPr>
        <w:t xml:space="preserve">       Дата рождения: "____" ________ года</w:t>
      </w:r>
    </w:p>
    <w:p>
      <w:pPr>
        <w:spacing w:after="0"/>
        <w:ind w:left="0"/>
        <w:jc w:val="both"/>
      </w:pPr>
      <w:r>
        <w:rPr>
          <w:rFonts w:ascii="Times New Roman"/>
          <w:b w:val="false"/>
          <w:i w:val="false"/>
          <w:color w:val="000000"/>
          <w:sz w:val="28"/>
        </w:rPr>
        <w:t xml:space="preserve">       Индивидуальный идентификационный номер: _________________________________</w:t>
      </w:r>
    </w:p>
    <w:p>
      <w:pPr>
        <w:spacing w:after="0"/>
        <w:ind w:left="0"/>
        <w:jc w:val="both"/>
      </w:pPr>
      <w:r>
        <w:rPr>
          <w:rFonts w:ascii="Times New Roman"/>
          <w:b w:val="false"/>
          <w:i w:val="false"/>
          <w:color w:val="000000"/>
          <w:sz w:val="28"/>
        </w:rPr>
        <w:t xml:space="preserve">       Вид документа, удостоверяющего личность: ___________________________________</w:t>
      </w:r>
    </w:p>
    <w:p>
      <w:pPr>
        <w:spacing w:after="0"/>
        <w:ind w:left="0"/>
        <w:jc w:val="both"/>
      </w:pPr>
      <w:r>
        <w:rPr>
          <w:rFonts w:ascii="Times New Roman"/>
          <w:b w:val="false"/>
          <w:i w:val="false"/>
          <w:color w:val="000000"/>
          <w:sz w:val="28"/>
        </w:rPr>
        <w:t xml:space="preserve">       Серия документа: ____ номер документа: ________ кем выдан: ___________________</w:t>
      </w:r>
    </w:p>
    <w:p>
      <w:pPr>
        <w:spacing w:after="0"/>
        <w:ind w:left="0"/>
        <w:jc w:val="both"/>
      </w:pPr>
      <w:r>
        <w:rPr>
          <w:rFonts w:ascii="Times New Roman"/>
          <w:b w:val="false"/>
          <w:i w:val="false"/>
          <w:color w:val="000000"/>
          <w:sz w:val="28"/>
        </w:rPr>
        <w:t xml:space="preserve">       Дата выдачи: "____"_____________ ______ года</w:t>
      </w:r>
    </w:p>
    <w:p>
      <w:pPr>
        <w:spacing w:after="0"/>
        <w:ind w:left="0"/>
        <w:jc w:val="both"/>
      </w:pPr>
      <w:r>
        <w:rPr>
          <w:rFonts w:ascii="Times New Roman"/>
          <w:b w:val="false"/>
          <w:i w:val="false"/>
          <w:color w:val="000000"/>
          <w:sz w:val="28"/>
        </w:rPr>
        <w:t xml:space="preserve">       Адрес постоянного местожительства: _________________________________________</w:t>
      </w:r>
    </w:p>
    <w:p>
      <w:pPr>
        <w:spacing w:after="0"/>
        <w:ind w:left="0"/>
        <w:jc w:val="both"/>
      </w:pPr>
      <w:r>
        <w:rPr>
          <w:rFonts w:ascii="Times New Roman"/>
          <w:b w:val="false"/>
          <w:i w:val="false"/>
          <w:color w:val="000000"/>
          <w:sz w:val="28"/>
        </w:rPr>
        <w:t xml:space="preserve">       Область __________________________________________________________________</w:t>
      </w:r>
    </w:p>
    <w:p>
      <w:pPr>
        <w:spacing w:after="0"/>
        <w:ind w:left="0"/>
        <w:jc w:val="both"/>
      </w:pPr>
      <w:r>
        <w:rPr>
          <w:rFonts w:ascii="Times New Roman"/>
          <w:b w:val="false"/>
          <w:i w:val="false"/>
          <w:color w:val="000000"/>
          <w:sz w:val="28"/>
        </w:rPr>
        <w:t xml:space="preserve">       город (район) _________________________ село: _______________________________</w:t>
      </w:r>
    </w:p>
    <w:p>
      <w:pPr>
        <w:spacing w:after="0"/>
        <w:ind w:left="0"/>
        <w:jc w:val="both"/>
      </w:pPr>
      <w:r>
        <w:rPr>
          <w:rFonts w:ascii="Times New Roman"/>
          <w:b w:val="false"/>
          <w:i w:val="false"/>
          <w:color w:val="000000"/>
          <w:sz w:val="28"/>
        </w:rPr>
        <w:t xml:space="preserve">       улица (микрорайон) ______________________ дом ______ квартира _______________</w:t>
      </w:r>
    </w:p>
    <w:p>
      <w:pPr>
        <w:spacing w:after="0"/>
        <w:ind w:left="0"/>
        <w:jc w:val="both"/>
      </w:pPr>
      <w:r>
        <w:rPr>
          <w:rFonts w:ascii="Times New Roman"/>
          <w:b w:val="false"/>
          <w:i w:val="false"/>
          <w:color w:val="000000"/>
          <w:sz w:val="28"/>
        </w:rPr>
        <w:t xml:space="preserve">       Банковские реквизиты:</w:t>
      </w:r>
    </w:p>
    <w:p>
      <w:pPr>
        <w:spacing w:after="0"/>
        <w:ind w:left="0"/>
        <w:jc w:val="both"/>
      </w:pPr>
      <w:r>
        <w:rPr>
          <w:rFonts w:ascii="Times New Roman"/>
          <w:b w:val="false"/>
          <w:i w:val="false"/>
          <w:color w:val="000000"/>
          <w:sz w:val="28"/>
        </w:rPr>
        <w:t xml:space="preserve">       Наименование банка ________________________________________________________</w:t>
      </w:r>
    </w:p>
    <w:p>
      <w:pPr>
        <w:spacing w:after="0"/>
        <w:ind w:left="0"/>
        <w:jc w:val="both"/>
      </w:pPr>
      <w:r>
        <w:rPr>
          <w:rFonts w:ascii="Times New Roman"/>
          <w:b w:val="false"/>
          <w:i w:val="false"/>
          <w:color w:val="000000"/>
          <w:sz w:val="28"/>
        </w:rPr>
        <w:t xml:space="preserve">       Банковский счет № _________________________________________________________</w:t>
      </w:r>
    </w:p>
    <w:p>
      <w:pPr>
        <w:spacing w:after="0"/>
        <w:ind w:left="0"/>
        <w:jc w:val="both"/>
      </w:pPr>
      <w:r>
        <w:rPr>
          <w:rFonts w:ascii="Times New Roman"/>
          <w:b w:val="false"/>
          <w:i w:val="false"/>
          <w:color w:val="000000"/>
          <w:sz w:val="28"/>
        </w:rPr>
        <w:t xml:space="preserve">       Тип счета: лицевой _________________________ карточный счет</w:t>
      </w:r>
    </w:p>
    <w:p>
      <w:pPr>
        <w:spacing w:after="0"/>
        <w:ind w:left="0"/>
        <w:jc w:val="both"/>
      </w:pPr>
      <w:r>
        <w:rPr>
          <w:rFonts w:ascii="Times New Roman"/>
          <w:b w:val="false"/>
          <w:i w:val="false"/>
          <w:color w:val="000000"/>
          <w:sz w:val="28"/>
        </w:rPr>
        <w:t xml:space="preserve">       Прошу назначить (возобновить) мне __________________________________________</w:t>
      </w:r>
    </w:p>
    <w:p>
      <w:pPr>
        <w:spacing w:after="0"/>
        <w:ind w:left="0"/>
        <w:jc w:val="both"/>
      </w:pPr>
      <w:r>
        <w:rPr>
          <w:rFonts w:ascii="Times New Roman"/>
          <w:b w:val="false"/>
          <w:i w:val="false"/>
          <w:color w:val="000000"/>
          <w:sz w:val="28"/>
        </w:rPr>
        <w:t xml:space="preserve">       (пенсионные выплаты по возрасту, государственную базовую пенсионную выплату).</w:t>
      </w:r>
    </w:p>
    <w:p>
      <w:pPr>
        <w:spacing w:after="0"/>
        <w:ind w:left="0"/>
        <w:jc w:val="both"/>
      </w:pPr>
      <w:r>
        <w:rPr>
          <w:rFonts w:ascii="Times New Roman"/>
          <w:b w:val="false"/>
          <w:i w:val="false"/>
          <w:color w:val="000000"/>
          <w:sz w:val="28"/>
        </w:rPr>
        <w:t xml:space="preserve">       Ранее пенсионные выплаты мне назначались/не назначались, в том числе за пределами Республики Казахстан (ненужное вычеркнуть).</w:t>
      </w:r>
    </w:p>
    <w:p>
      <w:pPr>
        <w:spacing w:after="0"/>
        <w:ind w:left="0"/>
        <w:jc w:val="both"/>
      </w:pPr>
      <w:r>
        <w:rPr>
          <w:rFonts w:ascii="Times New Roman"/>
          <w:b w:val="false"/>
          <w:i w:val="false"/>
          <w:color w:val="000000"/>
          <w:sz w:val="28"/>
        </w:rPr>
        <w:t xml:space="preserve">       Даю согласие для исчисления среднемесячного дохода за любые три года подряд из информационной системы Министерства труда и социальной защиты населения Республики Казахстан по наиболее выгодному периоду, с которого осуществлялись обязательные пенсионные взносы в накопительные пенсионные фонды или единый накопительный пенсионный фонд с _____________года по ____________года в сумме ___________тенге.</w:t>
      </w:r>
    </w:p>
    <w:p>
      <w:pPr>
        <w:spacing w:after="0"/>
        <w:ind w:left="0"/>
        <w:jc w:val="both"/>
      </w:pPr>
      <w:r>
        <w:rPr>
          <w:rFonts w:ascii="Times New Roman"/>
          <w:b w:val="false"/>
          <w:i w:val="false"/>
          <w:color w:val="000000"/>
          <w:sz w:val="28"/>
        </w:rPr>
        <w:t xml:space="preserve">       Даю согласие сообщать обо всех изменениях, влекущих изменения размеров выплачиваемых пенсий, а также изменении местожительства (в том числе выезд за пределы Республики Казахстан) анкетных данных, банковских реквизитов в отделение Государственной корпорации.</w:t>
      </w:r>
    </w:p>
    <w:p>
      <w:pPr>
        <w:spacing w:after="0"/>
        <w:ind w:left="0"/>
        <w:jc w:val="both"/>
      </w:pPr>
      <w:r>
        <w:rPr>
          <w:rFonts w:ascii="Times New Roman"/>
          <w:b w:val="false"/>
          <w:i w:val="false"/>
          <w:color w:val="000000"/>
          <w:sz w:val="28"/>
        </w:rPr>
        <w:t xml:space="preserve">       Перечень документов, приложенных к заявлению: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256"/>
          <w:p>
            <w:pPr>
              <w:spacing w:after="20"/>
              <w:ind w:left="20"/>
              <w:jc w:val="both"/>
            </w:pPr>
            <w:r>
              <w:rPr>
                <w:rFonts w:ascii="Times New Roman"/>
                <w:b w:val="false"/>
                <w:i w:val="false"/>
                <w:color w:val="000000"/>
                <w:sz w:val="20"/>
              </w:rPr>
              <w:t>
№</w:t>
            </w:r>
          </w:p>
          <w:bookmarkEnd w:id="256"/>
          <w:p>
            <w:pPr>
              <w:spacing w:after="20"/>
              <w:ind w:left="20"/>
              <w:jc w:val="both"/>
            </w:pPr>
            <w:r>
              <w:rPr>
                <w:rFonts w:ascii="Times New Roman"/>
                <w:b w:val="false"/>
                <w:i w:val="false"/>
                <w:color w:val="000000"/>
                <w:sz w:val="20"/>
              </w:rPr>
              <w:t>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в документе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5" w:id="257"/>
    <w:p>
      <w:pPr>
        <w:spacing w:after="0"/>
        <w:ind w:left="0"/>
        <w:jc w:val="both"/>
      </w:pPr>
      <w:r>
        <w:rPr>
          <w:rFonts w:ascii="Times New Roman"/>
          <w:b w:val="false"/>
          <w:i w:val="false"/>
          <w:color w:val="000000"/>
          <w:sz w:val="28"/>
        </w:rPr>
        <w:t xml:space="preserve">
      Даю согласие на сбор и обработку, хранение и использование, любым допускаемым законодательством Республики Казахстан способом, моих персональных данных при назначении, возобновлении, перерасчете выплаты, а также при выполнении Государственной корпорацией своих обязательств в соответствии с законодательством Республики Казахстан и (или) международными договорами, ратифицированными Республикой Казахстан, с правом передавать мои персональные данные, в том числе осуществлять трансграничную передачу данных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персональных данных и их защите". </w:t>
      </w:r>
    </w:p>
    <w:bookmarkEnd w:id="257"/>
    <w:bookmarkStart w:name="z286" w:id="258"/>
    <w:p>
      <w:pPr>
        <w:spacing w:after="0"/>
        <w:ind w:left="0"/>
        <w:jc w:val="both"/>
      </w:pPr>
      <w:r>
        <w:rPr>
          <w:rFonts w:ascii="Times New Roman"/>
          <w:b w:val="false"/>
          <w:i w:val="false"/>
          <w:color w:val="000000"/>
          <w:sz w:val="28"/>
        </w:rPr>
        <w:t>
      Даю согласие на получение сведений о себе как о владельце банковского счета и номерах банковских счетов в банках второго уровня, организациях, имеющих лицензии уполномоченного органа по регулированию и надзору финансового рынка и финансовых организаций на соответствующие виды банковских операций, территориальные подразделения акционерного общества "Казпочта".</w:t>
      </w:r>
    </w:p>
    <w:bookmarkEnd w:id="258"/>
    <w:bookmarkStart w:name="z287" w:id="259"/>
    <w:p>
      <w:pPr>
        <w:spacing w:after="0"/>
        <w:ind w:left="0"/>
        <w:jc w:val="both"/>
      </w:pPr>
      <w:r>
        <w:rPr>
          <w:rFonts w:ascii="Times New Roman"/>
          <w:b w:val="false"/>
          <w:i w:val="false"/>
          <w:color w:val="000000"/>
          <w:sz w:val="28"/>
        </w:rPr>
        <w:t xml:space="preserve">
      Даю согласие на уведомление о принятии решения о назначении (отказе в назначении) пенсионных выплат по возрасту, государственной базовой пенсионной выплаты, путем отправления на мобильный телефон sms-оповещения. </w:t>
      </w:r>
    </w:p>
    <w:bookmarkEnd w:id="259"/>
    <w:p>
      <w:pPr>
        <w:spacing w:after="0"/>
        <w:ind w:left="0"/>
        <w:jc w:val="both"/>
      </w:pPr>
      <w:bookmarkStart w:name="z288" w:id="260"/>
      <w:r>
        <w:rPr>
          <w:rFonts w:ascii="Times New Roman"/>
          <w:b w:val="false"/>
          <w:i w:val="false"/>
          <w:color w:val="000000"/>
          <w:sz w:val="28"/>
        </w:rPr>
        <w:t>
      Контактные данные заявителя:</w:t>
      </w:r>
    </w:p>
    <w:bookmarkEnd w:id="260"/>
    <w:p>
      <w:pPr>
        <w:spacing w:after="0"/>
        <w:ind w:left="0"/>
        <w:jc w:val="both"/>
      </w:pPr>
      <w:r>
        <w:rPr>
          <w:rFonts w:ascii="Times New Roman"/>
          <w:b w:val="false"/>
          <w:i w:val="false"/>
          <w:color w:val="000000"/>
          <w:sz w:val="28"/>
        </w:rPr>
        <w:t xml:space="preserve">       телефон домашний _______ мобильный____ Е-маil ________________________</w:t>
      </w:r>
    </w:p>
    <w:p>
      <w:pPr>
        <w:spacing w:after="0"/>
        <w:ind w:left="0"/>
        <w:jc w:val="both"/>
      </w:pPr>
      <w:r>
        <w:rPr>
          <w:rFonts w:ascii="Times New Roman"/>
          <w:b w:val="false"/>
          <w:i w:val="false"/>
          <w:color w:val="000000"/>
          <w:sz w:val="28"/>
        </w:rPr>
        <w:t xml:space="preserve">       дата подачи заявления: "______" _____________ 20 ___ года.</w:t>
      </w:r>
    </w:p>
    <w:p>
      <w:pPr>
        <w:spacing w:after="0"/>
        <w:ind w:left="0"/>
        <w:jc w:val="both"/>
      </w:pPr>
      <w:r>
        <w:rPr>
          <w:rFonts w:ascii="Times New Roman"/>
          <w:b w:val="false"/>
          <w:i w:val="false"/>
          <w:color w:val="000000"/>
          <w:sz w:val="28"/>
        </w:rPr>
        <w:t xml:space="preserve">       Подпись заявителя/ЭЦП _______________________________________________</w:t>
      </w:r>
    </w:p>
    <w:p>
      <w:pPr>
        <w:spacing w:after="0"/>
        <w:ind w:left="0"/>
        <w:jc w:val="both"/>
      </w:pPr>
      <w:r>
        <w:rPr>
          <w:rFonts w:ascii="Times New Roman"/>
          <w:b w:val="false"/>
          <w:i w:val="false"/>
          <w:color w:val="000000"/>
          <w:sz w:val="28"/>
        </w:rPr>
        <w:t xml:space="preserve">       Дата и время подписания заявления:</w:t>
      </w:r>
    </w:p>
    <w:p>
      <w:pPr>
        <w:spacing w:after="0"/>
        <w:ind w:left="0"/>
        <w:jc w:val="both"/>
      </w:pPr>
      <w:r>
        <w:rPr>
          <w:rFonts w:ascii="Times New Roman"/>
          <w:b w:val="false"/>
          <w:i w:val="false"/>
          <w:color w:val="000000"/>
          <w:sz w:val="28"/>
        </w:rPr>
        <w:t xml:space="preserve">       ____.____________._____ года ___ часов ___ минут ___ секунд ______________</w:t>
      </w:r>
    </w:p>
    <w:p>
      <w:pPr>
        <w:spacing w:after="0"/>
        <w:ind w:left="0"/>
        <w:jc w:val="both"/>
      </w:pPr>
      <w:r>
        <w:rPr>
          <w:rFonts w:ascii="Times New Roman"/>
          <w:b w:val="false"/>
          <w:i w:val="false"/>
          <w:color w:val="000000"/>
          <w:sz w:val="28"/>
        </w:rPr>
        <w:t xml:space="preserve">       -------------------------------------------------------------------------- (линия отреза)</w:t>
      </w:r>
    </w:p>
    <w:p>
      <w:pPr>
        <w:spacing w:after="0"/>
        <w:ind w:left="0"/>
        <w:jc w:val="both"/>
      </w:pPr>
      <w:r>
        <w:rPr>
          <w:rFonts w:ascii="Times New Roman"/>
          <w:b w:val="false"/>
          <w:i w:val="false"/>
          <w:color w:val="000000"/>
          <w:sz w:val="28"/>
        </w:rPr>
        <w:t xml:space="preserve">       Заявление гражданина________________________________________________</w:t>
      </w:r>
    </w:p>
    <w:p>
      <w:pPr>
        <w:spacing w:after="0"/>
        <w:ind w:left="0"/>
        <w:jc w:val="both"/>
      </w:pPr>
      <w:r>
        <w:rPr>
          <w:rFonts w:ascii="Times New Roman"/>
          <w:b w:val="false"/>
          <w:i w:val="false"/>
          <w:color w:val="000000"/>
          <w:sz w:val="28"/>
        </w:rPr>
        <w:t xml:space="preserve">       зарегистрировано за № __ дата принятия документов "__" __ 20 ___ года</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и роспись принявшего документы.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Приложение 2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xml:space="preserve">№ 193 </w:t>
      </w:r>
      <w:r>
        <w:rPr>
          <w:rFonts w:ascii="Times New Roman"/>
          <w:b w:val="false"/>
          <w:i w:val="false"/>
          <w:color w:val="ff0000"/>
          <w:sz w:val="28"/>
        </w:rPr>
        <w:t>(вводится в действие с 12.07.2026).</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исчисления</w:t>
            </w:r>
            <w:r>
              <w:br/>
            </w:r>
            <w:r>
              <w:rPr>
                <w:rFonts w:ascii="Times New Roman"/>
                <w:b w:val="false"/>
                <w:i w:val="false"/>
                <w:color w:val="000000"/>
                <w:sz w:val="20"/>
              </w:rPr>
              <w:t>(определения) размеров,</w:t>
            </w:r>
            <w:r>
              <w:br/>
            </w:r>
            <w:r>
              <w:rPr>
                <w:rFonts w:ascii="Times New Roman"/>
                <w:b w:val="false"/>
                <w:i w:val="false"/>
                <w:color w:val="000000"/>
                <w:sz w:val="20"/>
              </w:rPr>
              <w:t>назначения, осуществления,</w:t>
            </w:r>
            <w:r>
              <w:br/>
            </w:r>
            <w:r>
              <w:rPr>
                <w:rFonts w:ascii="Times New Roman"/>
                <w:b w:val="false"/>
                <w:i w:val="false"/>
                <w:color w:val="000000"/>
                <w:sz w:val="20"/>
              </w:rPr>
              <w:t>приостановления, перерасчета,</w:t>
            </w:r>
            <w:r>
              <w:br/>
            </w:r>
            <w:r>
              <w:rPr>
                <w:rFonts w:ascii="Times New Roman"/>
                <w:b w:val="false"/>
                <w:i w:val="false"/>
                <w:color w:val="000000"/>
                <w:sz w:val="20"/>
              </w:rPr>
              <w:t>возобновления, прекращения</w:t>
            </w:r>
            <w:r>
              <w:br/>
            </w:r>
            <w:r>
              <w:rPr>
                <w:rFonts w:ascii="Times New Roman"/>
                <w:b w:val="false"/>
                <w:i w:val="false"/>
                <w:color w:val="000000"/>
                <w:sz w:val="20"/>
              </w:rPr>
              <w:t>и пересмотра решения</w:t>
            </w:r>
            <w:r>
              <w:br/>
            </w:r>
            <w:r>
              <w:rPr>
                <w:rFonts w:ascii="Times New Roman"/>
                <w:b w:val="false"/>
                <w:i w:val="false"/>
                <w:color w:val="000000"/>
                <w:sz w:val="20"/>
              </w:rPr>
              <w:t>о назначении</w:t>
            </w:r>
            <w:r>
              <w:br/>
            </w:r>
            <w:r>
              <w:rPr>
                <w:rFonts w:ascii="Times New Roman"/>
                <w:b w:val="false"/>
                <w:i w:val="false"/>
                <w:color w:val="000000"/>
                <w:sz w:val="20"/>
              </w:rPr>
              <w:t>(отказе в назначении)</w:t>
            </w:r>
            <w:r>
              <w:br/>
            </w:r>
            <w:r>
              <w:rPr>
                <w:rFonts w:ascii="Times New Roman"/>
                <w:b w:val="false"/>
                <w:i w:val="false"/>
                <w:color w:val="000000"/>
                <w:sz w:val="20"/>
              </w:rPr>
              <w:t>государственной базовой</w:t>
            </w:r>
            <w:r>
              <w:br/>
            </w:r>
            <w:r>
              <w:rPr>
                <w:rFonts w:ascii="Times New Roman"/>
                <w:b w:val="false"/>
                <w:i w:val="false"/>
                <w:color w:val="000000"/>
                <w:sz w:val="20"/>
              </w:rPr>
              <w:t>пенсионной выплаты,</w:t>
            </w:r>
            <w:r>
              <w:br/>
            </w:r>
            <w:r>
              <w:rPr>
                <w:rFonts w:ascii="Times New Roman"/>
                <w:b w:val="false"/>
                <w:i w:val="false"/>
                <w:color w:val="000000"/>
                <w:sz w:val="20"/>
              </w:rPr>
              <w:t>пенсионных выплат</w:t>
            </w:r>
            <w:r>
              <w:br/>
            </w:r>
            <w:r>
              <w:rPr>
                <w:rFonts w:ascii="Times New Roman"/>
                <w:b w:val="false"/>
                <w:i w:val="false"/>
                <w:color w:val="000000"/>
                <w:sz w:val="20"/>
              </w:rPr>
              <w:t>по возрасту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91" w:id="261"/>
    <w:p>
      <w:pPr>
        <w:spacing w:after="0"/>
        <w:ind w:left="0"/>
        <w:jc w:val="left"/>
      </w:pPr>
      <w:r>
        <w:rPr>
          <w:rFonts w:ascii="Times New Roman"/>
          <w:b/>
          <w:i w:val="false"/>
          <w:color w:val="000000"/>
        </w:rPr>
        <w:t xml:space="preserve"> Заявление</w:t>
      </w:r>
    </w:p>
    <w:bookmarkEnd w:id="261"/>
    <w:p>
      <w:pPr>
        <w:spacing w:after="0"/>
        <w:ind w:left="0"/>
        <w:jc w:val="both"/>
      </w:pPr>
      <w:r>
        <w:rPr>
          <w:rFonts w:ascii="Times New Roman"/>
          <w:b w:val="false"/>
          <w:i w:val="false"/>
          <w:color w:val="ff0000"/>
          <w:sz w:val="28"/>
        </w:rPr>
        <w:t xml:space="preserve">
      Сноска. Приложение 2 - в редакции приказа Министра труда и социальной защиты населения РК от 02.04.2026 </w:t>
      </w:r>
      <w:r>
        <w:rPr>
          <w:rFonts w:ascii="Times New Roman"/>
          <w:b w:val="false"/>
          <w:i w:val="false"/>
          <w:color w:val="ff0000"/>
          <w:sz w:val="28"/>
        </w:rPr>
        <w:t>№ 115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559" w:id="262"/>
      <w:r>
        <w:rPr>
          <w:rFonts w:ascii="Times New Roman"/>
          <w:b w:val="false"/>
          <w:i w:val="false"/>
          <w:color w:val="000000"/>
          <w:sz w:val="28"/>
        </w:rPr>
        <w:t>
      Код района ___________________________________________________________</w:t>
      </w:r>
    </w:p>
    <w:bookmarkEnd w:id="262"/>
    <w:p>
      <w:pPr>
        <w:spacing w:after="0"/>
        <w:ind w:left="0"/>
        <w:jc w:val="both"/>
      </w:pPr>
      <w:r>
        <w:rPr>
          <w:rFonts w:ascii="Times New Roman"/>
          <w:b w:val="false"/>
          <w:i w:val="false"/>
          <w:color w:val="000000"/>
          <w:sz w:val="28"/>
        </w:rPr>
        <w:t>Республика Казахстан Департамент Комитета регулирования и контроля в сфере</w:t>
      </w:r>
    </w:p>
    <w:p>
      <w:pPr>
        <w:spacing w:after="0"/>
        <w:ind w:left="0"/>
        <w:jc w:val="both"/>
      </w:pPr>
      <w:r>
        <w:rPr>
          <w:rFonts w:ascii="Times New Roman"/>
          <w:b w:val="false"/>
          <w:i w:val="false"/>
          <w:color w:val="000000"/>
          <w:sz w:val="28"/>
        </w:rPr>
        <w:t>социальной защиты населения</w:t>
      </w:r>
    </w:p>
    <w:p>
      <w:pPr>
        <w:spacing w:after="0"/>
        <w:ind w:left="0"/>
        <w:jc w:val="both"/>
      </w:pPr>
      <w:r>
        <w:rPr>
          <w:rFonts w:ascii="Times New Roman"/>
          <w:b w:val="false"/>
          <w:i w:val="false"/>
          <w:color w:val="000000"/>
          <w:sz w:val="28"/>
        </w:rPr>
        <w:t>по ____________________________________________________ области (городу)</w:t>
      </w:r>
    </w:p>
    <w:p>
      <w:pPr>
        <w:spacing w:after="0"/>
        <w:ind w:left="0"/>
        <w:jc w:val="both"/>
      </w:pPr>
      <w:r>
        <w:rPr>
          <w:rFonts w:ascii="Times New Roman"/>
          <w:b w:val="false"/>
          <w:i w:val="false"/>
          <w:color w:val="000000"/>
          <w:sz w:val="28"/>
        </w:rPr>
        <w:t>АО "Единый накопительный пенсионный фонд" (далее – ЕНПФ)</w:t>
      </w:r>
    </w:p>
    <w:bookmarkStart w:name="z560" w:id="263"/>
    <w:p>
      <w:pPr>
        <w:spacing w:after="0"/>
        <w:ind w:left="0"/>
        <w:jc w:val="left"/>
      </w:pPr>
      <w:r>
        <w:rPr>
          <w:rFonts w:ascii="Times New Roman"/>
          <w:b/>
          <w:i w:val="false"/>
          <w:color w:val="000000"/>
        </w:rPr>
        <w:t xml:space="preserve"> Заявление</w:t>
      </w:r>
    </w:p>
    <w:bookmarkEnd w:id="263"/>
    <w:p>
      <w:pPr>
        <w:spacing w:after="0"/>
        <w:ind w:left="0"/>
        <w:jc w:val="both"/>
      </w:pPr>
      <w:bookmarkStart w:name="z561" w:id="264"/>
      <w:r>
        <w:rPr>
          <w:rFonts w:ascii="Times New Roman"/>
          <w:b w:val="false"/>
          <w:i w:val="false"/>
          <w:color w:val="000000"/>
          <w:sz w:val="28"/>
        </w:rPr>
        <w:t>
      От гражданина (ки) ____________________________________________________</w:t>
      </w:r>
    </w:p>
    <w:bookmarkEnd w:id="264"/>
    <w:p>
      <w:pPr>
        <w:spacing w:after="0"/>
        <w:ind w:left="0"/>
        <w:jc w:val="both"/>
      </w:pPr>
      <w:r>
        <w:rPr>
          <w:rFonts w:ascii="Times New Roman"/>
          <w:b w:val="false"/>
          <w:i w:val="false"/>
          <w:color w:val="000000"/>
          <w:sz w:val="28"/>
        </w:rPr>
        <w:t>(фамилия, имя, отчество (при его наличии) заявителя)</w:t>
      </w:r>
    </w:p>
    <w:p>
      <w:pPr>
        <w:spacing w:after="0"/>
        <w:ind w:left="0"/>
        <w:jc w:val="both"/>
      </w:pPr>
      <w:r>
        <w:rPr>
          <w:rFonts w:ascii="Times New Roman"/>
          <w:b w:val="false"/>
          <w:i w:val="false"/>
          <w:color w:val="000000"/>
          <w:sz w:val="28"/>
        </w:rPr>
        <w:t>Дата рождения: "____"________ года</w:t>
      </w:r>
    </w:p>
    <w:p>
      <w:pPr>
        <w:spacing w:after="0"/>
        <w:ind w:left="0"/>
        <w:jc w:val="both"/>
      </w:pPr>
      <w:r>
        <w:rPr>
          <w:rFonts w:ascii="Times New Roman"/>
          <w:b w:val="false"/>
          <w:i w:val="false"/>
          <w:color w:val="000000"/>
          <w:sz w:val="28"/>
        </w:rPr>
        <w:t>Индивидуальный идентификационный номер: _____________________________</w:t>
      </w:r>
    </w:p>
    <w:p>
      <w:pPr>
        <w:spacing w:after="0"/>
        <w:ind w:left="0"/>
        <w:jc w:val="both"/>
      </w:pPr>
      <w:r>
        <w:rPr>
          <w:rFonts w:ascii="Times New Roman"/>
          <w:b w:val="false"/>
          <w:i w:val="false"/>
          <w:color w:val="000000"/>
          <w:sz w:val="28"/>
        </w:rPr>
        <w:t>Вид документа, удостоверяющего личность:_______________________________</w:t>
      </w:r>
    </w:p>
    <w:p>
      <w:pPr>
        <w:spacing w:after="0"/>
        <w:ind w:left="0"/>
        <w:jc w:val="both"/>
      </w:pPr>
      <w:r>
        <w:rPr>
          <w:rFonts w:ascii="Times New Roman"/>
          <w:b w:val="false"/>
          <w:i w:val="false"/>
          <w:color w:val="000000"/>
          <w:sz w:val="28"/>
        </w:rPr>
        <w:t>Серия документа: ____ номер документа: ____ кем выдан: ___________________</w:t>
      </w:r>
    </w:p>
    <w:p>
      <w:pPr>
        <w:spacing w:after="0"/>
        <w:ind w:left="0"/>
        <w:jc w:val="both"/>
      </w:pPr>
      <w:r>
        <w:rPr>
          <w:rFonts w:ascii="Times New Roman"/>
          <w:b w:val="false"/>
          <w:i w:val="false"/>
          <w:color w:val="000000"/>
          <w:sz w:val="28"/>
        </w:rPr>
        <w:t>Дата выдачи: "____"____________ ______ года</w:t>
      </w:r>
    </w:p>
    <w:p>
      <w:pPr>
        <w:spacing w:after="0"/>
        <w:ind w:left="0"/>
        <w:jc w:val="both"/>
      </w:pPr>
      <w:r>
        <w:rPr>
          <w:rFonts w:ascii="Times New Roman"/>
          <w:b w:val="false"/>
          <w:i w:val="false"/>
          <w:color w:val="000000"/>
          <w:sz w:val="28"/>
        </w:rPr>
        <w:t>Адрес постоянного местожительства: _____________________________________</w:t>
      </w:r>
    </w:p>
    <w:p>
      <w:pPr>
        <w:spacing w:after="0"/>
        <w:ind w:left="0"/>
        <w:jc w:val="both"/>
      </w:pPr>
      <w:r>
        <w:rPr>
          <w:rFonts w:ascii="Times New Roman"/>
          <w:b w:val="false"/>
          <w:i w:val="false"/>
          <w:color w:val="000000"/>
          <w:sz w:val="28"/>
        </w:rPr>
        <w:t>Область ___________________ город (район) _____________ село: _____________</w:t>
      </w:r>
    </w:p>
    <w:p>
      <w:pPr>
        <w:spacing w:after="0"/>
        <w:ind w:left="0"/>
        <w:jc w:val="both"/>
      </w:pPr>
      <w:r>
        <w:rPr>
          <w:rFonts w:ascii="Times New Roman"/>
          <w:b w:val="false"/>
          <w:i w:val="false"/>
          <w:color w:val="000000"/>
          <w:sz w:val="28"/>
        </w:rPr>
        <w:t>улица (микрорайон) ________ дом _____ квартира ______</w:t>
      </w:r>
    </w:p>
    <w:p>
      <w:pPr>
        <w:spacing w:after="0"/>
        <w:ind w:left="0"/>
        <w:jc w:val="both"/>
      </w:pPr>
      <w:r>
        <w:rPr>
          <w:rFonts w:ascii="Times New Roman"/>
          <w:b w:val="false"/>
          <w:i w:val="false"/>
          <w:color w:val="000000"/>
          <w:sz w:val="28"/>
        </w:rPr>
        <w:t>Банковские реквизиты:</w:t>
      </w:r>
    </w:p>
    <w:p>
      <w:pPr>
        <w:spacing w:after="0"/>
        <w:ind w:left="0"/>
        <w:jc w:val="both"/>
      </w:pPr>
      <w:r>
        <w:rPr>
          <w:rFonts w:ascii="Times New Roman"/>
          <w:b w:val="false"/>
          <w:i w:val="false"/>
          <w:color w:val="000000"/>
          <w:sz w:val="28"/>
        </w:rPr>
        <w:t>Наименование банка____________________________________________________</w:t>
      </w:r>
    </w:p>
    <w:p>
      <w:pPr>
        <w:spacing w:after="0"/>
        <w:ind w:left="0"/>
        <w:jc w:val="both"/>
      </w:pPr>
      <w:r>
        <w:rPr>
          <w:rFonts w:ascii="Times New Roman"/>
          <w:b w:val="false"/>
          <w:i w:val="false"/>
          <w:color w:val="000000"/>
          <w:sz w:val="28"/>
        </w:rPr>
        <w:t>Банковский счет № _____________________________________________________</w:t>
      </w:r>
    </w:p>
    <w:p>
      <w:pPr>
        <w:spacing w:after="0"/>
        <w:ind w:left="0"/>
        <w:jc w:val="both"/>
      </w:pPr>
      <w:r>
        <w:rPr>
          <w:rFonts w:ascii="Times New Roman"/>
          <w:b w:val="false"/>
          <w:i w:val="false"/>
          <w:color w:val="000000"/>
          <w:sz w:val="28"/>
        </w:rPr>
        <w:t>Тип счета: лицевой _________________________ карточный счет</w:t>
      </w:r>
    </w:p>
    <w:p>
      <w:pPr>
        <w:spacing w:after="0"/>
        <w:ind w:left="0"/>
        <w:jc w:val="both"/>
      </w:pPr>
      <w:r>
        <w:rPr>
          <w:rFonts w:ascii="Times New Roman"/>
          <w:b w:val="false"/>
          <w:i w:val="false"/>
          <w:color w:val="000000"/>
          <w:sz w:val="28"/>
        </w:rPr>
        <w:t>Резидентство: резидент/ нерезидент</w:t>
      </w:r>
    </w:p>
    <w:p>
      <w:pPr>
        <w:spacing w:after="0"/>
        <w:ind w:left="0"/>
        <w:jc w:val="both"/>
      </w:pPr>
      <w:r>
        <w:rPr>
          <w:rFonts w:ascii="Times New Roman"/>
          <w:b w:val="false"/>
          <w:i w:val="false"/>
          <w:color w:val="000000"/>
          <w:sz w:val="28"/>
        </w:rPr>
        <w:t>Прошу назначить мне в связи с достижением пенсионного возраста</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пенсионные выплаты по возрасту, государственную базовую пенсионную выплату,</w:t>
      </w:r>
    </w:p>
    <w:p>
      <w:pPr>
        <w:spacing w:after="0"/>
        <w:ind w:left="0"/>
        <w:jc w:val="both"/>
      </w:pPr>
      <w:r>
        <w:rPr>
          <w:rFonts w:ascii="Times New Roman"/>
          <w:b w:val="false"/>
          <w:i w:val="false"/>
          <w:color w:val="000000"/>
          <w:sz w:val="28"/>
        </w:rPr>
        <w:t>пенсионные выплаты из ЕНПФ). Ранее пенсионные выплаты мне назначались/</w:t>
      </w:r>
    </w:p>
    <w:p>
      <w:pPr>
        <w:spacing w:after="0"/>
        <w:ind w:left="0"/>
        <w:jc w:val="both"/>
      </w:pPr>
      <w:r>
        <w:rPr>
          <w:rFonts w:ascii="Times New Roman"/>
          <w:b w:val="false"/>
          <w:i w:val="false"/>
          <w:color w:val="000000"/>
          <w:sz w:val="28"/>
        </w:rPr>
        <w:t>не назначались в том числе за пределами Республики Казахстан (ненужное вычеркнуть).</w:t>
      </w:r>
    </w:p>
    <w:bookmarkStart w:name="z562" w:id="265"/>
    <w:p>
      <w:pPr>
        <w:spacing w:after="0"/>
        <w:ind w:left="0"/>
        <w:jc w:val="both"/>
      </w:pPr>
      <w:r>
        <w:rPr>
          <w:rFonts w:ascii="Times New Roman"/>
          <w:b w:val="false"/>
          <w:i w:val="false"/>
          <w:color w:val="000000"/>
          <w:sz w:val="28"/>
        </w:rPr>
        <w:t>
      Даю согласие для исчисления среднемесячного дохода за любые три года подряд из информационной системы Министерства труда и социальной защиты населения Республики Казахстан по наиболее выгодному периоду, с которого осуществлялись обязательные пенсионные взносы в накопительные пенсионные фонды или единый накопительный пенсионный фонд, и на соответствие сумм обязательных пенсионных взносов, социальных отчислений в государственный фонд социального страхования с _____________года по ____________года в сумме ___________тенге.</w:t>
      </w:r>
    </w:p>
    <w:bookmarkEnd w:id="265"/>
    <w:bookmarkStart w:name="z563" w:id="266"/>
    <w:p>
      <w:pPr>
        <w:spacing w:after="0"/>
        <w:ind w:left="0"/>
        <w:jc w:val="both"/>
      </w:pPr>
      <w:r>
        <w:rPr>
          <w:rFonts w:ascii="Times New Roman"/>
          <w:b w:val="false"/>
          <w:i w:val="false"/>
          <w:color w:val="000000"/>
          <w:sz w:val="28"/>
        </w:rPr>
        <w:t>
      Даю согласие сообщать обо всех изменениях, влекущих изменения размеров выплачиваемых пенсионных выплат, а также изменении местожительства (в том числе выезд за пределы Республики Казахстан) анкетных данных, банковских реквизитов в отделение Государственной корпорации. Перечень документов, приложенных к заявлению:</w:t>
      </w:r>
    </w:p>
    <w:bookmarkEnd w:id="2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 w:id="267"/>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26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в документе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 w:id="26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6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 w:id="269"/>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6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79" w:id="270"/>
    <w:p>
      <w:pPr>
        <w:spacing w:after="0"/>
        <w:ind w:left="0"/>
        <w:jc w:val="both"/>
      </w:pPr>
      <w:r>
        <w:rPr>
          <w:rFonts w:ascii="Times New Roman"/>
          <w:b w:val="false"/>
          <w:i w:val="false"/>
          <w:color w:val="000000"/>
          <w:sz w:val="28"/>
        </w:rPr>
        <w:t xml:space="preserve">
      Даю согласие на сбор и обработку, хранение и использование, любым допускаемым законодательством Республики Казахстан способом, моих персональных данных при назначении, возобновлении, перерасчете выплаты, а также при выполнении Государственной корпорацией своих обязательств в соответствии с законодательством Республики Казахстан и (или) международными договорами, ратифицированными Республикой Казахстан, с правом передавать мои персональные данные, в том числе осуществлять трансграничную передачу данных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персональных данных и их защите".</w:t>
      </w:r>
    </w:p>
    <w:bookmarkEnd w:id="270"/>
    <w:bookmarkStart w:name="z580" w:id="271"/>
    <w:p>
      <w:pPr>
        <w:spacing w:after="0"/>
        <w:ind w:left="0"/>
        <w:jc w:val="both"/>
      </w:pPr>
      <w:r>
        <w:rPr>
          <w:rFonts w:ascii="Times New Roman"/>
          <w:b w:val="false"/>
          <w:i w:val="false"/>
          <w:color w:val="000000"/>
          <w:sz w:val="28"/>
        </w:rPr>
        <w:t xml:space="preserve">
      Даю согласие на получение сведений о себе как о владельце банковского счета и номерах банковских счетов в банках второго уровня, организациях, имеющих лицензии уполномоченного органа по регулированию и надзору финансового рынка и финансовых организаций на соответствующие виды банковских операций, территориальные подразделения акционерного общества "Казпочта". </w:t>
      </w:r>
    </w:p>
    <w:bookmarkEnd w:id="271"/>
    <w:bookmarkStart w:name="z581" w:id="272"/>
    <w:p>
      <w:pPr>
        <w:spacing w:after="0"/>
        <w:ind w:left="0"/>
        <w:jc w:val="both"/>
      </w:pPr>
      <w:r>
        <w:rPr>
          <w:rFonts w:ascii="Times New Roman"/>
          <w:b w:val="false"/>
          <w:i w:val="false"/>
          <w:color w:val="000000"/>
          <w:sz w:val="28"/>
        </w:rPr>
        <w:t>
      Даю согласие на уведомление о принятии решения о назначении (отказе в назначении) пенсионных выплат по возрасту, государственной базовой пенсионной выплаты, пенсионных выплат из ЕНПФ путем отправления на мобильный телефон sms-оповещения.</w:t>
      </w:r>
    </w:p>
    <w:bookmarkEnd w:id="272"/>
    <w:p>
      <w:pPr>
        <w:spacing w:after="0"/>
        <w:ind w:left="0"/>
        <w:jc w:val="both"/>
      </w:pPr>
      <w:bookmarkStart w:name="z582" w:id="273"/>
      <w:r>
        <w:rPr>
          <w:rFonts w:ascii="Times New Roman"/>
          <w:b w:val="false"/>
          <w:i w:val="false"/>
          <w:color w:val="000000"/>
          <w:sz w:val="28"/>
        </w:rPr>
        <w:t>
      Контактные данные заявителя:</w:t>
      </w:r>
    </w:p>
    <w:bookmarkEnd w:id="273"/>
    <w:p>
      <w:pPr>
        <w:spacing w:after="0"/>
        <w:ind w:left="0"/>
        <w:jc w:val="both"/>
      </w:pPr>
      <w:r>
        <w:rPr>
          <w:rFonts w:ascii="Times New Roman"/>
          <w:b w:val="false"/>
          <w:i w:val="false"/>
          <w:color w:val="000000"/>
          <w:sz w:val="28"/>
        </w:rPr>
        <w:t>телефон домашний _______ мобильный ____________ Е-маil _________________</w:t>
      </w:r>
    </w:p>
    <w:p>
      <w:pPr>
        <w:spacing w:after="0"/>
        <w:ind w:left="0"/>
        <w:jc w:val="both"/>
      </w:pPr>
      <w:r>
        <w:rPr>
          <w:rFonts w:ascii="Times New Roman"/>
          <w:b w:val="false"/>
          <w:i w:val="false"/>
          <w:color w:val="000000"/>
          <w:sz w:val="28"/>
        </w:rPr>
        <w:t>дата подачи заявления: "____" __________ 20 __ года.</w:t>
      </w:r>
    </w:p>
    <w:p>
      <w:pPr>
        <w:spacing w:after="0"/>
        <w:ind w:left="0"/>
        <w:jc w:val="both"/>
      </w:pPr>
      <w:r>
        <w:rPr>
          <w:rFonts w:ascii="Times New Roman"/>
          <w:b w:val="false"/>
          <w:i w:val="false"/>
          <w:color w:val="000000"/>
          <w:sz w:val="28"/>
        </w:rPr>
        <w:t>подпись заявителя _____________________________________________________</w:t>
      </w:r>
    </w:p>
    <w:p>
      <w:pPr>
        <w:spacing w:after="0"/>
        <w:ind w:left="0"/>
        <w:jc w:val="both"/>
      </w:pPr>
      <w:r>
        <w:rPr>
          <w:rFonts w:ascii="Times New Roman"/>
          <w:b w:val="false"/>
          <w:i w:val="false"/>
          <w:color w:val="000000"/>
          <w:sz w:val="28"/>
        </w:rPr>
        <w:t>Заявление гражданина__________________________________________________</w:t>
      </w:r>
    </w:p>
    <w:p>
      <w:pPr>
        <w:spacing w:after="0"/>
        <w:ind w:left="0"/>
        <w:jc w:val="both"/>
      </w:pPr>
      <w:r>
        <w:rPr>
          <w:rFonts w:ascii="Times New Roman"/>
          <w:b w:val="false"/>
          <w:i w:val="false"/>
          <w:color w:val="000000"/>
          <w:sz w:val="28"/>
        </w:rPr>
        <w:t>зарегистрировано за № __ дата принятия документов "__" __ 20 ___ года</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 и должность работника</w:t>
      </w:r>
    </w:p>
    <w:p>
      <w:pPr>
        <w:spacing w:after="0"/>
        <w:ind w:left="0"/>
        <w:jc w:val="both"/>
      </w:pPr>
      <w:r>
        <w:rPr>
          <w:rFonts w:ascii="Times New Roman"/>
          <w:b w:val="false"/>
          <w:i w:val="false"/>
          <w:color w:val="000000"/>
          <w:sz w:val="28"/>
        </w:rPr>
        <w:t>Государственной корпорации, принявшего документы)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исчисления</w:t>
            </w:r>
            <w:r>
              <w:br/>
            </w:r>
            <w:r>
              <w:rPr>
                <w:rFonts w:ascii="Times New Roman"/>
                <w:b w:val="false"/>
                <w:i w:val="false"/>
                <w:color w:val="000000"/>
                <w:sz w:val="20"/>
              </w:rPr>
              <w:t>(определения) размеров,</w:t>
            </w:r>
            <w:r>
              <w:br/>
            </w:r>
            <w:r>
              <w:rPr>
                <w:rFonts w:ascii="Times New Roman"/>
                <w:b w:val="false"/>
                <w:i w:val="false"/>
                <w:color w:val="000000"/>
                <w:sz w:val="20"/>
              </w:rPr>
              <w:t>назначения, осуществления,</w:t>
            </w:r>
            <w:r>
              <w:br/>
            </w:r>
            <w:r>
              <w:rPr>
                <w:rFonts w:ascii="Times New Roman"/>
                <w:b w:val="false"/>
                <w:i w:val="false"/>
                <w:color w:val="000000"/>
                <w:sz w:val="20"/>
              </w:rPr>
              <w:t>приостановления, перерасчета,</w:t>
            </w:r>
            <w:r>
              <w:br/>
            </w:r>
            <w:r>
              <w:rPr>
                <w:rFonts w:ascii="Times New Roman"/>
                <w:b w:val="false"/>
                <w:i w:val="false"/>
                <w:color w:val="000000"/>
                <w:sz w:val="20"/>
              </w:rPr>
              <w:t>возобновления, прекращения и</w:t>
            </w:r>
            <w:r>
              <w:br/>
            </w:r>
            <w:r>
              <w:rPr>
                <w:rFonts w:ascii="Times New Roman"/>
                <w:b w:val="false"/>
                <w:i w:val="false"/>
                <w:color w:val="000000"/>
                <w:sz w:val="20"/>
              </w:rPr>
              <w:t>пересмотра решения о</w:t>
            </w:r>
            <w:r>
              <w:br/>
            </w:r>
            <w:r>
              <w:rPr>
                <w:rFonts w:ascii="Times New Roman"/>
                <w:b w:val="false"/>
                <w:i w:val="false"/>
                <w:color w:val="000000"/>
                <w:sz w:val="20"/>
              </w:rPr>
              <w:t>назначении (отказе в</w:t>
            </w:r>
            <w:r>
              <w:br/>
            </w:r>
            <w:r>
              <w:rPr>
                <w:rFonts w:ascii="Times New Roman"/>
                <w:b w:val="false"/>
                <w:i w:val="false"/>
                <w:color w:val="000000"/>
                <w:sz w:val="20"/>
              </w:rPr>
              <w:t>назначении) государственной</w:t>
            </w:r>
            <w:r>
              <w:br/>
            </w:r>
            <w:r>
              <w:rPr>
                <w:rFonts w:ascii="Times New Roman"/>
                <w:b w:val="false"/>
                <w:i w:val="false"/>
                <w:color w:val="000000"/>
                <w:sz w:val="20"/>
              </w:rPr>
              <w:t>базовой пенсионной выплаты,</w:t>
            </w:r>
            <w:r>
              <w:br/>
            </w:r>
            <w:r>
              <w:rPr>
                <w:rFonts w:ascii="Times New Roman"/>
                <w:b w:val="false"/>
                <w:i w:val="false"/>
                <w:color w:val="000000"/>
                <w:sz w:val="20"/>
              </w:rPr>
              <w:t>пенсионных выплат по возрасту</w:t>
            </w:r>
          </w:p>
        </w:tc>
      </w:tr>
    </w:tbl>
    <w:bookmarkStart w:name="z304" w:id="274"/>
    <w:p>
      <w:pPr>
        <w:spacing w:after="0"/>
        <w:ind w:left="0"/>
        <w:jc w:val="left"/>
      </w:pPr>
      <w:r>
        <w:rPr>
          <w:rFonts w:ascii="Times New Roman"/>
          <w:b/>
          <w:i w:val="false"/>
          <w:color w:val="000000"/>
        </w:rPr>
        <w:t xml:space="preserve"> Справка о доходах за период трудовой, предпринимательской деятельности, занятия частной практикой по видам деятельности, к которым по решению Правительства Республики Казахстан применялся поправочный коэффициент 0 к ставкам обязательных пенсионных взносов, обязательных профессиональных пенсионных взносов, а также за периоды деятельности, доходы от которой исключены из доходов физического лица, подлежащих налогообложению</w:t>
      </w:r>
    </w:p>
    <w:bookmarkEnd w:id="274"/>
    <w:p>
      <w:pPr>
        <w:spacing w:after="0"/>
        <w:ind w:left="0"/>
        <w:jc w:val="both"/>
      </w:pPr>
      <w:bookmarkStart w:name="z305" w:id="275"/>
      <w:r>
        <w:rPr>
          <w:rFonts w:ascii="Times New Roman"/>
          <w:b w:val="false"/>
          <w:i w:val="false"/>
          <w:color w:val="000000"/>
          <w:sz w:val="28"/>
        </w:rPr>
        <w:t>
      ___________________________________________________________________</w:t>
      </w:r>
    </w:p>
    <w:bookmarkEnd w:id="275"/>
    <w:p>
      <w:pPr>
        <w:spacing w:after="0"/>
        <w:ind w:left="0"/>
        <w:jc w:val="both"/>
      </w:pPr>
      <w:r>
        <w:rPr>
          <w:rFonts w:ascii="Times New Roman"/>
          <w:b w:val="false"/>
          <w:i w:val="false"/>
          <w:color w:val="000000"/>
          <w:sz w:val="28"/>
        </w:rPr>
        <w:t>(наименование отделения Государственной корпорации)</w:t>
      </w:r>
    </w:p>
    <w:p>
      <w:pPr>
        <w:spacing w:after="0"/>
        <w:ind w:left="0"/>
        <w:jc w:val="both"/>
      </w:pPr>
      <w:bookmarkStart w:name="z306" w:id="276"/>
      <w:r>
        <w:rPr>
          <w:rFonts w:ascii="Times New Roman"/>
          <w:b w:val="false"/>
          <w:i w:val="false"/>
          <w:color w:val="000000"/>
          <w:sz w:val="28"/>
        </w:rPr>
        <w:t>
      Индивидуальный счет № ___________________________________________________</w:t>
      </w:r>
    </w:p>
    <w:bookmarkEnd w:id="276"/>
    <w:p>
      <w:pPr>
        <w:spacing w:after="0"/>
        <w:ind w:left="0"/>
        <w:jc w:val="both"/>
      </w:pPr>
      <w:r>
        <w:rPr>
          <w:rFonts w:ascii="Times New Roman"/>
          <w:b w:val="false"/>
          <w:i w:val="false"/>
          <w:color w:val="000000"/>
          <w:sz w:val="28"/>
        </w:rPr>
        <w:t xml:space="preserve">       Индивидуальный идентификационный номер (ИИН) ___________________________</w:t>
      </w:r>
    </w:p>
    <w:p>
      <w:pPr>
        <w:spacing w:after="0"/>
        <w:ind w:left="0"/>
        <w:jc w:val="both"/>
      </w:pPr>
      <w:r>
        <w:rPr>
          <w:rFonts w:ascii="Times New Roman"/>
          <w:b w:val="false"/>
          <w:i w:val="false"/>
          <w:color w:val="000000"/>
          <w:sz w:val="28"/>
        </w:rPr>
        <w:t xml:space="preserve">       Фамилия _________________________________________________________________</w:t>
      </w:r>
    </w:p>
    <w:p>
      <w:pPr>
        <w:spacing w:after="0"/>
        <w:ind w:left="0"/>
        <w:jc w:val="both"/>
      </w:pPr>
      <w:r>
        <w:rPr>
          <w:rFonts w:ascii="Times New Roman"/>
          <w:b w:val="false"/>
          <w:i w:val="false"/>
          <w:color w:val="000000"/>
          <w:sz w:val="28"/>
        </w:rPr>
        <w:t xml:space="preserve">       Имя _____________________________________________________________________</w:t>
      </w:r>
    </w:p>
    <w:p>
      <w:pPr>
        <w:spacing w:after="0"/>
        <w:ind w:left="0"/>
        <w:jc w:val="both"/>
      </w:pPr>
      <w:r>
        <w:rPr>
          <w:rFonts w:ascii="Times New Roman"/>
          <w:b w:val="false"/>
          <w:i w:val="false"/>
          <w:color w:val="000000"/>
          <w:sz w:val="28"/>
        </w:rPr>
        <w:t xml:space="preserve">       Отчество (при его наличии) _________________________________________________</w:t>
      </w:r>
    </w:p>
    <w:p>
      <w:pPr>
        <w:spacing w:after="0"/>
        <w:ind w:left="0"/>
        <w:jc w:val="both"/>
      </w:pPr>
      <w:r>
        <w:rPr>
          <w:rFonts w:ascii="Times New Roman"/>
          <w:b w:val="false"/>
          <w:i w:val="false"/>
          <w:color w:val="000000"/>
          <w:sz w:val="28"/>
        </w:rPr>
        <w:t xml:space="preserve">       В период с ______________ по ______________ был освобожден от уплаты обязательных пенсионных взносов, обязательных профессиональных пенсионных взносов на основании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20 апреля 2020 года № 224 "О дальнейших мерах по реализации </w:t>
      </w:r>
      <w:r>
        <w:rPr>
          <w:rFonts w:ascii="Times New Roman"/>
          <w:b w:val="false"/>
          <w:i w:val="false"/>
          <w:color w:val="000000"/>
          <w:sz w:val="28"/>
        </w:rPr>
        <w:t>Указа</w:t>
      </w:r>
      <w:r>
        <w:rPr>
          <w:rFonts w:ascii="Times New Roman"/>
          <w:b w:val="false"/>
          <w:i w:val="false"/>
          <w:color w:val="000000"/>
          <w:sz w:val="28"/>
        </w:rPr>
        <w:t xml:space="preserve"> Президента Республики Казахстан от 16 марта 2020 года № 287 "О дальнейших мерах по стабилизации экономики" по вопросам налогообложения", а также в период деятельности, доходы от которой исключены из доходов физического лица, подлежащих налогообложению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пункта 2 статьи 206 Социального Кодекса Республики Казахстан.</w:t>
      </w:r>
    </w:p>
    <w:p>
      <w:pPr>
        <w:spacing w:after="0"/>
        <w:ind w:left="0"/>
        <w:jc w:val="both"/>
      </w:pPr>
      <w:r>
        <w:rPr>
          <w:rFonts w:ascii="Times New Roman"/>
          <w:b w:val="false"/>
          <w:i w:val="false"/>
          <w:color w:val="000000"/>
          <w:sz w:val="28"/>
        </w:rPr>
        <w:t xml:space="preserve">       Доход за указанный период составил ___ тенге___ тиын</w:t>
      </w:r>
    </w:p>
    <w:p>
      <w:pPr>
        <w:spacing w:after="0"/>
        <w:ind w:left="0"/>
        <w:jc w:val="both"/>
      </w:pPr>
      <w:r>
        <w:rPr>
          <w:rFonts w:ascii="Times New Roman"/>
          <w:b w:val="false"/>
          <w:i w:val="false"/>
          <w:color w:val="000000"/>
          <w:sz w:val="28"/>
        </w:rPr>
        <w:t xml:space="preserve">       (указать с разбивкой помесячно)</w:t>
      </w:r>
    </w:p>
    <w:p>
      <w:pPr>
        <w:spacing w:after="0"/>
        <w:ind w:left="0"/>
        <w:jc w:val="both"/>
      </w:pPr>
      <w:r>
        <w:rPr>
          <w:rFonts w:ascii="Times New Roman"/>
          <w:b w:val="false"/>
          <w:i w:val="false"/>
          <w:color w:val="000000"/>
          <w:sz w:val="28"/>
        </w:rPr>
        <w:t xml:space="preserve">       Директор</w:t>
      </w:r>
    </w:p>
    <w:p>
      <w:pPr>
        <w:spacing w:after="0"/>
        <w:ind w:left="0"/>
        <w:jc w:val="both"/>
      </w:pPr>
      <w:r>
        <w:rPr>
          <w:rFonts w:ascii="Times New Roman"/>
          <w:b w:val="false"/>
          <w:i w:val="false"/>
          <w:color w:val="000000"/>
          <w:sz w:val="28"/>
        </w:rPr>
        <w:t xml:space="preserve">       Главный Бухгалтер</w:t>
      </w:r>
    </w:p>
    <w:p>
      <w:pPr>
        <w:spacing w:after="0"/>
        <w:ind w:left="0"/>
        <w:jc w:val="both"/>
      </w:pPr>
      <w:r>
        <w:rPr>
          <w:rFonts w:ascii="Times New Roman"/>
          <w:b w:val="false"/>
          <w:i w:val="false"/>
          <w:color w:val="000000"/>
          <w:sz w:val="28"/>
        </w:rPr>
        <w:t xml:space="preserve">       печать</w:t>
      </w:r>
    </w:p>
    <w:p>
      <w:pPr>
        <w:spacing w:after="0"/>
        <w:ind w:left="0"/>
        <w:jc w:val="both"/>
      </w:pPr>
      <w:r>
        <w:rPr>
          <w:rFonts w:ascii="Times New Roman"/>
          <w:b w:val="false"/>
          <w:i w:val="false"/>
          <w:color w:val="000000"/>
          <w:sz w:val="28"/>
        </w:rPr>
        <w:t xml:space="preserve">       Ответственный исполнитель: ___________________________</w:t>
      </w:r>
    </w:p>
    <w:p>
      <w:pPr>
        <w:spacing w:after="0"/>
        <w:ind w:left="0"/>
        <w:jc w:val="both"/>
      </w:pPr>
      <w:r>
        <w:rPr>
          <w:rFonts w:ascii="Times New Roman"/>
          <w:b w:val="false"/>
          <w:i w:val="false"/>
          <w:color w:val="000000"/>
          <w:sz w:val="28"/>
        </w:rPr>
        <w:t xml:space="preserve">       Дата и время выписки: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исчисления</w:t>
            </w:r>
            <w:r>
              <w:br/>
            </w:r>
            <w:r>
              <w:rPr>
                <w:rFonts w:ascii="Times New Roman"/>
                <w:b w:val="false"/>
                <w:i w:val="false"/>
                <w:color w:val="000000"/>
                <w:sz w:val="20"/>
              </w:rPr>
              <w:t>(определения) размеров,</w:t>
            </w:r>
            <w:r>
              <w:br/>
            </w:r>
            <w:r>
              <w:rPr>
                <w:rFonts w:ascii="Times New Roman"/>
                <w:b w:val="false"/>
                <w:i w:val="false"/>
                <w:color w:val="000000"/>
                <w:sz w:val="20"/>
              </w:rPr>
              <w:t>назначения, осуществления,</w:t>
            </w:r>
            <w:r>
              <w:br/>
            </w:r>
            <w:r>
              <w:rPr>
                <w:rFonts w:ascii="Times New Roman"/>
                <w:b w:val="false"/>
                <w:i w:val="false"/>
                <w:color w:val="000000"/>
                <w:sz w:val="20"/>
              </w:rPr>
              <w:t>приостановления, перерасчета,</w:t>
            </w:r>
            <w:r>
              <w:br/>
            </w:r>
            <w:r>
              <w:rPr>
                <w:rFonts w:ascii="Times New Roman"/>
                <w:b w:val="false"/>
                <w:i w:val="false"/>
                <w:color w:val="000000"/>
                <w:sz w:val="20"/>
              </w:rPr>
              <w:t>возобновления, прекращения и</w:t>
            </w:r>
            <w:r>
              <w:br/>
            </w:r>
            <w:r>
              <w:rPr>
                <w:rFonts w:ascii="Times New Roman"/>
                <w:b w:val="false"/>
                <w:i w:val="false"/>
                <w:color w:val="000000"/>
                <w:sz w:val="20"/>
              </w:rPr>
              <w:t>пересмотра решения о</w:t>
            </w:r>
            <w:r>
              <w:br/>
            </w:r>
            <w:r>
              <w:rPr>
                <w:rFonts w:ascii="Times New Roman"/>
                <w:b w:val="false"/>
                <w:i w:val="false"/>
                <w:color w:val="000000"/>
                <w:sz w:val="20"/>
              </w:rPr>
              <w:t>назначении (отказе в</w:t>
            </w:r>
            <w:r>
              <w:br/>
            </w:r>
            <w:r>
              <w:rPr>
                <w:rFonts w:ascii="Times New Roman"/>
                <w:b w:val="false"/>
                <w:i w:val="false"/>
                <w:color w:val="000000"/>
                <w:sz w:val="20"/>
              </w:rPr>
              <w:t>назначении) государственной</w:t>
            </w:r>
            <w:r>
              <w:br/>
            </w:r>
            <w:r>
              <w:rPr>
                <w:rFonts w:ascii="Times New Roman"/>
                <w:b w:val="false"/>
                <w:i w:val="false"/>
                <w:color w:val="000000"/>
                <w:sz w:val="20"/>
              </w:rPr>
              <w:t>базовой пенсионной выплаты,</w:t>
            </w:r>
            <w:r>
              <w:br/>
            </w:r>
            <w:r>
              <w:rPr>
                <w:rFonts w:ascii="Times New Roman"/>
                <w:b w:val="false"/>
                <w:i w:val="false"/>
                <w:color w:val="000000"/>
                <w:sz w:val="20"/>
              </w:rPr>
              <w:t>пенсионных выплат по возрасту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09" w:id="277"/>
    <w:p>
      <w:pPr>
        <w:spacing w:after="0"/>
        <w:ind w:left="0"/>
        <w:jc w:val="left"/>
      </w:pPr>
      <w:r>
        <w:rPr>
          <w:rFonts w:ascii="Times New Roman"/>
          <w:b/>
          <w:i w:val="false"/>
          <w:color w:val="000000"/>
        </w:rPr>
        <w:t xml:space="preserve"> СПРАВКА работодателя (правопреемника) о перечислении обязательных пенсионных взносов</w:t>
      </w:r>
    </w:p>
    <w:bookmarkEnd w:id="277"/>
    <w:p>
      <w:pPr>
        <w:spacing w:after="0"/>
        <w:ind w:left="0"/>
        <w:jc w:val="both"/>
      </w:pPr>
      <w:r>
        <w:rPr>
          <w:rFonts w:ascii="Times New Roman"/>
          <w:b w:val="false"/>
          <w:i w:val="false"/>
          <w:color w:val="ff0000"/>
          <w:sz w:val="28"/>
        </w:rPr>
        <w:t xml:space="preserve">
      Сноска. В приложение 4 вносились изменения на казахском языке, текст на русском языке не меняется, в соответствии с приказом Министра труда и социальной защиты населения РК от 02.04.2026 </w:t>
      </w:r>
      <w:r>
        <w:rPr>
          <w:rFonts w:ascii="Times New Roman"/>
          <w:b w:val="false"/>
          <w:i w:val="false"/>
          <w:color w:val="ff0000"/>
          <w:sz w:val="28"/>
        </w:rPr>
        <w:t>№ 115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310" w:id="278"/>
      <w:r>
        <w:rPr>
          <w:rFonts w:ascii="Times New Roman"/>
          <w:b w:val="false"/>
          <w:i w:val="false"/>
          <w:color w:val="000000"/>
          <w:sz w:val="28"/>
        </w:rPr>
        <w:t>
      Вкладчик</w:t>
      </w:r>
    </w:p>
    <w:bookmarkEnd w:id="278"/>
    <w:p>
      <w:pPr>
        <w:spacing w:after="0"/>
        <w:ind w:left="0"/>
        <w:jc w:val="both"/>
      </w:pPr>
      <w:r>
        <w:rPr>
          <w:rFonts w:ascii="Times New Roman"/>
          <w:b w:val="false"/>
          <w:i w:val="false"/>
          <w:color w:val="000000"/>
          <w:sz w:val="28"/>
        </w:rPr>
        <w:t xml:space="preserve">       Фамилия |__|__|__|__|__|__|__|__|__|__|__|__|__|__|__|__|__|</w:t>
      </w:r>
    </w:p>
    <w:p>
      <w:pPr>
        <w:spacing w:after="0"/>
        <w:ind w:left="0"/>
        <w:jc w:val="both"/>
      </w:pPr>
      <w:r>
        <w:rPr>
          <w:rFonts w:ascii="Times New Roman"/>
          <w:b w:val="false"/>
          <w:i w:val="false"/>
          <w:color w:val="000000"/>
          <w:sz w:val="28"/>
        </w:rPr>
        <w:t xml:space="preserve">       Имя |__|__|__|__|__|__|__|__|__|__|__|__|__|__|__|__|__|</w:t>
      </w:r>
    </w:p>
    <w:p>
      <w:pPr>
        <w:spacing w:after="0"/>
        <w:ind w:left="0"/>
        <w:jc w:val="both"/>
      </w:pPr>
      <w:r>
        <w:rPr>
          <w:rFonts w:ascii="Times New Roman"/>
          <w:b w:val="false"/>
          <w:i w:val="false"/>
          <w:color w:val="000000"/>
          <w:sz w:val="28"/>
        </w:rPr>
        <w:t xml:space="preserve">       Отчество (при его наличии) |__|__|__|__|__|__|__|__|__|__|__|__|__|</w:t>
      </w:r>
    </w:p>
    <w:p>
      <w:pPr>
        <w:spacing w:after="0"/>
        <w:ind w:left="0"/>
        <w:jc w:val="both"/>
      </w:pPr>
      <w:r>
        <w:rPr>
          <w:rFonts w:ascii="Times New Roman"/>
          <w:b w:val="false"/>
          <w:i w:val="false"/>
          <w:color w:val="000000"/>
          <w:sz w:val="28"/>
        </w:rPr>
        <w:t xml:space="preserve">       Дата рождения |__|__|__|__|__|__|__|__|</w:t>
      </w:r>
    </w:p>
    <w:p>
      <w:pPr>
        <w:spacing w:after="0"/>
        <w:ind w:left="0"/>
        <w:jc w:val="both"/>
      </w:pPr>
      <w:r>
        <w:rPr>
          <w:rFonts w:ascii="Times New Roman"/>
          <w:b w:val="false"/>
          <w:i w:val="false"/>
          <w:color w:val="000000"/>
          <w:sz w:val="28"/>
        </w:rPr>
        <w:t xml:space="preserve">       число месяц год</w:t>
      </w:r>
    </w:p>
    <w:p>
      <w:pPr>
        <w:spacing w:after="0"/>
        <w:ind w:left="0"/>
        <w:jc w:val="both"/>
      </w:pPr>
      <w:r>
        <w:rPr>
          <w:rFonts w:ascii="Times New Roman"/>
          <w:b w:val="false"/>
          <w:i w:val="false"/>
          <w:color w:val="000000"/>
          <w:sz w:val="28"/>
        </w:rPr>
        <w:t xml:space="preserve">       Вид документа, удостоверяющего личность:_______________________________</w:t>
      </w:r>
    </w:p>
    <w:p>
      <w:pPr>
        <w:spacing w:after="0"/>
        <w:ind w:left="0"/>
        <w:jc w:val="both"/>
      </w:pPr>
      <w:r>
        <w:rPr>
          <w:rFonts w:ascii="Times New Roman"/>
          <w:b w:val="false"/>
          <w:i w:val="false"/>
          <w:color w:val="000000"/>
          <w:sz w:val="28"/>
        </w:rPr>
        <w:t xml:space="preserve">       Номер |__|__|__|__|__|__|__|__|__| выдано __________________________________</w:t>
      </w:r>
    </w:p>
    <w:p>
      <w:pPr>
        <w:spacing w:after="0"/>
        <w:ind w:left="0"/>
        <w:jc w:val="both"/>
      </w:pPr>
      <w:r>
        <w:rPr>
          <w:rFonts w:ascii="Times New Roman"/>
          <w:b w:val="false"/>
          <w:i w:val="false"/>
          <w:color w:val="000000"/>
          <w:sz w:val="28"/>
        </w:rPr>
        <w:t xml:space="preserve">       Индивидуальный идентификационный номер № |__|__|__|__|__|__|__|__|__|__|__|__|</w:t>
      </w:r>
    </w:p>
    <w:p>
      <w:pPr>
        <w:spacing w:after="0"/>
        <w:ind w:left="0"/>
        <w:jc w:val="both"/>
      </w:pPr>
      <w:r>
        <w:rPr>
          <w:rFonts w:ascii="Times New Roman"/>
          <w:b w:val="false"/>
          <w:i w:val="false"/>
          <w:color w:val="000000"/>
          <w:sz w:val="28"/>
        </w:rPr>
        <w:t xml:space="preserve">       Наименование работодателя _____________________________________________</w:t>
      </w:r>
    </w:p>
    <w:p>
      <w:pPr>
        <w:spacing w:after="0"/>
        <w:ind w:left="0"/>
        <w:jc w:val="both"/>
      </w:pPr>
      <w:r>
        <w:rPr>
          <w:rFonts w:ascii="Times New Roman"/>
          <w:b w:val="false"/>
          <w:i w:val="false"/>
          <w:color w:val="000000"/>
          <w:sz w:val="28"/>
        </w:rPr>
        <w:t xml:space="preserve">       БИН(ИИН) работодателя |__|__|__|__|__|__|__|__|__|__|</w:t>
      </w:r>
    </w:p>
    <w:p>
      <w:pPr>
        <w:spacing w:after="0"/>
        <w:ind w:left="0"/>
        <w:jc w:val="both"/>
      </w:pPr>
      <w:r>
        <w:rPr>
          <w:rFonts w:ascii="Times New Roman"/>
          <w:b w:val="false"/>
          <w:i w:val="false"/>
          <w:color w:val="000000"/>
          <w:sz w:val="28"/>
        </w:rPr>
        <w:t xml:space="preserve">       Местонахождение работодателя __________________________________________</w:t>
      </w:r>
    </w:p>
    <w:p>
      <w:pPr>
        <w:spacing w:after="0"/>
        <w:ind w:left="0"/>
        <w:jc w:val="both"/>
      </w:pPr>
      <w:r>
        <w:rPr>
          <w:rFonts w:ascii="Times New Roman"/>
          <w:b w:val="false"/>
          <w:i w:val="false"/>
          <w:color w:val="000000"/>
          <w:sz w:val="28"/>
        </w:rPr>
        <w:t xml:space="preserve">       Является правопреемником (заполняется при наличии)</w:t>
      </w:r>
    </w:p>
    <w:p>
      <w:pPr>
        <w:spacing w:after="0"/>
        <w:ind w:left="0"/>
        <w:jc w:val="both"/>
      </w:pPr>
      <w:r>
        <w:rPr>
          <w:rFonts w:ascii="Times New Roman"/>
          <w:b w:val="false"/>
          <w:i w:val="false"/>
          <w:color w:val="000000"/>
          <w:sz w:val="28"/>
        </w:rPr>
        <w:t xml:space="preserve">       _______________________________________________________________________</w:t>
      </w:r>
    </w:p>
    <w:p>
      <w:pPr>
        <w:spacing w:after="0"/>
        <w:ind w:left="0"/>
        <w:jc w:val="both"/>
      </w:pPr>
      <w:r>
        <w:rPr>
          <w:rFonts w:ascii="Times New Roman"/>
          <w:b w:val="false"/>
          <w:i w:val="false"/>
          <w:color w:val="000000"/>
          <w:sz w:val="28"/>
        </w:rPr>
        <w:t xml:space="preserve">                         (указать наименование организации)</w:t>
      </w:r>
    </w:p>
    <w:p>
      <w:pPr>
        <w:spacing w:after="0"/>
        <w:ind w:left="0"/>
        <w:jc w:val="both"/>
      </w:pPr>
      <w:r>
        <w:rPr>
          <w:rFonts w:ascii="Times New Roman"/>
          <w:b w:val="false"/>
          <w:i w:val="false"/>
          <w:color w:val="000000"/>
          <w:sz w:val="28"/>
        </w:rPr>
        <w:t xml:space="preserve">       За период с _______ по 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платежного поручения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платежного поручения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 банка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банка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Накопительный пенсионный фонд или ЕНПФ</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счета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плат. поручения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взносов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за который перечислены пенсионные взносы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трудовой деятельности в данной организации</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11" w:id="279"/>
      <w:r>
        <w:rPr>
          <w:rFonts w:ascii="Times New Roman"/>
          <w:b w:val="false"/>
          <w:i w:val="false"/>
          <w:color w:val="000000"/>
          <w:sz w:val="28"/>
        </w:rPr>
        <w:t>
      Основание:_______________________________________________________________</w:t>
      </w:r>
    </w:p>
    <w:bookmarkEnd w:id="279"/>
    <w:p>
      <w:pPr>
        <w:spacing w:after="0"/>
        <w:ind w:left="0"/>
        <w:jc w:val="both"/>
      </w:pPr>
      <w:r>
        <w:rPr>
          <w:rFonts w:ascii="Times New Roman"/>
          <w:b w:val="false"/>
          <w:i w:val="false"/>
          <w:color w:val="000000"/>
          <w:sz w:val="28"/>
        </w:rPr>
        <w:t xml:space="preserve">                         (документы, послужившие основанием для выдачи справки)</w:t>
      </w:r>
    </w:p>
    <w:p>
      <w:pPr>
        <w:spacing w:after="0"/>
        <w:ind w:left="0"/>
        <w:jc w:val="both"/>
      </w:pPr>
      <w:r>
        <w:rPr>
          <w:rFonts w:ascii="Times New Roman"/>
          <w:b w:val="false"/>
          <w:i w:val="false"/>
          <w:color w:val="000000"/>
          <w:sz w:val="28"/>
        </w:rPr>
        <w:t xml:space="preserve">       Справка выдана для исчисления стажа участия в пенсионной системе</w:t>
      </w:r>
    </w:p>
    <w:p>
      <w:pPr>
        <w:spacing w:after="0"/>
        <w:ind w:left="0"/>
        <w:jc w:val="both"/>
      </w:pPr>
      <w:r>
        <w:rPr>
          <w:rFonts w:ascii="Times New Roman"/>
          <w:b w:val="false"/>
          <w:i w:val="false"/>
          <w:color w:val="000000"/>
          <w:sz w:val="28"/>
        </w:rPr>
        <w:t xml:space="preserve">       Место печати (при наличии)</w:t>
      </w:r>
    </w:p>
    <w:p>
      <w:pPr>
        <w:spacing w:after="0"/>
        <w:ind w:left="0"/>
        <w:jc w:val="both"/>
      </w:pPr>
      <w:bookmarkStart w:name="z312" w:id="280"/>
      <w:r>
        <w:rPr>
          <w:rFonts w:ascii="Times New Roman"/>
          <w:b w:val="false"/>
          <w:i w:val="false"/>
          <w:color w:val="000000"/>
          <w:sz w:val="28"/>
        </w:rPr>
        <w:t>
      Руководитель ______________________________________________________________</w:t>
      </w:r>
    </w:p>
    <w:bookmarkEnd w:id="280"/>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 xml:space="preserve">       Главный бухгалтер 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Приложение 5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xml:space="preserve">№ 193 </w:t>
      </w:r>
      <w:r>
        <w:rPr>
          <w:rFonts w:ascii="Times New Roman"/>
          <w:b w:val="false"/>
          <w:i w:val="false"/>
          <w:color w:val="ff0000"/>
          <w:sz w:val="28"/>
        </w:rPr>
        <w:t>(вводится в действие с 12.07.2026).</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Данная редакция приложения 5 действует до 12.07.2026 приказа Министра труда и социальной защиты населения РК от 26.05.2026 2026 № 193.</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исчисления</w:t>
            </w:r>
            <w:r>
              <w:br/>
            </w:r>
            <w:r>
              <w:rPr>
                <w:rFonts w:ascii="Times New Roman"/>
                <w:b w:val="false"/>
                <w:i w:val="false"/>
                <w:color w:val="000000"/>
                <w:sz w:val="20"/>
              </w:rPr>
              <w:t>(определения) размеров,</w:t>
            </w:r>
            <w:r>
              <w:br/>
            </w:r>
            <w:r>
              <w:rPr>
                <w:rFonts w:ascii="Times New Roman"/>
                <w:b w:val="false"/>
                <w:i w:val="false"/>
                <w:color w:val="000000"/>
                <w:sz w:val="20"/>
              </w:rPr>
              <w:t>назначения, осуществления,</w:t>
            </w:r>
            <w:r>
              <w:br/>
            </w:r>
            <w:r>
              <w:rPr>
                <w:rFonts w:ascii="Times New Roman"/>
                <w:b w:val="false"/>
                <w:i w:val="false"/>
                <w:color w:val="000000"/>
                <w:sz w:val="20"/>
              </w:rPr>
              <w:t>приостановления, перерасчета,</w:t>
            </w:r>
            <w:r>
              <w:br/>
            </w:r>
            <w:r>
              <w:rPr>
                <w:rFonts w:ascii="Times New Roman"/>
                <w:b w:val="false"/>
                <w:i w:val="false"/>
                <w:color w:val="000000"/>
                <w:sz w:val="20"/>
              </w:rPr>
              <w:t>возобновления, прекращения</w:t>
            </w:r>
            <w:r>
              <w:br/>
            </w:r>
            <w:r>
              <w:rPr>
                <w:rFonts w:ascii="Times New Roman"/>
                <w:b w:val="false"/>
                <w:i w:val="false"/>
                <w:color w:val="000000"/>
                <w:sz w:val="20"/>
              </w:rPr>
              <w:t>и пересмотра решения</w:t>
            </w:r>
            <w:r>
              <w:br/>
            </w:r>
            <w:r>
              <w:rPr>
                <w:rFonts w:ascii="Times New Roman"/>
                <w:b w:val="false"/>
                <w:i w:val="false"/>
                <w:color w:val="000000"/>
                <w:sz w:val="20"/>
              </w:rPr>
              <w:t>о назначении (отказе в назначении)</w:t>
            </w:r>
            <w:r>
              <w:br/>
            </w:r>
            <w:r>
              <w:rPr>
                <w:rFonts w:ascii="Times New Roman"/>
                <w:b w:val="false"/>
                <w:i w:val="false"/>
                <w:color w:val="000000"/>
                <w:sz w:val="20"/>
              </w:rPr>
              <w:t>государственной базовой</w:t>
            </w:r>
            <w:r>
              <w:br/>
            </w:r>
            <w:r>
              <w:rPr>
                <w:rFonts w:ascii="Times New Roman"/>
                <w:b w:val="false"/>
                <w:i w:val="false"/>
                <w:color w:val="000000"/>
                <w:sz w:val="20"/>
              </w:rPr>
              <w:t>пенсионной выплаты,</w:t>
            </w:r>
            <w:r>
              <w:br/>
            </w:r>
            <w:r>
              <w:rPr>
                <w:rFonts w:ascii="Times New Roman"/>
                <w:b w:val="false"/>
                <w:i w:val="false"/>
                <w:color w:val="000000"/>
                <w:sz w:val="20"/>
              </w:rPr>
              <w:t>пенсионных выплат по возрасту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 "Назначение пенсионных выплат по возрасту"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пенсионных выплат по возрасту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(при наличии)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подразделения Комитета регулирования и контроля в сфере социальной защиты населения Министерства труда и социальной защиты населения Республики Казахстан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представления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некоммерческое акционерное общество "Государственная корпорация "Правительство для граждан" (далее – Государственная корпорация)</w:t>
            </w:r>
          </w:p>
          <w:p>
            <w:pPr>
              <w:spacing w:after="20"/>
              <w:ind w:left="20"/>
              <w:jc w:val="both"/>
            </w:pPr>
            <w:r>
              <w:rPr>
                <w:rFonts w:ascii="Times New Roman"/>
                <w:b w:val="false"/>
                <w:i w:val="false"/>
                <w:color w:val="000000"/>
                <w:sz w:val="20"/>
              </w:rPr>
              <w:t>
2) веб-портал "электронного правительства" www.egov.kz (далее – портал) при получении информации о назначении пенсионных выплат по возрасту.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 (десять) рабочих дней</w:t>
            </w:r>
          </w:p>
          <w:p>
            <w:pPr>
              <w:spacing w:after="20"/>
              <w:ind w:left="20"/>
              <w:jc w:val="both"/>
            </w:pPr>
            <w:r>
              <w:rPr>
                <w:rFonts w:ascii="Times New Roman"/>
                <w:b w:val="false"/>
                <w:i w:val="false"/>
                <w:color w:val="000000"/>
                <w:sz w:val="20"/>
              </w:rPr>
              <w:t>
Срок оказания государственной услуги продлевается на 5 (пять) рабочих дней для уведомления Государственной корпорацией заявителя о представления дополнительного(ых) документа(ов);</w:t>
            </w:r>
          </w:p>
          <w:p>
            <w:pPr>
              <w:spacing w:after="20"/>
              <w:ind w:left="20"/>
              <w:jc w:val="both"/>
            </w:pPr>
            <w:r>
              <w:rPr>
                <w:rFonts w:ascii="Times New Roman"/>
                <w:b w:val="false"/>
                <w:i w:val="false"/>
                <w:color w:val="000000"/>
                <w:sz w:val="20"/>
              </w:rPr>
              <w:t>
2) на портале – 30 минут с момента поступления электронного запроса в информационных системах;</w:t>
            </w:r>
          </w:p>
          <w:p>
            <w:pPr>
              <w:spacing w:after="20"/>
              <w:ind w:left="20"/>
              <w:jc w:val="both"/>
            </w:pPr>
            <w:r>
              <w:rPr>
                <w:rFonts w:ascii="Times New Roman"/>
                <w:b w:val="false"/>
                <w:i w:val="false"/>
                <w:color w:val="000000"/>
                <w:sz w:val="20"/>
              </w:rPr>
              <w:t>
3) максимально допустимое время ожидания для сдачи пакета документов в Государственной корпорации – 15 минут;</w:t>
            </w:r>
          </w:p>
          <w:p>
            <w:pPr>
              <w:spacing w:after="20"/>
              <w:ind w:left="20"/>
              <w:jc w:val="both"/>
            </w:pPr>
            <w:r>
              <w:rPr>
                <w:rFonts w:ascii="Times New Roman"/>
                <w:b w:val="false"/>
                <w:i w:val="false"/>
                <w:color w:val="000000"/>
                <w:sz w:val="20"/>
              </w:rPr>
              <w:t>
4) максимально допустимое время обслуживания в Государственной корпорации –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и (или) бумажная и (или) оказываемая по принципу "одного заявления".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назначении (об отказе в назначении) пенсионных выплат по возрасту по форме согласно приложению 16 к настоящим Правилам.</w:t>
            </w:r>
          </w:p>
          <w:p>
            <w:pPr>
              <w:spacing w:after="20"/>
              <w:ind w:left="20"/>
              <w:jc w:val="both"/>
            </w:pPr>
            <w:r>
              <w:rPr>
                <w:rFonts w:ascii="Times New Roman"/>
                <w:b w:val="false"/>
                <w:i w:val="false"/>
                <w:color w:val="000000"/>
                <w:sz w:val="20"/>
              </w:rPr>
              <w:t>
Форма предоставления результата оказания государственной услуги: электронная и (или) бумажная.</w:t>
            </w:r>
          </w:p>
          <w:p>
            <w:pPr>
              <w:spacing w:after="20"/>
              <w:ind w:left="20"/>
              <w:jc w:val="both"/>
            </w:pPr>
            <w:r>
              <w:rPr>
                <w:rFonts w:ascii="Times New Roman"/>
                <w:b w:val="false"/>
                <w:i w:val="false"/>
                <w:color w:val="000000"/>
                <w:sz w:val="20"/>
              </w:rPr>
              <w:t>
На портале информация о назначении пенсионной выплаты по возрасту направляется в "личный кабинет" услугополучателя в форме электронного документа, удостоверенного электронной цифровой подписью (далее – ЭЦП) уполномоченного лица услугодателя.</w:t>
            </w:r>
          </w:p>
          <w:p>
            <w:pPr>
              <w:spacing w:after="20"/>
              <w:ind w:left="20"/>
              <w:jc w:val="both"/>
            </w:pPr>
            <w:r>
              <w:rPr>
                <w:rFonts w:ascii="Times New Roman"/>
                <w:b w:val="false"/>
                <w:i w:val="false"/>
                <w:color w:val="000000"/>
                <w:sz w:val="20"/>
              </w:rPr>
              <w:t>
Результат оказания государственной услуги выдается при предъявлении документа, удостоверяющего личность при личном посещении услугополучателя (или его представителя по нотариально заверенной доверенности) на основании расписки о приеме соответствующих документов.</w:t>
            </w:r>
          </w:p>
          <w:p>
            <w:pPr>
              <w:spacing w:after="20"/>
              <w:ind w:left="20"/>
              <w:jc w:val="both"/>
            </w:pPr>
            <w:r>
              <w:rPr>
                <w:rFonts w:ascii="Times New Roman"/>
                <w:b w:val="false"/>
                <w:i w:val="false"/>
                <w:color w:val="000000"/>
                <w:sz w:val="20"/>
              </w:rPr>
              <w:t>
Государственная корпорация информирует услугополучателя о принятом решении посредством передачи sms-оповещения на мобильный телефон услугополучателя.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ее подвидов (при наличии),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бесплатно физическим лицам (далее – услугополучатель)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Услугодателя – с понедельника по пятницу включительно, в соответствии с графиком работы услугодателя, Государственной корпорации и объектов информации с 9.00 часов до 18.30 часов с перерывом на обед с 13.00 часов до 14.30 часов, кроме выходных и праздничных дней, согласно Трудовому кодексу Республики Казахстан.</w:t>
            </w:r>
          </w:p>
          <w:p>
            <w:pPr>
              <w:spacing w:after="20"/>
              <w:ind w:left="20"/>
              <w:jc w:val="both"/>
            </w:pPr>
            <w:r>
              <w:rPr>
                <w:rFonts w:ascii="Times New Roman"/>
                <w:b w:val="false"/>
                <w:i w:val="false"/>
                <w:color w:val="000000"/>
                <w:sz w:val="20"/>
              </w:rPr>
              <w:t xml:space="preserve">2) Государственной корпорации – прием заявлений и выдача готовых результатов государственных услуг осуществляется через Государственную корпорацию с понедельника по пятницу включительно с 9.00 до 18.00 часов без перерыва, дежурные отделы обслуживания населения Государственную корпорацию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w:t>
            </w:r>
          </w:p>
          <w:p>
            <w:pPr>
              <w:spacing w:after="20"/>
              <w:ind w:left="20"/>
              <w:jc w:val="both"/>
            </w:pPr>
            <w:r>
              <w:rPr>
                <w:rFonts w:ascii="Times New Roman"/>
                <w:b w:val="false"/>
                <w:i w:val="false"/>
                <w:color w:val="000000"/>
                <w:sz w:val="20"/>
              </w:rPr>
              <w:t>
Прием осуществляется в порядке "электронной очереди" без ускоренного обслуживания, возможно бронирование электронной очереди посредством веб-портала.</w:t>
            </w:r>
          </w:p>
          <w:p>
            <w:pPr>
              <w:spacing w:after="20"/>
              <w:ind w:left="20"/>
              <w:jc w:val="both"/>
            </w:pPr>
            <w:r>
              <w:rPr>
                <w:rFonts w:ascii="Times New Roman"/>
                <w:b w:val="false"/>
                <w:i w:val="false"/>
                <w:color w:val="000000"/>
                <w:sz w:val="20"/>
              </w:rPr>
              <w:t>
3) посредством веб-портала – круглосуточно, за исключением технических перерывов, связанных с проведением ремонтных работ. Адреса мест оказания государственной услуги размещены на интернет-ресурсах:</w:t>
            </w:r>
          </w:p>
          <w:p>
            <w:pPr>
              <w:spacing w:after="20"/>
              <w:ind w:left="20"/>
              <w:jc w:val="both"/>
            </w:pPr>
            <w:r>
              <w:rPr>
                <w:rFonts w:ascii="Times New Roman"/>
                <w:b w:val="false"/>
                <w:i w:val="false"/>
                <w:color w:val="000000"/>
                <w:sz w:val="20"/>
              </w:rPr>
              <w:t>
1) Министерство – https://www.gov.kz/memleket/entities/enbek, раздел "Государственные услуги";</w:t>
            </w:r>
          </w:p>
          <w:p>
            <w:pPr>
              <w:spacing w:after="20"/>
              <w:ind w:left="20"/>
              <w:jc w:val="both"/>
            </w:pPr>
            <w:r>
              <w:rPr>
                <w:rFonts w:ascii="Times New Roman"/>
                <w:b w:val="false"/>
                <w:i w:val="false"/>
                <w:color w:val="000000"/>
                <w:sz w:val="20"/>
              </w:rPr>
              <w:t>
2) Государственной корпорации – https://www.gov4c.kz.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(или его представитель по нотариально заверенной доверенности) при обращении для оказания государственной услуги предоставляет заявление по форме согласно приложению 1 к настоящим Правилам, а при обращении за назначением пенсионных выплат из единого накопительного пенсионного фонда, базовой пенсии и пенсионных выплат по возрасту предоставляет одно заявление по форме согласно приложению 2 к настоящим Правилам и следующие документы: в Государственную корпорацию:</w:t>
            </w:r>
          </w:p>
          <w:p>
            <w:pPr>
              <w:spacing w:after="20"/>
              <w:ind w:left="20"/>
              <w:jc w:val="both"/>
            </w:pPr>
            <w:r>
              <w:rPr>
                <w:rFonts w:ascii="Times New Roman"/>
                <w:b w:val="false"/>
                <w:i w:val="false"/>
                <w:color w:val="000000"/>
                <w:sz w:val="20"/>
              </w:rPr>
              <w:t>
1) документ, удостоверяющий личность (паспорт гражданина Республики Казахстан, удостоверение личности гражданина Республики Казахстан, удостоверение лица без гражданства, вид на жительство иностранца, удостоверение кандаса до получения гражданства Республики Казахстан) (требуется для идентификации личности);</w:t>
            </w:r>
          </w:p>
          <w:p>
            <w:pPr>
              <w:spacing w:after="20"/>
              <w:ind w:left="20"/>
              <w:jc w:val="both"/>
            </w:pPr>
            <w:r>
              <w:rPr>
                <w:rFonts w:ascii="Times New Roman"/>
                <w:b w:val="false"/>
                <w:i w:val="false"/>
                <w:color w:val="000000"/>
                <w:sz w:val="20"/>
              </w:rPr>
              <w:t>
2) справка работодателя о доходах, выплаченных в валюте Российской Федерации лицам, работавшим в российских организациях комплекса "Байконур" (при наличии);</w:t>
            </w:r>
          </w:p>
          <w:p>
            <w:pPr>
              <w:spacing w:after="20"/>
              <w:ind w:left="20"/>
              <w:jc w:val="both"/>
            </w:pPr>
            <w:r>
              <w:rPr>
                <w:rFonts w:ascii="Times New Roman"/>
                <w:b w:val="false"/>
                <w:i w:val="false"/>
                <w:color w:val="000000"/>
                <w:sz w:val="20"/>
              </w:rPr>
              <w:t>
Сведения об официальном курсе национальной валюты Республики Казахстан к иностранным валютам, установленном Национальным Банком Республики Казахстан на день обращения за назначением пенсионных выплат по возрасту, отделение Государственной корпорации получает из официального интернет-ресурса Национального Банка Республики Казахстан;</w:t>
            </w:r>
          </w:p>
          <w:p>
            <w:pPr>
              <w:spacing w:after="20"/>
              <w:ind w:left="20"/>
              <w:jc w:val="both"/>
            </w:pPr>
            <w:r>
              <w:rPr>
                <w:rFonts w:ascii="Times New Roman"/>
                <w:b w:val="false"/>
                <w:i w:val="false"/>
                <w:color w:val="000000"/>
                <w:sz w:val="20"/>
              </w:rPr>
              <w:t xml:space="preserve">
3) справка работодателя о доходах за период трудовой, предпринимательской деятельности, занятия частной практикой по видам деятельности, к которым по решению Правительства Республики Казахстан применялся поправочный коэффициент "0" к ставкам обязательных пенсионных взносов, обязательных профессиональных пенсионных взносов, а также за периоды деятельности, доходы от которой исключены из доходов физического лица, подлежащих налогообложению, в соответствии с </w:t>
            </w:r>
            <w:r>
              <w:rPr>
                <w:rFonts w:ascii="Times New Roman"/>
                <w:b w:val="false"/>
                <w:i w:val="false"/>
                <w:color w:val="000000"/>
                <w:sz w:val="20"/>
              </w:rPr>
              <w:t>пунктом 3</w:t>
            </w:r>
            <w:r>
              <w:rPr>
                <w:rFonts w:ascii="Times New Roman"/>
                <w:b w:val="false"/>
                <w:i w:val="false"/>
                <w:color w:val="000000"/>
                <w:sz w:val="20"/>
              </w:rPr>
              <w:t xml:space="preserve"> статьи 210 Социального кодекса Республики Казахстан согласно приложению 3 к настоящим Правилам.</w:t>
            </w:r>
          </w:p>
          <w:p>
            <w:pPr>
              <w:spacing w:after="20"/>
              <w:ind w:left="20"/>
              <w:jc w:val="both"/>
            </w:pPr>
            <w:r>
              <w:rPr>
                <w:rFonts w:ascii="Times New Roman"/>
                <w:b w:val="false"/>
                <w:i w:val="false"/>
                <w:color w:val="000000"/>
                <w:sz w:val="20"/>
              </w:rPr>
              <w:t>
4) документы, подтверждающие трудовой стаж заявителя: трудовая книжка; справки архивных учреждений, электронные копии архивных документов, удостоверенные ЭЦП уполномоченного работника государственного архива или ведомственного архива, или с места работы при отсутствии или негодности трудовой книжки, отсутствии соответствующих записей в трудовой книжке, наличии исправлений, неточностей, разночтений, решение суда;</w:t>
            </w:r>
          </w:p>
          <w:p>
            <w:pPr>
              <w:spacing w:after="20"/>
              <w:ind w:left="20"/>
              <w:jc w:val="both"/>
            </w:pPr>
            <w:r>
              <w:rPr>
                <w:rFonts w:ascii="Times New Roman"/>
                <w:b w:val="false"/>
                <w:i w:val="false"/>
                <w:color w:val="000000"/>
                <w:sz w:val="20"/>
              </w:rPr>
              <w:t>
В зависимости от наличия представляются следующие документы:</w:t>
            </w:r>
          </w:p>
          <w:p>
            <w:pPr>
              <w:spacing w:after="20"/>
              <w:ind w:left="20"/>
              <w:jc w:val="both"/>
            </w:pPr>
            <w:r>
              <w:rPr>
                <w:rFonts w:ascii="Times New Roman"/>
                <w:b w:val="false"/>
                <w:i w:val="false"/>
                <w:color w:val="000000"/>
                <w:sz w:val="20"/>
              </w:rPr>
              <w:t>
документ об образовании; военный билет или справка управления (отдела) по делам обороны;</w:t>
            </w:r>
          </w:p>
          <w:p>
            <w:pPr>
              <w:spacing w:after="20"/>
              <w:ind w:left="20"/>
              <w:jc w:val="both"/>
            </w:pPr>
            <w:r>
              <w:rPr>
                <w:rFonts w:ascii="Times New Roman"/>
                <w:b w:val="false"/>
                <w:i w:val="false"/>
                <w:color w:val="000000"/>
                <w:sz w:val="20"/>
              </w:rPr>
              <w:t>
свидетельства о рождении детей (выписка из актовой записи о рождении, или справка о регистрации акта гражданского состояния, выданные органами записи актов гражданского состояния);</w:t>
            </w:r>
          </w:p>
          <w:p>
            <w:pPr>
              <w:spacing w:after="20"/>
              <w:ind w:left="20"/>
              <w:jc w:val="both"/>
            </w:pPr>
            <w:r>
              <w:rPr>
                <w:rFonts w:ascii="Times New Roman"/>
                <w:b w:val="false"/>
                <w:i w:val="false"/>
                <w:color w:val="000000"/>
                <w:sz w:val="20"/>
              </w:rPr>
              <w:t xml:space="preserve">
справка о реабилитации, выданная органами прокуратуры в соответствии со </w:t>
            </w:r>
            <w:r>
              <w:rPr>
                <w:rFonts w:ascii="Times New Roman"/>
                <w:b w:val="false"/>
                <w:i w:val="false"/>
                <w:color w:val="000000"/>
                <w:sz w:val="20"/>
              </w:rPr>
              <w:t>статьей 10</w:t>
            </w:r>
            <w:r>
              <w:rPr>
                <w:rFonts w:ascii="Times New Roman"/>
                <w:b w:val="false"/>
                <w:i w:val="false"/>
                <w:color w:val="000000"/>
                <w:sz w:val="20"/>
              </w:rPr>
              <w:t xml:space="preserve"> Закона Республики Казахстан "О реабилитации жертв массовых политических репрессий";</w:t>
            </w:r>
          </w:p>
          <w:p>
            <w:pPr>
              <w:spacing w:after="20"/>
              <w:ind w:left="20"/>
              <w:jc w:val="both"/>
            </w:pPr>
            <w:r>
              <w:rPr>
                <w:rFonts w:ascii="Times New Roman"/>
                <w:b w:val="false"/>
                <w:i w:val="false"/>
                <w:color w:val="000000"/>
                <w:sz w:val="20"/>
              </w:rPr>
              <w:t>
справка военного комиссариата об участии в боевых действиях; решение суда, подтверждающее факт осуществления и период ухода за инвалидом первой группы, одиноким инвалидом второй группы и пенсионером по возрасту, нуждающимся в посторонней помощи, престарелым, достигшим восьмидесятилетнего возраста, ребенком-инвалидом в возрасте до восемнадцати лет; документ, подтверждающий проживание за границей супруги (супруга) работника бывших советских учреждений, учреждений Республики Казахстан, международной организации; документ, подтверждающий проживание супруги (супруга) военнослужащего, сотрудника специального государственного органа в местностях, где отсутствовала возможность трудоустройства по специальности; документ, подтверждающий трудовую деятельность в стране выбытия этнических казахов, прибывших в Республику Казахстан в целях постоянного проживания на исторической родине.</w:t>
            </w:r>
          </w:p>
          <w:p>
            <w:pPr>
              <w:spacing w:after="20"/>
              <w:ind w:left="20"/>
              <w:jc w:val="both"/>
            </w:pPr>
            <w:r>
              <w:rPr>
                <w:rFonts w:ascii="Times New Roman"/>
                <w:b w:val="false"/>
                <w:i w:val="false"/>
                <w:color w:val="000000"/>
                <w:sz w:val="20"/>
              </w:rPr>
              <w:t>
Для подтверждения ухода неработающей матери за малолетними детьми представляется один из следующих документов (в зависимости от их наличия): документ, удостоверяющий личность детей;</w:t>
            </w:r>
          </w:p>
          <w:p>
            <w:pPr>
              <w:spacing w:after="20"/>
              <w:ind w:left="20"/>
              <w:jc w:val="both"/>
            </w:pPr>
            <w:r>
              <w:rPr>
                <w:rFonts w:ascii="Times New Roman"/>
                <w:b w:val="false"/>
                <w:i w:val="false"/>
                <w:color w:val="000000"/>
                <w:sz w:val="20"/>
              </w:rPr>
              <w:t>
свидетельство о браке (справка о регистрации актов гражданского состояния) либо свидетельство о расторжении брака или выписка из актовой записи о заключении брака (при изменении фамилии) детей;</w:t>
            </w:r>
          </w:p>
          <w:p>
            <w:pPr>
              <w:spacing w:after="20"/>
              <w:ind w:left="20"/>
              <w:jc w:val="both"/>
            </w:pPr>
            <w:r>
              <w:rPr>
                <w:rFonts w:ascii="Times New Roman"/>
                <w:b w:val="false"/>
                <w:i w:val="false"/>
                <w:color w:val="000000"/>
                <w:sz w:val="20"/>
              </w:rPr>
              <w:t>
аттестат об окончании среднего учебного заведения детей; диплом об окончании средне-специального или высшего учебного заведения либо справка учебного заведения, подтверждающая обучение детей;</w:t>
            </w:r>
          </w:p>
          <w:p>
            <w:pPr>
              <w:spacing w:after="20"/>
              <w:ind w:left="20"/>
              <w:jc w:val="both"/>
            </w:pPr>
            <w:r>
              <w:rPr>
                <w:rFonts w:ascii="Times New Roman"/>
                <w:b w:val="false"/>
                <w:i w:val="false"/>
                <w:color w:val="000000"/>
                <w:sz w:val="20"/>
              </w:rPr>
              <w:t>
свидетельство или уведомление о смерти детей (или актовая запись о смерти, или справка о регистрации акта гражданского состояния, выданные органами записи актов гражданского состояния);</w:t>
            </w:r>
          </w:p>
          <w:p>
            <w:pPr>
              <w:spacing w:after="20"/>
              <w:ind w:left="20"/>
              <w:jc w:val="both"/>
            </w:pPr>
            <w:r>
              <w:rPr>
                <w:rFonts w:ascii="Times New Roman"/>
                <w:b w:val="false"/>
                <w:i w:val="false"/>
                <w:color w:val="000000"/>
                <w:sz w:val="20"/>
              </w:rPr>
              <w:t>
документ, подтверждающий прохождение воинской службы на детей;</w:t>
            </w:r>
          </w:p>
          <w:p>
            <w:pPr>
              <w:spacing w:after="20"/>
              <w:ind w:left="20"/>
              <w:jc w:val="both"/>
            </w:pPr>
            <w:r>
              <w:rPr>
                <w:rFonts w:ascii="Times New Roman"/>
                <w:b w:val="false"/>
                <w:i w:val="false"/>
                <w:color w:val="000000"/>
                <w:sz w:val="20"/>
              </w:rPr>
              <w:t>
5) свидетельство о браке (справка о регистрации актов гражданского состояния) либо свидетельство о расторжении брака или выписка из актовой записи о заключении брака (при изменении фамилии родителя/опекуна).</w:t>
            </w:r>
          </w:p>
          <w:p>
            <w:pPr>
              <w:spacing w:after="20"/>
              <w:ind w:left="20"/>
              <w:jc w:val="both"/>
            </w:pPr>
            <w:r>
              <w:rPr>
                <w:rFonts w:ascii="Times New Roman"/>
                <w:b w:val="false"/>
                <w:i w:val="false"/>
                <w:color w:val="000000"/>
                <w:sz w:val="20"/>
              </w:rPr>
              <w:t>
При назначении пенсионных выплат по возрасту женщинам, родившим (усыновившим, удочерившим) 5 и более детей и воспитавшим их до восьмилетнего возраста, дополнительно представляются свидетельства о рождении детей (или актовая запись о рождении, или справка о регистрации акта гражданского состояния, выданные органами записи актов гражданского состояния) и документы, подтверждающие факт воспитания детей до восьми лет.</w:t>
            </w:r>
          </w:p>
          <w:p>
            <w:pPr>
              <w:spacing w:after="20"/>
              <w:ind w:left="20"/>
              <w:jc w:val="both"/>
            </w:pPr>
            <w:r>
              <w:rPr>
                <w:rFonts w:ascii="Times New Roman"/>
                <w:b w:val="false"/>
                <w:i w:val="false"/>
                <w:color w:val="000000"/>
                <w:sz w:val="20"/>
              </w:rPr>
              <w:t>
К документам, подтверждающим факт воспитания детей до восьми лет (в зависимости от их наличия), относятся:</w:t>
            </w:r>
          </w:p>
          <w:p>
            <w:pPr>
              <w:spacing w:after="20"/>
              <w:ind w:left="20"/>
              <w:jc w:val="both"/>
            </w:pPr>
            <w:r>
              <w:rPr>
                <w:rFonts w:ascii="Times New Roman"/>
                <w:b w:val="false"/>
                <w:i w:val="false"/>
                <w:color w:val="000000"/>
                <w:sz w:val="20"/>
              </w:rPr>
              <w:t>
1) документы, удостоверяющие личность детей;</w:t>
            </w:r>
          </w:p>
          <w:p>
            <w:pPr>
              <w:spacing w:after="20"/>
              <w:ind w:left="20"/>
              <w:jc w:val="both"/>
            </w:pPr>
            <w:r>
              <w:rPr>
                <w:rFonts w:ascii="Times New Roman"/>
                <w:b w:val="false"/>
                <w:i w:val="false"/>
                <w:color w:val="000000"/>
                <w:sz w:val="20"/>
              </w:rPr>
              <w:t>
2) свидетельство о браке (справка о регистрации актов гражданского состояния) либо свидетельство о расторжении брака или выписка из актовой записи о заключении брака (при изменении фамилии) детей;</w:t>
            </w:r>
          </w:p>
          <w:p>
            <w:pPr>
              <w:spacing w:after="20"/>
              <w:ind w:left="20"/>
              <w:jc w:val="both"/>
            </w:pPr>
            <w:r>
              <w:rPr>
                <w:rFonts w:ascii="Times New Roman"/>
                <w:b w:val="false"/>
                <w:i w:val="false"/>
                <w:color w:val="000000"/>
                <w:sz w:val="20"/>
              </w:rPr>
              <w:t>
3) документ об обучении в учебном заведении детей;</w:t>
            </w:r>
          </w:p>
          <w:p>
            <w:pPr>
              <w:spacing w:after="20"/>
              <w:ind w:left="20"/>
              <w:jc w:val="both"/>
            </w:pPr>
            <w:r>
              <w:rPr>
                <w:rFonts w:ascii="Times New Roman"/>
                <w:b w:val="false"/>
                <w:i w:val="false"/>
                <w:color w:val="000000"/>
                <w:sz w:val="20"/>
              </w:rPr>
              <w:t>
4) свидетельство или уведомление о смерти детей (выписка из актовой записи о смерти, или справка о регистрации акта гражданского состояния, выданная органом записи актов гражданского состояния);</w:t>
            </w:r>
          </w:p>
          <w:p>
            <w:pPr>
              <w:spacing w:after="20"/>
              <w:ind w:left="20"/>
              <w:jc w:val="both"/>
            </w:pPr>
            <w:r>
              <w:rPr>
                <w:rFonts w:ascii="Times New Roman"/>
                <w:b w:val="false"/>
                <w:i w:val="false"/>
                <w:color w:val="000000"/>
                <w:sz w:val="20"/>
              </w:rPr>
              <w:t>
5) военный билет;</w:t>
            </w:r>
          </w:p>
          <w:p>
            <w:pPr>
              <w:spacing w:after="20"/>
              <w:ind w:left="20"/>
              <w:jc w:val="both"/>
            </w:pPr>
            <w:r>
              <w:rPr>
                <w:rFonts w:ascii="Times New Roman"/>
                <w:b w:val="false"/>
                <w:i w:val="false"/>
                <w:color w:val="000000"/>
                <w:sz w:val="20"/>
              </w:rPr>
              <w:t>
6) решение суда об установлении факта воспитания, усыновления (удочерения) ребенка (детей).</w:t>
            </w:r>
          </w:p>
          <w:p>
            <w:pPr>
              <w:spacing w:after="20"/>
              <w:ind w:left="20"/>
              <w:jc w:val="both"/>
            </w:pPr>
            <w:r>
              <w:rPr>
                <w:rFonts w:ascii="Times New Roman"/>
                <w:b w:val="false"/>
                <w:i w:val="false"/>
                <w:color w:val="000000"/>
                <w:sz w:val="20"/>
              </w:rPr>
              <w:t>
При назначении пенсионных выплат по возрасту лицу, проживавшему в зонах чрезвычайного и максимального радиационного риска, дополнительно представляется документ, подтверждающий факт проживания в зонах чрезвычайного и максимального радиационного риска с 29 августа 1949 года по 5 июля 1963 года в течение 5 лет.</w:t>
            </w:r>
          </w:p>
          <w:p>
            <w:pPr>
              <w:spacing w:after="20"/>
              <w:ind w:left="20"/>
              <w:jc w:val="both"/>
            </w:pPr>
            <w:r>
              <w:rPr>
                <w:rFonts w:ascii="Times New Roman"/>
                <w:b w:val="false"/>
                <w:i w:val="false"/>
                <w:color w:val="000000"/>
                <w:sz w:val="20"/>
              </w:rPr>
              <w:t>
При установлении опеки (попечительства), представляется документ, подтверждающий установление опеки(попечительства).</w:t>
            </w:r>
          </w:p>
          <w:p>
            <w:pPr>
              <w:spacing w:after="20"/>
              <w:ind w:left="20"/>
              <w:jc w:val="both"/>
            </w:pPr>
            <w:r>
              <w:rPr>
                <w:rFonts w:ascii="Times New Roman"/>
                <w:b w:val="false"/>
                <w:i w:val="false"/>
                <w:color w:val="000000"/>
                <w:sz w:val="20"/>
              </w:rPr>
              <w:t xml:space="preserve">
При представлении документов, составленных на иностранном языке, нотариус свидетельствует верность перевода документа на казахский или русский язык в соответствии с </w:t>
            </w:r>
            <w:r>
              <w:rPr>
                <w:rFonts w:ascii="Times New Roman"/>
                <w:b w:val="false"/>
                <w:i w:val="false"/>
                <w:color w:val="000000"/>
                <w:sz w:val="20"/>
              </w:rPr>
              <w:t>подпунктом 9)</w:t>
            </w:r>
            <w:r>
              <w:rPr>
                <w:rFonts w:ascii="Times New Roman"/>
                <w:b w:val="false"/>
                <w:i w:val="false"/>
                <w:color w:val="000000"/>
                <w:sz w:val="20"/>
              </w:rPr>
              <w:t xml:space="preserve"> пункта 1 статьи 34, </w:t>
            </w:r>
            <w:r>
              <w:rPr>
                <w:rFonts w:ascii="Times New Roman"/>
                <w:b w:val="false"/>
                <w:i w:val="false"/>
                <w:color w:val="000000"/>
                <w:sz w:val="20"/>
              </w:rPr>
              <w:t>статьей 80</w:t>
            </w:r>
            <w:r>
              <w:rPr>
                <w:rFonts w:ascii="Times New Roman"/>
                <w:b w:val="false"/>
                <w:i w:val="false"/>
                <w:color w:val="000000"/>
                <w:sz w:val="20"/>
              </w:rPr>
              <w:t xml:space="preserve"> Закона Республики Казахстан "О нотариате".</w:t>
            </w:r>
          </w:p>
          <w:p>
            <w:pPr>
              <w:spacing w:after="20"/>
              <w:ind w:left="20"/>
              <w:jc w:val="both"/>
            </w:pPr>
            <w:r>
              <w:rPr>
                <w:rFonts w:ascii="Times New Roman"/>
                <w:b w:val="false"/>
                <w:i w:val="false"/>
                <w:color w:val="000000"/>
                <w:sz w:val="20"/>
              </w:rPr>
              <w:t xml:space="preserve">
Документы, которые выданы или засвидетельствованы компетентными учреждением иностранного государства либо специально на то уполномоченным лицом, в пределах его компетенции и по установленной его форме скрепленные гербовой печатью иностранного государства, принимаются только после прохождения процедуры специального удостоверения (легализации либо апостилирования) в порядке, предусмотренном Правилами легализации документов, если иное не предусмотрено законами и международными договорами, утвержднными </w:t>
            </w:r>
            <w:r>
              <w:rPr>
                <w:rFonts w:ascii="Times New Roman"/>
                <w:b w:val="false"/>
                <w:i w:val="false"/>
                <w:color w:val="000000"/>
                <w:sz w:val="20"/>
              </w:rPr>
              <w:t>приказом</w:t>
            </w:r>
            <w:r>
              <w:rPr>
                <w:rFonts w:ascii="Times New Roman"/>
                <w:b w:val="false"/>
                <w:i w:val="false"/>
                <w:color w:val="000000"/>
                <w:sz w:val="20"/>
              </w:rPr>
              <w:t xml:space="preserve"> и.о. Министра иностранных дел Республики Казахстан от 06 декабря 2017 года № 11-1-2/576 (зарегистрирован в Реестре государственной регистрации нормативных правовых актов за № 16116).</w:t>
            </w:r>
          </w:p>
          <w:p>
            <w:pPr>
              <w:spacing w:after="20"/>
              <w:ind w:left="20"/>
              <w:jc w:val="both"/>
            </w:pPr>
            <w:r>
              <w:rPr>
                <w:rFonts w:ascii="Times New Roman"/>
                <w:b w:val="false"/>
                <w:i w:val="false"/>
                <w:color w:val="000000"/>
                <w:sz w:val="20"/>
              </w:rPr>
              <w:t>
Представление документов не требуется при возможности получения их из государственных информационных систем, в том числе из сервиса цифровых документов.</w:t>
            </w:r>
          </w:p>
          <w:p>
            <w:pPr>
              <w:spacing w:after="20"/>
              <w:ind w:left="20"/>
              <w:jc w:val="both"/>
            </w:pPr>
            <w:r>
              <w:rPr>
                <w:rFonts w:ascii="Times New Roman"/>
                <w:b w:val="false"/>
                <w:i w:val="false"/>
                <w:color w:val="000000"/>
                <w:sz w:val="20"/>
              </w:rPr>
              <w:t>
Сведения о документе, удостоверяющем личность, свидетельство о рождении ребенка (детей) или выписке из актовой записи о рождении (по регистрациям, произведенным на территории Республики Казахстан после 13 августа 2007 года), свидетельство о заключении брака (по регистрациям, произведенным на территории Республики Казахстан после 1 июня 2008 года), свидетельство или уведомление о смерти детей (по регистрациям, произведенным на территории Республики Казахстан после 1 мая 2008 года), документ об установлении опеки (попечительства), решение суда об усыновлении (удочерении) ребенка (детей) получают из соответствующей государственной ИС через шлюз "электронного правительства".</w:t>
            </w:r>
          </w:p>
          <w:p>
            <w:pPr>
              <w:spacing w:after="20"/>
              <w:ind w:left="20"/>
              <w:jc w:val="both"/>
            </w:pPr>
            <w:r>
              <w:rPr>
                <w:rFonts w:ascii="Times New Roman"/>
                <w:b w:val="false"/>
                <w:i w:val="false"/>
                <w:color w:val="000000"/>
                <w:sz w:val="20"/>
              </w:rPr>
              <w:t>
При подаче услугополучателем всех требуемых документов услугополучателю выдается расписка о приеме соответствующих документов на портале для получения информации о назначении:</w:t>
            </w:r>
          </w:p>
          <w:p>
            <w:pPr>
              <w:spacing w:after="20"/>
              <w:ind w:left="20"/>
              <w:jc w:val="both"/>
            </w:pPr>
            <w:r>
              <w:rPr>
                <w:rFonts w:ascii="Times New Roman"/>
                <w:b w:val="false"/>
                <w:i w:val="false"/>
                <w:color w:val="000000"/>
                <w:sz w:val="20"/>
              </w:rPr>
              <w:t>
запрос в форме электронного документа, удостоверенного ЭЦП услугополучателя.</w:t>
            </w:r>
          </w:p>
          <w:p>
            <w:pPr>
              <w:spacing w:after="20"/>
              <w:ind w:left="20"/>
              <w:jc w:val="both"/>
            </w:pPr>
            <w:r>
              <w:rPr>
                <w:rFonts w:ascii="Times New Roman"/>
                <w:b w:val="false"/>
                <w:i w:val="false"/>
                <w:color w:val="000000"/>
                <w:sz w:val="20"/>
              </w:rPr>
              <w:t>
Сведения о документе, удостоверяющем личность услугополучатель получает из соответствующей государственной информационных систем через шлюз "электронного правительства".</w:t>
            </w:r>
          </w:p>
          <w:p>
            <w:pPr>
              <w:spacing w:after="20"/>
              <w:ind w:left="20"/>
              <w:jc w:val="both"/>
            </w:pPr>
            <w:r>
              <w:rPr>
                <w:rFonts w:ascii="Times New Roman"/>
                <w:b w:val="false"/>
                <w:i w:val="false"/>
                <w:color w:val="000000"/>
                <w:sz w:val="20"/>
              </w:rPr>
              <w:t>
При обращении через портал – в "личном кабинете" услугополучателя отображается статус о принятии запроса для оказания государственной услуги.</w:t>
            </w:r>
          </w:p>
          <w:p>
            <w:pPr>
              <w:spacing w:after="20"/>
              <w:ind w:left="20"/>
              <w:jc w:val="both"/>
            </w:pPr>
            <w:r>
              <w:rPr>
                <w:rFonts w:ascii="Times New Roman"/>
                <w:b w:val="false"/>
                <w:i w:val="false"/>
                <w:color w:val="000000"/>
                <w:sz w:val="20"/>
              </w:rPr>
              <w:t>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и ее подвидов (при наличии),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предоставлении услугополучателем неполного пакета документов согласно перечню, предусмотренному пунктом 8 настоящего перечня основных требований к оказанию государственной услуги, и (или) документов с истекшим сроком действия, отсутствия права на назначение пенсионной выплаты по возрасту, работником Государственной корпорации выдается расписка об отказе в приеме заявления на назначение по форме согласно приложению 8 к настоящим Правилам.</w:t>
            </w:r>
          </w:p>
          <w:p>
            <w:pPr>
              <w:spacing w:after="20"/>
              <w:ind w:left="20"/>
              <w:jc w:val="both"/>
            </w:pPr>
            <w:r>
              <w:rPr>
                <w:rFonts w:ascii="Times New Roman"/>
                <w:b w:val="false"/>
                <w:i w:val="false"/>
                <w:color w:val="000000"/>
                <w:sz w:val="20"/>
              </w:rPr>
              <w:t>
При получении сведений из информационной системы, подтверждающих факт назначения соответствующей выплаты или подачи заявления на назначение пенсии, работник Государственной корпорации безотлагательно вручает заявителю расписку об отказе в приеме заявления по форме согласно приложению 8 к настоящим Правилам.</w:t>
            </w:r>
          </w:p>
          <w:p>
            <w:pPr>
              <w:spacing w:after="20"/>
              <w:ind w:left="20"/>
              <w:jc w:val="both"/>
            </w:pPr>
            <w:r>
              <w:rPr>
                <w:rFonts w:ascii="Times New Roman"/>
                <w:b w:val="false"/>
                <w:i w:val="false"/>
                <w:color w:val="000000"/>
                <w:sz w:val="20"/>
              </w:rPr>
              <w:t>
Услугодатель отказывает в оказании государственных услуг по следующим основаниям:</w:t>
            </w:r>
          </w:p>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2) несоответствие услугополучателя и (или) представленных документов, данных и сведений, при оказании государственной услуги, требованиям, установленным настоящими Правилами.</w:t>
            </w:r>
          </w:p>
          <w:p>
            <w:pPr>
              <w:spacing w:after="20"/>
              <w:ind w:left="20"/>
              <w:jc w:val="both"/>
            </w:pPr>
            <w:r>
              <w:rPr>
                <w:rFonts w:ascii="Times New Roman"/>
                <w:b w:val="false"/>
                <w:i w:val="false"/>
                <w:color w:val="000000"/>
                <w:sz w:val="20"/>
              </w:rPr>
              <w:t>
При устранении услугополучателем причин отказа в оказании государственной услуги, услугополучатель обращается повторно для получения государственной услуги в порядке, установленном настоящим перечнем основных требований к оказанию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Услугополучателям, имеющим в установленном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7777.</w:t>
            </w:r>
          </w:p>
          <w:p>
            <w:pPr>
              <w:spacing w:after="20"/>
              <w:ind w:left="20"/>
              <w:jc w:val="both"/>
            </w:pPr>
            <w:r>
              <w:rPr>
                <w:rFonts w:ascii="Times New Roman"/>
                <w:b w:val="false"/>
                <w:i w:val="false"/>
                <w:color w:val="000000"/>
                <w:sz w:val="20"/>
              </w:rPr>
              <w:t>
Услугополучатель имеет возможность получения информации о назначении пенсионных выплат по возрасту в электронной форме через портал при условии наличия ЭЦП.</w:t>
            </w:r>
          </w:p>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"1414", 8-800-080-7777.</w:t>
            </w:r>
          </w:p>
          <w:p>
            <w:pPr>
              <w:spacing w:after="20"/>
              <w:ind w:left="20"/>
              <w:jc w:val="both"/>
            </w:pPr>
            <w:r>
              <w:rPr>
                <w:rFonts w:ascii="Times New Roman"/>
                <w:b w:val="false"/>
                <w:i w:val="false"/>
                <w:color w:val="000000"/>
                <w:sz w:val="20"/>
              </w:rPr>
              <w:t>
Сервис цифровых документов доступен для пользователей, авторизованных в мобильном приложении "eGov mobile", с использованием ЭЦП или одноразового пароля.</w:t>
            </w:r>
          </w:p>
          <w:p>
            <w:pPr>
              <w:spacing w:after="20"/>
              <w:ind w:left="20"/>
              <w:jc w:val="both"/>
            </w:pPr>
            <w:r>
              <w:rPr>
                <w:rFonts w:ascii="Times New Roman"/>
                <w:b w:val="false"/>
                <w:i w:val="false"/>
                <w:color w:val="000000"/>
                <w:sz w:val="20"/>
              </w:rPr>
              <w:t>
Сервис цифровых документов доступен для субъектов, авторизованных в мобильном приложении и информационных системах пользователей.</w:t>
            </w:r>
          </w:p>
          <w:p>
            <w:pPr>
              <w:spacing w:after="20"/>
              <w:ind w:left="20"/>
              <w:jc w:val="both"/>
            </w:pPr>
            <w:r>
              <w:rPr>
                <w:rFonts w:ascii="Times New Roman"/>
                <w:b w:val="false"/>
                <w:i w:val="false"/>
                <w:color w:val="000000"/>
                <w:sz w:val="20"/>
              </w:rPr>
              <w:t>
Для использования цифрового документа необходимо пройти авторизацию методами доступными в мобильном приложении и информационных системах пользователей, далее в разделе "Цифровые документы" просматривает необходимый документ для дальнейшего использования.</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Приложение 6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xml:space="preserve">№ 193 </w:t>
      </w:r>
      <w:r>
        <w:rPr>
          <w:rFonts w:ascii="Times New Roman"/>
          <w:b w:val="false"/>
          <w:i w:val="false"/>
          <w:color w:val="ff0000"/>
          <w:sz w:val="28"/>
        </w:rPr>
        <w:t>(вводится в действие с 12.07.2026).</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Данная редакция приложения 6 действует до 12.07.2026 приказа Министра труда и социальной защиты населения РК от 26.05.2026 2026 № 193.</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определения) размеров,</w:t>
            </w:r>
            <w:r>
              <w:br/>
            </w:r>
            <w:r>
              <w:rPr>
                <w:rFonts w:ascii="Times New Roman"/>
                <w:b w:val="false"/>
                <w:i w:val="false"/>
                <w:color w:val="000000"/>
                <w:sz w:val="20"/>
              </w:rPr>
              <w:t>назначения, осуществления,</w:t>
            </w:r>
            <w:r>
              <w:br/>
            </w:r>
            <w:r>
              <w:rPr>
                <w:rFonts w:ascii="Times New Roman"/>
                <w:b w:val="false"/>
                <w:i w:val="false"/>
                <w:color w:val="000000"/>
                <w:sz w:val="20"/>
              </w:rPr>
              <w:t>приостановления, перерасчета,</w:t>
            </w:r>
            <w:r>
              <w:br/>
            </w:r>
            <w:r>
              <w:rPr>
                <w:rFonts w:ascii="Times New Roman"/>
                <w:b w:val="false"/>
                <w:i w:val="false"/>
                <w:color w:val="000000"/>
                <w:sz w:val="20"/>
              </w:rPr>
              <w:t>возобновления, прекращения</w:t>
            </w:r>
            <w:r>
              <w:br/>
            </w:r>
            <w:r>
              <w:rPr>
                <w:rFonts w:ascii="Times New Roman"/>
                <w:b w:val="false"/>
                <w:i w:val="false"/>
                <w:color w:val="000000"/>
                <w:sz w:val="20"/>
              </w:rPr>
              <w:t>и пересмотра решения</w:t>
            </w:r>
            <w:r>
              <w:br/>
            </w:r>
            <w:r>
              <w:rPr>
                <w:rFonts w:ascii="Times New Roman"/>
                <w:b w:val="false"/>
                <w:i w:val="false"/>
                <w:color w:val="000000"/>
                <w:sz w:val="20"/>
              </w:rPr>
              <w:t>о назначении (отказе в назначении)</w:t>
            </w:r>
            <w:r>
              <w:br/>
            </w:r>
            <w:r>
              <w:rPr>
                <w:rFonts w:ascii="Times New Roman"/>
                <w:b w:val="false"/>
                <w:i w:val="false"/>
                <w:color w:val="000000"/>
                <w:sz w:val="20"/>
              </w:rPr>
              <w:t>государственной базовой</w:t>
            </w:r>
            <w:r>
              <w:br/>
            </w:r>
            <w:r>
              <w:rPr>
                <w:rFonts w:ascii="Times New Roman"/>
                <w:b w:val="false"/>
                <w:i w:val="false"/>
                <w:color w:val="000000"/>
                <w:sz w:val="20"/>
              </w:rPr>
              <w:t>пенсионной выплаты,</w:t>
            </w:r>
            <w:r>
              <w:br/>
            </w:r>
            <w:r>
              <w:rPr>
                <w:rFonts w:ascii="Times New Roman"/>
                <w:b w:val="false"/>
                <w:i w:val="false"/>
                <w:color w:val="000000"/>
                <w:sz w:val="20"/>
              </w:rPr>
              <w:t>пенсионных выплат по возрасту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 "Назначение государственной базовой пенсионной выплаты"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государственной базовой пенсионной выплаты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(при наличии)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подразделения Комитета регулирования и контроля в сфере социальной защиты населения Министерства труда и социальной защиты населения Республики Казахстан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представления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некоммерческое акционерное общество "Государственная корпорация "Правительство для граждан" (далее – Государственная корпорация)</w:t>
            </w:r>
          </w:p>
          <w:p>
            <w:pPr>
              <w:spacing w:after="20"/>
              <w:ind w:left="20"/>
              <w:jc w:val="both"/>
            </w:pPr>
            <w:r>
              <w:rPr>
                <w:rFonts w:ascii="Times New Roman"/>
                <w:b w:val="false"/>
                <w:i w:val="false"/>
                <w:color w:val="000000"/>
                <w:sz w:val="20"/>
              </w:rPr>
              <w:t>
2) веб-портал "электронного правительства" https://www.gov4c.kz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(восемь) рабочих дней; Срок оказания государственной услуги продлевается на 5 (пять) рабочих дней для уведомления Государственной корпорацией заявителя о представления дополнительного(ых) документа(ов);</w:t>
            </w:r>
          </w:p>
          <w:p>
            <w:pPr>
              <w:spacing w:after="20"/>
              <w:ind w:left="20"/>
              <w:jc w:val="both"/>
            </w:pPr>
            <w:r>
              <w:rPr>
                <w:rFonts w:ascii="Times New Roman"/>
                <w:b w:val="false"/>
                <w:i w:val="false"/>
                <w:color w:val="000000"/>
                <w:sz w:val="20"/>
              </w:rPr>
              <w:t>
1) на портале для получения информации о назначении государственной базовой пенсионной выплаты – 30 минут с момента поступления электронного запроса в информационные системы;</w:t>
            </w:r>
          </w:p>
          <w:p>
            <w:pPr>
              <w:spacing w:after="20"/>
              <w:ind w:left="20"/>
              <w:jc w:val="both"/>
            </w:pPr>
            <w:r>
              <w:rPr>
                <w:rFonts w:ascii="Times New Roman"/>
                <w:b w:val="false"/>
                <w:i w:val="false"/>
                <w:color w:val="000000"/>
                <w:sz w:val="20"/>
              </w:rPr>
              <w:t>
2) максимально допустимое время ожидания для сдачи пакета документов в Государственной корпорации – 15 минут;</w:t>
            </w:r>
          </w:p>
          <w:p>
            <w:pPr>
              <w:spacing w:after="20"/>
              <w:ind w:left="20"/>
              <w:jc w:val="both"/>
            </w:pPr>
            <w:r>
              <w:rPr>
                <w:rFonts w:ascii="Times New Roman"/>
                <w:b w:val="false"/>
                <w:i w:val="false"/>
                <w:color w:val="000000"/>
                <w:sz w:val="20"/>
              </w:rPr>
              <w:t>
3) максимально допустимое время обслуживания в Государственной корпорации –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и (или) бумажная и (или) оказываемая по принципу "одного заявления".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назначении (об отказе в назначении) государственной базовой пенсионной выплаты по форме согласно приложению 16 к настоящим Правилам. Форма предоставления результата оказания государственной услуги: электронная и (или) бумажная.</w:t>
            </w:r>
          </w:p>
          <w:p>
            <w:pPr>
              <w:spacing w:after="20"/>
              <w:ind w:left="20"/>
              <w:jc w:val="both"/>
            </w:pPr>
            <w:r>
              <w:rPr>
                <w:rFonts w:ascii="Times New Roman"/>
                <w:b w:val="false"/>
                <w:i w:val="false"/>
                <w:color w:val="000000"/>
                <w:sz w:val="20"/>
              </w:rPr>
              <w:t>
На портале уведомление о назначении государственной базовой пенсионной выплаты, а также информация о назначении государственной базовой пенсионной выплаты направляется в "личный кабинет" услугополучателя в форме электронного документа, удостоверенного электронной цифровой подписью (далее – ЭЦП) уполномоченного лица услугодателя.</w:t>
            </w:r>
          </w:p>
          <w:p>
            <w:pPr>
              <w:spacing w:after="20"/>
              <w:ind w:left="20"/>
              <w:jc w:val="both"/>
            </w:pPr>
            <w:r>
              <w:rPr>
                <w:rFonts w:ascii="Times New Roman"/>
                <w:b w:val="false"/>
                <w:i w:val="false"/>
                <w:color w:val="000000"/>
                <w:sz w:val="20"/>
              </w:rPr>
              <w:t>
Результат оказания государственной услуги выдается при предъявлении документа, удостоверяющего личность при личном посещении услугополучателя (или его представителя по нотариально заверенной доверенности) на основании расписки о приеме соответствующих документов.</w:t>
            </w:r>
          </w:p>
          <w:p>
            <w:pPr>
              <w:spacing w:after="20"/>
              <w:ind w:left="20"/>
              <w:jc w:val="both"/>
            </w:pPr>
            <w:r>
              <w:rPr>
                <w:rFonts w:ascii="Times New Roman"/>
                <w:b w:val="false"/>
                <w:i w:val="false"/>
                <w:color w:val="000000"/>
                <w:sz w:val="20"/>
              </w:rPr>
              <w:t>
Государственная корпорация информирует услугополучателя о принятом решении посредством передачи sms-оповещения на мобильный телефон услугополучателя.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ее подвидов (при наличии),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бесплатно физическим лицам (далее – услугополучатель)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Услугодателя – с понедельника по пятницу включительно, в соответствии с графиком работы услугодателя, Государственной корпорации и объектов информации с 9.00 часов до 18.30 часов с перерывом на обед с 13.00 часов до 14.30 часов, кроме субботы и воскресенья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w:t>
            </w:r>
          </w:p>
          <w:p>
            <w:pPr>
              <w:spacing w:after="20"/>
              <w:ind w:left="20"/>
              <w:jc w:val="both"/>
            </w:pPr>
            <w:r>
              <w:rPr>
                <w:rFonts w:ascii="Times New Roman"/>
                <w:b w:val="false"/>
                <w:i w:val="false"/>
                <w:color w:val="000000"/>
                <w:sz w:val="20"/>
              </w:rPr>
              <w:t xml:space="preserve">
2) Государственной корпорации – прием заявлений и выдача готовых результатов государственных услуг осуществляется через Государственную корпорацию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w:t>
            </w:r>
          </w:p>
          <w:p>
            <w:pPr>
              <w:spacing w:after="20"/>
              <w:ind w:left="20"/>
              <w:jc w:val="both"/>
            </w:pPr>
            <w:r>
              <w:rPr>
                <w:rFonts w:ascii="Times New Roman"/>
                <w:b w:val="false"/>
                <w:i w:val="false"/>
                <w:color w:val="000000"/>
                <w:sz w:val="20"/>
              </w:rPr>
              <w:t>
Прием осуществляется в порядке "электронной очереди" без ускоренного обслуживания, возможно бронирование электронной очереди посредством портала.</w:t>
            </w:r>
          </w:p>
          <w:p>
            <w:pPr>
              <w:spacing w:after="20"/>
              <w:ind w:left="20"/>
              <w:jc w:val="both"/>
            </w:pPr>
            <w:r>
              <w:rPr>
                <w:rFonts w:ascii="Times New Roman"/>
                <w:b w:val="false"/>
                <w:i w:val="false"/>
                <w:color w:val="000000"/>
                <w:sz w:val="20"/>
              </w:rPr>
              <w:t xml:space="preserve">
3) портала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Адреса мест оказания государственной услуги размещены на интернет-ресурсах:</w:t>
            </w:r>
          </w:p>
          <w:p>
            <w:pPr>
              <w:spacing w:after="20"/>
              <w:ind w:left="20"/>
              <w:jc w:val="both"/>
            </w:pPr>
            <w:r>
              <w:rPr>
                <w:rFonts w:ascii="Times New Roman"/>
                <w:b w:val="false"/>
                <w:i w:val="false"/>
                <w:color w:val="000000"/>
                <w:sz w:val="20"/>
              </w:rPr>
              <w:t>
1) Министерство – https://www.gov.kz/memleket/entities/enbek, раздел "Государственные услуги";</w:t>
            </w:r>
          </w:p>
          <w:p>
            <w:pPr>
              <w:spacing w:after="20"/>
              <w:ind w:left="20"/>
              <w:jc w:val="both"/>
            </w:pPr>
            <w:r>
              <w:rPr>
                <w:rFonts w:ascii="Times New Roman"/>
                <w:b w:val="false"/>
                <w:i w:val="false"/>
                <w:color w:val="000000"/>
                <w:sz w:val="20"/>
              </w:rPr>
              <w:t>
2) Государственной корпорации – https://www.gov4c.kz.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Услугополучатель (или его представитель по нотариально заверенной доверенности) при обращении для оказания государственной услуги предоставляет заявление по форме согласно приложению 1 к настоящим Правилам, а при обращении за назначением пенсионных выплат из единого накопительного пенсионного фонда, базовой пенсии и пенсионных выплат по возрасту предоставляет одно заявление по форме согласно приложению 2 к настоящим Правилам и следующие документы: в Государственную корпорацию:</w:t>
            </w:r>
          </w:p>
          <w:p>
            <w:pPr>
              <w:spacing w:after="20"/>
              <w:ind w:left="20"/>
              <w:jc w:val="both"/>
            </w:pPr>
            <w:r>
              <w:rPr>
                <w:rFonts w:ascii="Times New Roman"/>
                <w:b w:val="false"/>
                <w:i w:val="false"/>
                <w:color w:val="000000"/>
                <w:sz w:val="20"/>
              </w:rPr>
              <w:t>
1) документ, удостоверяющий личность (паспорт гражданина Республики Казахстан, удостоверение личности гражданина Республики Казахстан, удостоверение лица без гражданства, вид на жительство иностранца, удостоверение кандаса до получения гражданства Республики Казахстан) (требуется для идентификации личности);</w:t>
            </w:r>
          </w:p>
          <w:p>
            <w:pPr>
              <w:spacing w:after="20"/>
              <w:ind w:left="20"/>
              <w:jc w:val="both"/>
            </w:pPr>
            <w:r>
              <w:rPr>
                <w:rFonts w:ascii="Times New Roman"/>
                <w:b w:val="false"/>
                <w:i w:val="false"/>
                <w:color w:val="000000"/>
                <w:sz w:val="20"/>
              </w:rPr>
              <w:t>
2) свидетельство о браке (справка о регистрации актов гражданского состояния); либо свидетельство о расторжении брака или выписка из актовой записи о заключении брака (при наличии);</w:t>
            </w:r>
          </w:p>
          <w:p>
            <w:pPr>
              <w:spacing w:after="20"/>
              <w:ind w:left="20"/>
              <w:jc w:val="both"/>
            </w:pPr>
            <w:r>
              <w:rPr>
                <w:rFonts w:ascii="Times New Roman"/>
                <w:b w:val="false"/>
                <w:i w:val="false"/>
                <w:color w:val="000000"/>
                <w:sz w:val="20"/>
              </w:rPr>
              <w:t>
3) документы, подтверждающие стаж участия заявителя в пенсионной системе: подтверждающие трудовой стаж заявителя, выработанный до 1 января 1998 года: трудовая книжка; справки архивных учреждений, электронные копии архивных документов, удостоверенные ЭЦП уполномоченного работника государственного архива или ведомственного архива, или с места работы при отсутствии или негодности трудовой книжки, отсутствии соответствующих записей в трудовой книжке, наличии исправлений, неточностей, разночтений, решение суда.</w:t>
            </w:r>
          </w:p>
          <w:p>
            <w:pPr>
              <w:spacing w:after="20"/>
              <w:ind w:left="20"/>
              <w:jc w:val="both"/>
            </w:pPr>
            <w:r>
              <w:rPr>
                <w:rFonts w:ascii="Times New Roman"/>
                <w:b w:val="false"/>
                <w:i w:val="false"/>
                <w:color w:val="000000"/>
                <w:sz w:val="20"/>
              </w:rPr>
              <w:t>
При наличии также представляются:</w:t>
            </w:r>
          </w:p>
          <w:p>
            <w:pPr>
              <w:spacing w:after="20"/>
              <w:ind w:left="20"/>
              <w:jc w:val="both"/>
            </w:pPr>
            <w:r>
              <w:rPr>
                <w:rFonts w:ascii="Times New Roman"/>
                <w:b w:val="false"/>
                <w:i w:val="false"/>
                <w:color w:val="000000"/>
                <w:sz w:val="20"/>
              </w:rPr>
              <w:t>
документ об образовании;</w:t>
            </w:r>
          </w:p>
          <w:p>
            <w:pPr>
              <w:spacing w:after="20"/>
              <w:ind w:left="20"/>
              <w:jc w:val="both"/>
            </w:pPr>
            <w:r>
              <w:rPr>
                <w:rFonts w:ascii="Times New Roman"/>
                <w:b w:val="false"/>
                <w:i w:val="false"/>
                <w:color w:val="000000"/>
                <w:sz w:val="20"/>
              </w:rPr>
              <w:t>
военный билет или справка управления (отдела) по делам обороны;</w:t>
            </w:r>
          </w:p>
          <w:p>
            <w:pPr>
              <w:spacing w:after="20"/>
              <w:ind w:left="20"/>
              <w:jc w:val="both"/>
            </w:pPr>
            <w:r>
              <w:rPr>
                <w:rFonts w:ascii="Times New Roman"/>
                <w:b w:val="false"/>
                <w:i w:val="false"/>
                <w:color w:val="000000"/>
                <w:sz w:val="20"/>
              </w:rPr>
              <w:t>
свидетельства о рождении детей (выписка из актовой записи о рождении, или справка о регистрации акта гражданского состояния, выданные органами записи актов гражданского состояния);</w:t>
            </w:r>
          </w:p>
          <w:p>
            <w:pPr>
              <w:spacing w:after="20"/>
              <w:ind w:left="20"/>
              <w:jc w:val="both"/>
            </w:pPr>
            <w:r>
              <w:rPr>
                <w:rFonts w:ascii="Times New Roman"/>
                <w:b w:val="false"/>
                <w:i w:val="false"/>
                <w:color w:val="000000"/>
                <w:sz w:val="20"/>
              </w:rPr>
              <w:t xml:space="preserve">
справка о реабилитации, выданная органами прокуратуры в соответствии со </w:t>
            </w:r>
            <w:r>
              <w:rPr>
                <w:rFonts w:ascii="Times New Roman"/>
                <w:b w:val="false"/>
                <w:i w:val="false"/>
                <w:color w:val="000000"/>
                <w:sz w:val="20"/>
              </w:rPr>
              <w:t>статьей 10</w:t>
            </w:r>
            <w:r>
              <w:rPr>
                <w:rFonts w:ascii="Times New Roman"/>
                <w:b w:val="false"/>
                <w:i w:val="false"/>
                <w:color w:val="000000"/>
                <w:sz w:val="20"/>
              </w:rPr>
              <w:t xml:space="preserve"> Закона Республики Казахстан "О реабилитации жертв массовых политических репрессий"; справка военного комиссариата об участии в боевых действиях;</w:t>
            </w:r>
          </w:p>
          <w:p>
            <w:pPr>
              <w:spacing w:after="20"/>
              <w:ind w:left="20"/>
              <w:jc w:val="both"/>
            </w:pPr>
            <w:r>
              <w:rPr>
                <w:rFonts w:ascii="Times New Roman"/>
                <w:b w:val="false"/>
                <w:i w:val="false"/>
                <w:color w:val="000000"/>
                <w:sz w:val="20"/>
              </w:rPr>
              <w:t>
решение суда, подтверждающее факт осуществления и период ухода за лицом с инвалидностью первой группы, одиноким лицом с инвалидностью второй группы и пенсионером по возрасту, нуждающихся в посторонней помощи, престарелым, достигшим восьмидесятилетнего возраста, ребенком инвалидностью в возрасте до восемнадцати лет;</w:t>
            </w:r>
          </w:p>
          <w:p>
            <w:pPr>
              <w:spacing w:after="20"/>
              <w:ind w:left="20"/>
              <w:jc w:val="both"/>
            </w:pPr>
            <w:r>
              <w:rPr>
                <w:rFonts w:ascii="Times New Roman"/>
                <w:b w:val="false"/>
                <w:i w:val="false"/>
                <w:color w:val="000000"/>
                <w:sz w:val="20"/>
              </w:rPr>
              <w:t>
документ, подтверждающий проживание за границей супруги (супруга) работника учреждений, находившихся на территории Советского Союза, учреждений Республики Казахстан, международной организации; документ, подтверждающий проживание супруги (супруга) военнослужащего, сотрудника специального государственного органа в местностях, где отсутствовала возможность трудоустройства по специальности; документ, подтверждающий трудовую деятельность в стране выбытия этнических казахов, прибывших в Республику Казахстан в целях постоянного проживания на исторической родине.</w:t>
            </w:r>
          </w:p>
          <w:p>
            <w:pPr>
              <w:spacing w:after="20"/>
              <w:ind w:left="20"/>
              <w:jc w:val="both"/>
            </w:pPr>
            <w:r>
              <w:rPr>
                <w:rFonts w:ascii="Times New Roman"/>
                <w:b w:val="false"/>
                <w:i w:val="false"/>
                <w:color w:val="000000"/>
                <w:sz w:val="20"/>
              </w:rPr>
              <w:t>
Для подтверждения ухода неработающей матери за малолетними детьми представляется один из следующих документов (в зависимости от их наличия):</w:t>
            </w:r>
          </w:p>
          <w:p>
            <w:pPr>
              <w:spacing w:after="20"/>
              <w:ind w:left="20"/>
              <w:jc w:val="both"/>
            </w:pPr>
            <w:r>
              <w:rPr>
                <w:rFonts w:ascii="Times New Roman"/>
                <w:b w:val="false"/>
                <w:i w:val="false"/>
                <w:color w:val="000000"/>
                <w:sz w:val="20"/>
              </w:rPr>
              <w:t>
документ, удостоверяющий личность детей;</w:t>
            </w:r>
          </w:p>
          <w:p>
            <w:pPr>
              <w:spacing w:after="20"/>
              <w:ind w:left="20"/>
              <w:jc w:val="both"/>
            </w:pPr>
            <w:r>
              <w:rPr>
                <w:rFonts w:ascii="Times New Roman"/>
                <w:b w:val="false"/>
                <w:i w:val="false"/>
                <w:color w:val="000000"/>
                <w:sz w:val="20"/>
              </w:rPr>
              <w:t>
свидетельство о браке (справка о регистрации актов гражданского состояния); либо свидетельство о расторжении брака или выписка из актовой записи о заключении брака (при изменении фамилии) детей;</w:t>
            </w:r>
          </w:p>
          <w:p>
            <w:pPr>
              <w:spacing w:after="20"/>
              <w:ind w:left="20"/>
              <w:jc w:val="both"/>
            </w:pPr>
            <w:r>
              <w:rPr>
                <w:rFonts w:ascii="Times New Roman"/>
                <w:b w:val="false"/>
                <w:i w:val="false"/>
                <w:color w:val="000000"/>
                <w:sz w:val="20"/>
              </w:rPr>
              <w:t>
аттестат об окончании среднего учебного заведения детей; диплом об окончании средне-специального или высшего учебного заведения, либо справка учебного заведения, подтверждающая обучение детей;</w:t>
            </w:r>
          </w:p>
          <w:p>
            <w:pPr>
              <w:spacing w:after="20"/>
              <w:ind w:left="20"/>
              <w:jc w:val="both"/>
            </w:pPr>
            <w:r>
              <w:rPr>
                <w:rFonts w:ascii="Times New Roman"/>
                <w:b w:val="false"/>
                <w:i w:val="false"/>
                <w:color w:val="000000"/>
                <w:sz w:val="20"/>
              </w:rPr>
              <w:t>
свидетельство или уведомление о смерти детей (либо актовая запись о смерти или справка о регистрации акта гражданского состояния, выданные органами записи актов гражданского состояния);</w:t>
            </w:r>
          </w:p>
          <w:p>
            <w:pPr>
              <w:spacing w:after="20"/>
              <w:ind w:left="20"/>
              <w:jc w:val="both"/>
            </w:pPr>
            <w:r>
              <w:rPr>
                <w:rFonts w:ascii="Times New Roman"/>
                <w:b w:val="false"/>
                <w:i w:val="false"/>
                <w:color w:val="000000"/>
                <w:sz w:val="20"/>
              </w:rPr>
              <w:t>
документ, подтверждающий прохождение воинской службы на детей;</w:t>
            </w:r>
          </w:p>
          <w:p>
            <w:pPr>
              <w:spacing w:after="20"/>
              <w:ind w:left="20"/>
              <w:jc w:val="both"/>
            </w:pPr>
            <w:r>
              <w:rPr>
                <w:rFonts w:ascii="Times New Roman"/>
                <w:b w:val="false"/>
                <w:i w:val="false"/>
                <w:color w:val="000000"/>
                <w:sz w:val="20"/>
              </w:rPr>
              <w:t>
документы, подтверждающие время ухода неработающей матери за малолетними детьми:</w:t>
            </w:r>
          </w:p>
          <w:p>
            <w:pPr>
              <w:spacing w:after="20"/>
              <w:ind w:left="20"/>
              <w:jc w:val="both"/>
            </w:pPr>
            <w:r>
              <w:rPr>
                <w:rFonts w:ascii="Times New Roman"/>
                <w:b w:val="false"/>
                <w:i w:val="false"/>
                <w:color w:val="000000"/>
                <w:sz w:val="20"/>
              </w:rPr>
              <w:t>
свидетельства о рождении детей (выписка из актовой записи о рождении, или справка о регистрации акта гражданского состояния, выданные органами записи актов гражданского состояния);</w:t>
            </w:r>
          </w:p>
          <w:p>
            <w:pPr>
              <w:spacing w:after="20"/>
              <w:ind w:left="20"/>
              <w:jc w:val="both"/>
            </w:pPr>
            <w:r>
              <w:rPr>
                <w:rFonts w:ascii="Times New Roman"/>
                <w:b w:val="false"/>
                <w:i w:val="false"/>
                <w:color w:val="000000"/>
                <w:sz w:val="20"/>
              </w:rPr>
              <w:t>
один из следующих документов (в зависимости от их наличия): документ, удостоверяющий личность детей;</w:t>
            </w:r>
          </w:p>
          <w:p>
            <w:pPr>
              <w:spacing w:after="20"/>
              <w:ind w:left="20"/>
              <w:jc w:val="both"/>
            </w:pPr>
            <w:r>
              <w:rPr>
                <w:rFonts w:ascii="Times New Roman"/>
                <w:b w:val="false"/>
                <w:i w:val="false"/>
                <w:color w:val="000000"/>
                <w:sz w:val="20"/>
              </w:rPr>
              <w:t>
свидетельство о браке (справка о регистрации актов гражданского состояния), либо свидетельство о расторжении брака или выписка из актовой записи о заключении брака (при наличии) детей;</w:t>
            </w:r>
          </w:p>
          <w:p>
            <w:pPr>
              <w:spacing w:after="20"/>
              <w:ind w:left="20"/>
              <w:jc w:val="both"/>
            </w:pPr>
            <w:r>
              <w:rPr>
                <w:rFonts w:ascii="Times New Roman"/>
                <w:b w:val="false"/>
                <w:i w:val="false"/>
                <w:color w:val="000000"/>
                <w:sz w:val="20"/>
              </w:rPr>
              <w:t>
аттестат об окончании среднего учебного заведения детей; диплом об окончании средне-специального или высшего учебного заведения либо справка учебного заведения, подтверждающая обучение детей;</w:t>
            </w:r>
          </w:p>
          <w:p>
            <w:pPr>
              <w:spacing w:after="20"/>
              <w:ind w:left="20"/>
              <w:jc w:val="both"/>
            </w:pPr>
            <w:r>
              <w:rPr>
                <w:rFonts w:ascii="Times New Roman"/>
                <w:b w:val="false"/>
                <w:i w:val="false"/>
                <w:color w:val="000000"/>
                <w:sz w:val="20"/>
              </w:rPr>
              <w:t>
свидетельство или уведомление о смерти детей (либо актовая запись о смерти, или справка о регистрации акта гражданского состояния, выданные органами записи актов гражданского состояния);</w:t>
            </w:r>
          </w:p>
          <w:p>
            <w:pPr>
              <w:spacing w:after="20"/>
              <w:ind w:left="20"/>
              <w:jc w:val="both"/>
            </w:pPr>
            <w:r>
              <w:rPr>
                <w:rFonts w:ascii="Times New Roman"/>
                <w:b w:val="false"/>
                <w:i w:val="false"/>
                <w:color w:val="000000"/>
                <w:sz w:val="20"/>
              </w:rPr>
              <w:t>
документ, подтверждающий прохождение воинской службы на детей; решение суда, подтверждающее факт осуществления и период фактического ухода неработающего отца за малолетними детьми;</w:t>
            </w:r>
          </w:p>
          <w:p>
            <w:pPr>
              <w:spacing w:after="20"/>
              <w:ind w:left="20"/>
              <w:jc w:val="both"/>
            </w:pPr>
            <w:r>
              <w:rPr>
                <w:rFonts w:ascii="Times New Roman"/>
                <w:b w:val="false"/>
                <w:i w:val="false"/>
                <w:color w:val="000000"/>
                <w:sz w:val="20"/>
              </w:rPr>
              <w:t>
При этом, указанный период не засчитывается в стаж участия в пенсионной системе матери ребенка;</w:t>
            </w:r>
          </w:p>
          <w:p>
            <w:pPr>
              <w:spacing w:after="20"/>
              <w:ind w:left="20"/>
              <w:jc w:val="both"/>
            </w:pPr>
            <w:r>
              <w:rPr>
                <w:rFonts w:ascii="Times New Roman"/>
                <w:b w:val="false"/>
                <w:i w:val="false"/>
                <w:color w:val="000000"/>
                <w:sz w:val="20"/>
              </w:rPr>
              <w:t>
решение суда, подтверждающее факт осуществления и время ухода за лицом с инвалидностью первой группы, одиноким лицом с инвалидностью второй группы и пенсионером по возрасту, нуждающимися в посторонней помощи, а также престарелым, достигшим восьмидесятилетнего возраста, ребенком с инвалидностью в возрасте до восемнадцати лет.</w:t>
            </w:r>
          </w:p>
          <w:p>
            <w:pPr>
              <w:spacing w:after="20"/>
              <w:ind w:left="20"/>
              <w:jc w:val="both"/>
            </w:pPr>
            <w:r>
              <w:rPr>
                <w:rFonts w:ascii="Times New Roman"/>
                <w:b w:val="false"/>
                <w:i w:val="false"/>
                <w:color w:val="000000"/>
                <w:sz w:val="20"/>
              </w:rPr>
              <w:t>
Представление решения суда не требуется при подтверждении сведений о получении ежемесячного государственного пособия, назначаемого и выплачиваемого матери или отцу, усыновителю (удочерителю), опекуну (попечителю), воспитывающему ребенка с инвалидностью, лицу, осуществляющему уход за лицом с инвалидностью первой группы государственными информационными системами;</w:t>
            </w:r>
          </w:p>
          <w:p>
            <w:pPr>
              <w:spacing w:after="20"/>
              <w:ind w:left="20"/>
              <w:jc w:val="both"/>
            </w:pPr>
            <w:r>
              <w:rPr>
                <w:rFonts w:ascii="Times New Roman"/>
                <w:b w:val="false"/>
                <w:i w:val="false"/>
                <w:color w:val="000000"/>
                <w:sz w:val="20"/>
              </w:rPr>
              <w:t>
документы, подтверждающие периоды воинской службы, службы в специальных государственных и правоохранительных органах, государственной фельдъегерской службы (в зависимости от их наличия): трудовая книжка; военный билет; справка архивного учреждения о периоде службы; справка управления (отдела) по делам обороны или с места службы; выписки из приказов, подтверждающих возникновение и прекращение служебных отношений на основе заключения и прекращения контракта о прохождении службы;</w:t>
            </w:r>
          </w:p>
          <w:p>
            <w:pPr>
              <w:spacing w:after="20"/>
              <w:ind w:left="20"/>
              <w:jc w:val="both"/>
            </w:pPr>
            <w:r>
              <w:rPr>
                <w:rFonts w:ascii="Times New Roman"/>
                <w:b w:val="false"/>
                <w:i w:val="false"/>
                <w:color w:val="000000"/>
                <w:sz w:val="20"/>
              </w:rPr>
              <w:t>
документ, подтверждающий факт и период проживания за границей супруги (супруга) сотрудников дипломатических служб Республики Казахстан и международных организаций, супругов военнослужащих (кроме военнослужащих срочной службы), сотрудников специальных государственных органов с супругами в местностях, где отсутствовала возможность их трудоустройства по специальности; документы, подтверждающие трудовой стаж после 1 января 1998 года в российских организациях комплекса "Байконур";</w:t>
            </w:r>
          </w:p>
          <w:p>
            <w:pPr>
              <w:spacing w:after="20"/>
              <w:ind w:left="20"/>
              <w:jc w:val="both"/>
            </w:pPr>
            <w:r>
              <w:rPr>
                <w:rFonts w:ascii="Times New Roman"/>
                <w:b w:val="false"/>
                <w:i w:val="false"/>
                <w:color w:val="000000"/>
                <w:sz w:val="20"/>
              </w:rPr>
              <w:t>
документы, подтверждающие периоды трудовой деятельности до 31 декабря 2004 года физических лиц, имеющих инвалидность первой и второй групп, если инвалидность установлена бессрочно (в зависимости от их наличия): трудовая книжка; справка с места работы при отсутствии или негодности трудовой книжки, отсутствии соответствующих записей в трудовой книжке, наличии исправлений, неточностей, разночтений; решение суда.</w:t>
            </w:r>
          </w:p>
          <w:p>
            <w:pPr>
              <w:spacing w:after="20"/>
              <w:ind w:left="20"/>
              <w:jc w:val="both"/>
            </w:pPr>
            <w:r>
              <w:rPr>
                <w:rFonts w:ascii="Times New Roman"/>
                <w:b w:val="false"/>
                <w:i w:val="false"/>
                <w:color w:val="000000"/>
                <w:sz w:val="20"/>
              </w:rPr>
              <w:t>
С 1 января 2005 года в стаж участия в пенсионной системе физических лиц, имеющих инвалидность первой и второй групп, если инвалидность установлена бессрочно, засчитываются периоды осуществления социальных отчислений в Государственный фонд социального страхования на основании сведений централизованной базы данных о перечислении социальных отчислений.</w:t>
            </w:r>
          </w:p>
          <w:p>
            <w:pPr>
              <w:spacing w:after="20"/>
              <w:ind w:left="20"/>
              <w:jc w:val="both"/>
            </w:pPr>
            <w:r>
              <w:rPr>
                <w:rFonts w:ascii="Times New Roman"/>
                <w:b w:val="false"/>
                <w:i w:val="false"/>
                <w:color w:val="000000"/>
                <w:sz w:val="20"/>
              </w:rPr>
              <w:t>
Период осуществления обязательных взносов подтверждается сведениями централизованной базы данных о перечислении обязательных пенсионных взносов.</w:t>
            </w:r>
          </w:p>
          <w:p>
            <w:pPr>
              <w:spacing w:after="20"/>
              <w:ind w:left="20"/>
              <w:jc w:val="both"/>
            </w:pPr>
            <w:r>
              <w:rPr>
                <w:rFonts w:ascii="Times New Roman"/>
                <w:b w:val="false"/>
                <w:i w:val="false"/>
                <w:color w:val="000000"/>
                <w:sz w:val="20"/>
              </w:rPr>
              <w:t>
При неполной или несвоевременным перечислении обязательных пенсионных взносов период осуществления обязательных пенсионных взносов подтверждается (в зависимости от их наличия) следующими документами: справкой работодателя (правопреемника) о перечислении обязательных пенсионных взносов по форме согласно приложению 4 к настоящим Правилам или архивного учреждения о перечислении обязательных пенсионных взносов (при условии соответствия периодов перечисления обязательных пенсионных взносов периодам трудовой деятельности, указанным в документах, подтверждающих трудовой стаж заявителя); решением суда, подтверждающим период перечисления обязательных пенсионных взносов.</w:t>
            </w:r>
          </w:p>
          <w:p>
            <w:pPr>
              <w:spacing w:after="20"/>
              <w:ind w:left="20"/>
              <w:jc w:val="both"/>
            </w:pPr>
            <w:r>
              <w:rPr>
                <w:rFonts w:ascii="Times New Roman"/>
                <w:b w:val="false"/>
                <w:i w:val="false"/>
                <w:color w:val="000000"/>
                <w:sz w:val="20"/>
              </w:rPr>
              <w:t xml:space="preserve">
Период, за который перечислялись обязательные пенсионные взносы лиц, занимавшихся частной практикой, физических лиц, получающих доходы по договорам гражданско-правового характера, предметом которых является выполнение работ (оказание услуг), за исключением случая, предусмотренного </w:t>
            </w:r>
            <w:r>
              <w:rPr>
                <w:rFonts w:ascii="Times New Roman"/>
                <w:b w:val="false"/>
                <w:i w:val="false"/>
                <w:color w:val="000000"/>
                <w:sz w:val="20"/>
              </w:rPr>
              <w:t>пунктом 3</w:t>
            </w:r>
            <w:r>
              <w:rPr>
                <w:rFonts w:ascii="Times New Roman"/>
                <w:b w:val="false"/>
                <w:i w:val="false"/>
                <w:color w:val="000000"/>
                <w:sz w:val="20"/>
              </w:rPr>
              <w:t xml:space="preserve"> статьи 210 Кодекса, а также индивидуальных предпринимателей, осуществлявших обязательные пенсионные взносы в свою пользу, членов (участников) и глав крестьянских или фермерских хозяйств, равен одному году при условии перечисления в единый накопительный пенсионный фонд не менее годовой суммы обязательных пенсионных взносов, подлежащей уплате за соответствующий налоговый период.. Если внесенная указанными лицами сумма обязательных пенсионных взносов меньше годовой суммы обязательных пенсионных взносов, подлежащей уплате за соответствующий налоговый период, то период, за который перечислялись обязательные пенсионные взносы, определяется пропорционально внесенной сумме обязательных пенсионных взносов.</w:t>
            </w:r>
          </w:p>
          <w:p>
            <w:pPr>
              <w:spacing w:after="20"/>
              <w:ind w:left="20"/>
              <w:jc w:val="both"/>
            </w:pPr>
            <w:r>
              <w:rPr>
                <w:rFonts w:ascii="Times New Roman"/>
                <w:b w:val="false"/>
                <w:i w:val="false"/>
                <w:color w:val="000000"/>
                <w:sz w:val="20"/>
              </w:rPr>
              <w:t>
При условии перечисления обязательных пенсионных взносов до 1 июля 2006 года в период участия в накопительной пенсионной системе учитывается месяц, предшествующий месяцу, в котором осуществлено перечисление обязательных пенсионных взносов. Если за один месяц в накопительные пенсионные фонды и (или) единый накопительный пенсионный фонд осуществлено перечисление обязательных пенсионных взносов несколько раз, период участия в накопительной системе составляет один месяц.</w:t>
            </w:r>
          </w:p>
          <w:p>
            <w:pPr>
              <w:spacing w:after="20"/>
              <w:ind w:left="20"/>
              <w:jc w:val="both"/>
            </w:pPr>
            <w:r>
              <w:rPr>
                <w:rFonts w:ascii="Times New Roman"/>
                <w:b w:val="false"/>
                <w:i w:val="false"/>
                <w:color w:val="000000"/>
                <w:sz w:val="20"/>
              </w:rPr>
              <w:t>
Периоды трудовой, предпринимательской деятельности, занятия частной практикой по видам деятельности, к которым по решению Правительства Республики Казахстан применялся поправочный коэффициент "0" к ставкам обязательных пенсионных взносов, обязательных профессиональных пенсионных взносов утвержденному Правительством Республики Казахстан, подтверждаются справкой работодателя согласно приложению 3 к настоящим Правилам.</w:t>
            </w:r>
          </w:p>
          <w:p>
            <w:pPr>
              <w:spacing w:after="20"/>
              <w:ind w:left="20"/>
              <w:jc w:val="both"/>
            </w:pPr>
            <w:r>
              <w:rPr>
                <w:rFonts w:ascii="Times New Roman"/>
                <w:b w:val="false"/>
                <w:i w:val="false"/>
                <w:color w:val="000000"/>
                <w:sz w:val="20"/>
              </w:rPr>
              <w:t>
Период получения социальной выплаты на случай потери дохода в связи с ограничениями деятельности на период действия чрезвычайного положения, ограничительных мероприятий подтверждаются сведениями из централизованной базы данных.</w:t>
            </w:r>
          </w:p>
          <w:p>
            <w:pPr>
              <w:spacing w:after="20"/>
              <w:ind w:left="20"/>
              <w:jc w:val="both"/>
            </w:pPr>
            <w:r>
              <w:rPr>
                <w:rFonts w:ascii="Times New Roman"/>
                <w:b w:val="false"/>
                <w:i w:val="false"/>
                <w:color w:val="000000"/>
                <w:sz w:val="20"/>
              </w:rPr>
              <w:t>
Представление документов не требуется при возможности получения их из государственных информационных систем, в том числе из сервиса цифровых документов.</w:t>
            </w:r>
          </w:p>
          <w:p>
            <w:pPr>
              <w:spacing w:after="20"/>
              <w:ind w:left="20"/>
              <w:jc w:val="both"/>
            </w:pPr>
            <w:r>
              <w:rPr>
                <w:rFonts w:ascii="Times New Roman"/>
                <w:b w:val="false"/>
                <w:i w:val="false"/>
                <w:color w:val="000000"/>
                <w:sz w:val="20"/>
              </w:rPr>
              <w:t>
Сведения о документе, удостоверяющем личность, свидетельство о рождении ребенка (детей) или выписке из актовой записи о рождении (по регистрациям, произведенным на территории Республики Казахстан после 13 августа 2007 года), свидетельство о заключении брака (по регистрациям, произведенным на территории Республики Казахстан после 1 июня 2008 года), свидетельство или уведомление о смерти детей (по регистрациям, произведенным на территории Республики Казахстан после 1 мая 2008 года), документ об установлении опеки (попечительства), решение суда об усыновлении (удочерении) ребенка (детей) услугополучатель получает из соответствующей государственной ИС через шлюз "электронного правительства".</w:t>
            </w:r>
          </w:p>
          <w:p>
            <w:pPr>
              <w:spacing w:after="20"/>
              <w:ind w:left="20"/>
              <w:jc w:val="both"/>
            </w:pPr>
            <w:r>
              <w:rPr>
                <w:rFonts w:ascii="Times New Roman"/>
                <w:b w:val="false"/>
                <w:i w:val="false"/>
                <w:color w:val="000000"/>
                <w:sz w:val="20"/>
              </w:rPr>
              <w:t>
При установлении опеки (попечительства) документ, подтверждающий установление опеки (попечительства).</w:t>
            </w:r>
          </w:p>
          <w:p>
            <w:pPr>
              <w:spacing w:after="20"/>
              <w:ind w:left="20"/>
              <w:jc w:val="both"/>
            </w:pPr>
            <w:r>
              <w:rPr>
                <w:rFonts w:ascii="Times New Roman"/>
                <w:b w:val="false"/>
                <w:i w:val="false"/>
                <w:color w:val="000000"/>
                <w:sz w:val="20"/>
              </w:rPr>
              <w:t xml:space="preserve">
Документы, которые выданы или засвидетельствованы компетентными учреждением иностранного государства либо специально на то уполномоченным лицом, в пределах его компетенции и по установленной его форме скрепленные гербовой печатью иностранного государства, принимаются только после прохождения процедуры специального удостоверения (легализации либо апостилирования) в порядке, предусмотренном Правилами легализации документов, если иное не предусмотрено законами и международными договорами, утвержденными </w:t>
            </w:r>
            <w:r>
              <w:rPr>
                <w:rFonts w:ascii="Times New Roman"/>
                <w:b w:val="false"/>
                <w:i w:val="false"/>
                <w:color w:val="000000"/>
                <w:sz w:val="20"/>
              </w:rPr>
              <w:t>приказом</w:t>
            </w:r>
            <w:r>
              <w:rPr>
                <w:rFonts w:ascii="Times New Roman"/>
                <w:b w:val="false"/>
                <w:i w:val="false"/>
                <w:color w:val="000000"/>
                <w:sz w:val="20"/>
              </w:rPr>
              <w:t xml:space="preserve"> и.о. Министра иностранных дел Республики Казахстан от 06 декабря 2017 года № 11-1-2/576 (зарегистрирован в Реестре государственной регистрации нормативных правовых актов за № 16116).</w:t>
            </w:r>
          </w:p>
          <w:p>
            <w:pPr>
              <w:spacing w:after="20"/>
              <w:ind w:left="20"/>
              <w:jc w:val="both"/>
            </w:pPr>
            <w:r>
              <w:rPr>
                <w:rFonts w:ascii="Times New Roman"/>
                <w:b w:val="false"/>
                <w:i w:val="false"/>
                <w:color w:val="000000"/>
                <w:sz w:val="20"/>
              </w:rPr>
              <w:t xml:space="preserve">
При представлении документов, составленных на иностранном языке, нотариус свидетельствует верность перевода документа на казахский или русский язык в соответствии с </w:t>
            </w:r>
            <w:r>
              <w:rPr>
                <w:rFonts w:ascii="Times New Roman"/>
                <w:b w:val="false"/>
                <w:i w:val="false"/>
                <w:color w:val="000000"/>
                <w:sz w:val="20"/>
              </w:rPr>
              <w:t>подпунктом 9)</w:t>
            </w:r>
            <w:r>
              <w:rPr>
                <w:rFonts w:ascii="Times New Roman"/>
                <w:b w:val="false"/>
                <w:i w:val="false"/>
                <w:color w:val="000000"/>
                <w:sz w:val="20"/>
              </w:rPr>
              <w:t xml:space="preserve"> пункта 1 статьи 34, </w:t>
            </w:r>
            <w:r>
              <w:rPr>
                <w:rFonts w:ascii="Times New Roman"/>
                <w:b w:val="false"/>
                <w:i w:val="false"/>
                <w:color w:val="000000"/>
                <w:sz w:val="20"/>
              </w:rPr>
              <w:t>статьей 80</w:t>
            </w:r>
            <w:r>
              <w:rPr>
                <w:rFonts w:ascii="Times New Roman"/>
                <w:b w:val="false"/>
                <w:i w:val="false"/>
                <w:color w:val="000000"/>
                <w:sz w:val="20"/>
              </w:rPr>
              <w:t xml:space="preserve"> Закона Республики Казахстан "О нотариате".</w:t>
            </w:r>
          </w:p>
          <w:p>
            <w:pPr>
              <w:spacing w:after="20"/>
              <w:ind w:left="20"/>
              <w:jc w:val="both"/>
            </w:pPr>
            <w:r>
              <w:rPr>
                <w:rFonts w:ascii="Times New Roman"/>
                <w:b w:val="false"/>
                <w:i w:val="false"/>
                <w:color w:val="000000"/>
                <w:sz w:val="20"/>
              </w:rPr>
              <w:t>
На портал: для назначения государственной базовой пенсионной выплаты – заявление на назначение государственной базовой пенсионной выплаты через портал в форме электронного документа, удостоверенного ЭЦП услугополучателя согласно приложению 10 к настоящим Правилам; для получения информации о назначении государственной базовой пенсионной выплаты – запрос в форме электронного документа, удостоверенного ЭЦП услугополучателя.</w:t>
            </w:r>
          </w:p>
          <w:p>
            <w:pPr>
              <w:spacing w:after="20"/>
              <w:ind w:left="20"/>
              <w:jc w:val="both"/>
            </w:pPr>
            <w:r>
              <w:rPr>
                <w:rFonts w:ascii="Times New Roman"/>
                <w:b w:val="false"/>
                <w:i w:val="false"/>
                <w:color w:val="000000"/>
                <w:sz w:val="20"/>
              </w:rPr>
              <w:t>
При подаче услугополучателем документов, указанных в настоящем пункте услугополучателю выдается расписка о приеме соответствующих документов; через портал – в "личном кабинете" услугополучателя отображается статус о принятии запроса для оказания государственной услуги.</w:t>
            </w:r>
          </w:p>
          <w:p>
            <w:pPr>
              <w:spacing w:after="20"/>
              <w:ind w:left="20"/>
              <w:jc w:val="both"/>
            </w:pPr>
            <w:r>
              <w:rPr>
                <w:rFonts w:ascii="Times New Roman"/>
                <w:b w:val="false"/>
                <w:i w:val="false"/>
                <w:color w:val="000000"/>
                <w:sz w:val="20"/>
              </w:rPr>
              <w:t>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и ее подвидов (при наличии),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предоставлении услугополучателем неполного пакета документов согласно перечню, предусмотренному пунктом 8 настоящего перечня основных требований к оказанию государственной услуги, и (или) документов с истекшим сроком, отсутствия права на назначение государственной базовой пенсионной выплаты действия работником Государственной корпорации выдается расписка об отказе в приеме заявления на назначение по форме согласно приложению 8 к настоящим Правилам.</w:t>
            </w:r>
          </w:p>
          <w:p>
            <w:pPr>
              <w:spacing w:after="20"/>
              <w:ind w:left="20"/>
              <w:jc w:val="both"/>
            </w:pPr>
            <w:r>
              <w:rPr>
                <w:rFonts w:ascii="Times New Roman"/>
                <w:b w:val="false"/>
                <w:i w:val="false"/>
                <w:color w:val="000000"/>
                <w:sz w:val="20"/>
              </w:rPr>
              <w:t>
При получении сведений из информационной системы, подтверждающих факт назначения соответствующей выплаты или подачи заявления на назначение выплаты, работник Государственной корпорации безотлагательно вручает заявителю расписку об отказе в приеме заявления по форме согласно приложению 7 к настоящим Правилам.</w:t>
            </w:r>
          </w:p>
          <w:p>
            <w:pPr>
              <w:spacing w:after="20"/>
              <w:ind w:left="20"/>
              <w:jc w:val="both"/>
            </w:pPr>
            <w:r>
              <w:rPr>
                <w:rFonts w:ascii="Times New Roman"/>
                <w:b w:val="false"/>
                <w:i w:val="false"/>
                <w:color w:val="000000"/>
                <w:sz w:val="20"/>
              </w:rPr>
              <w:t>
Услугодатель отказывает в оказании государственных услуг по следующим основаниям:</w:t>
            </w:r>
          </w:p>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2) несоответствие услугополучателя и (или) представленных документов, данных и сведений, при оказании государственной услуги, требованиям, установленным настоящими Правилами.</w:t>
            </w:r>
          </w:p>
          <w:p>
            <w:pPr>
              <w:spacing w:after="20"/>
              <w:ind w:left="20"/>
              <w:jc w:val="both"/>
            </w:pPr>
            <w:r>
              <w:rPr>
                <w:rFonts w:ascii="Times New Roman"/>
                <w:b w:val="false"/>
                <w:i w:val="false"/>
                <w:color w:val="000000"/>
                <w:sz w:val="20"/>
              </w:rPr>
              <w:t>
При устранении услугополучателем причин отказа в оказании государственной услуги, услугополучатель обращается повторно для получения государственной услуги в порядке, установленном настоящим перечнем основных требований к оказанию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Услугополучателям, имеющим в установленном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7777.</w:t>
            </w:r>
          </w:p>
          <w:p>
            <w:pPr>
              <w:spacing w:after="20"/>
              <w:ind w:left="20"/>
              <w:jc w:val="both"/>
            </w:pPr>
            <w:r>
              <w:rPr>
                <w:rFonts w:ascii="Times New Roman"/>
                <w:b w:val="false"/>
                <w:i w:val="false"/>
                <w:color w:val="000000"/>
                <w:sz w:val="20"/>
              </w:rPr>
              <w:t>
Услугополучатель имеет возможность получения информации о назначении государственной услуги в электронной форме через портал при условии наличия ЭЦП.</w:t>
            </w:r>
          </w:p>
          <w:p>
            <w:pPr>
              <w:spacing w:after="20"/>
              <w:ind w:left="20"/>
              <w:jc w:val="both"/>
            </w:pPr>
            <w:r>
              <w:rPr>
                <w:rFonts w:ascii="Times New Roman"/>
                <w:b w:val="false"/>
                <w:i w:val="false"/>
                <w:color w:val="000000"/>
                <w:sz w:val="20"/>
              </w:rPr>
              <w:t>
Услугополучатель имеет возможность получения информации о статусе оказания государственной услуги посредством справочных служб услугодателя, а также Единого контакт-центра "1414", 8-800-080-7777.</w:t>
            </w:r>
          </w:p>
          <w:p>
            <w:pPr>
              <w:spacing w:after="20"/>
              <w:ind w:left="20"/>
              <w:jc w:val="both"/>
            </w:pPr>
            <w:r>
              <w:rPr>
                <w:rFonts w:ascii="Times New Roman"/>
                <w:b w:val="false"/>
                <w:i w:val="false"/>
                <w:color w:val="000000"/>
                <w:sz w:val="20"/>
              </w:rPr>
              <w:t>
Сервис цифровых документов доступен для пользователей, авторизованных в мобильном приложении "eGov mobile", с использованием ЭЦП или одноразового пароля.</w:t>
            </w:r>
          </w:p>
          <w:p>
            <w:pPr>
              <w:spacing w:after="20"/>
              <w:ind w:left="20"/>
              <w:jc w:val="both"/>
            </w:pPr>
            <w:r>
              <w:rPr>
                <w:rFonts w:ascii="Times New Roman"/>
                <w:b w:val="false"/>
                <w:i w:val="false"/>
                <w:color w:val="000000"/>
                <w:sz w:val="20"/>
              </w:rPr>
              <w:t>
Сервис цифровых документов доступен для субъектов, авторизованных в мобильном приложении и информационных системах пользователей.</w:t>
            </w:r>
          </w:p>
          <w:p>
            <w:pPr>
              <w:spacing w:after="20"/>
              <w:ind w:left="20"/>
              <w:jc w:val="both"/>
            </w:pPr>
            <w:r>
              <w:rPr>
                <w:rFonts w:ascii="Times New Roman"/>
                <w:b w:val="false"/>
                <w:i w:val="false"/>
                <w:color w:val="000000"/>
                <w:sz w:val="20"/>
              </w:rPr>
              <w:t>
Для использования цифрового документа необходимо пройти авторизацию методами доступными в мобильном приложении и информационных системах пользователей, далее в разделе "Цифровые документы" просматривает необходимый документ для дальнейшего использования.</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Приложение 7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xml:space="preserve">№ 193 </w:t>
      </w:r>
      <w:r>
        <w:rPr>
          <w:rFonts w:ascii="Times New Roman"/>
          <w:b w:val="false"/>
          <w:i w:val="false"/>
          <w:color w:val="ff0000"/>
          <w:sz w:val="28"/>
        </w:rPr>
        <w:t>(вводится в действие с 12.07.2026).</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исчисления</w:t>
            </w:r>
            <w:r>
              <w:br/>
            </w:r>
            <w:r>
              <w:rPr>
                <w:rFonts w:ascii="Times New Roman"/>
                <w:b w:val="false"/>
                <w:i w:val="false"/>
                <w:color w:val="000000"/>
                <w:sz w:val="20"/>
              </w:rPr>
              <w:t>(определения) размеров,</w:t>
            </w:r>
            <w:r>
              <w:br/>
            </w:r>
            <w:r>
              <w:rPr>
                <w:rFonts w:ascii="Times New Roman"/>
                <w:b w:val="false"/>
                <w:i w:val="false"/>
                <w:color w:val="000000"/>
                <w:sz w:val="20"/>
              </w:rPr>
              <w:t>назначения, осуществления,</w:t>
            </w:r>
            <w:r>
              <w:br/>
            </w:r>
            <w:r>
              <w:rPr>
                <w:rFonts w:ascii="Times New Roman"/>
                <w:b w:val="false"/>
                <w:i w:val="false"/>
                <w:color w:val="000000"/>
                <w:sz w:val="20"/>
              </w:rPr>
              <w:t>приостановления, перерасчета,</w:t>
            </w:r>
            <w:r>
              <w:br/>
            </w:r>
            <w:r>
              <w:rPr>
                <w:rFonts w:ascii="Times New Roman"/>
                <w:b w:val="false"/>
                <w:i w:val="false"/>
                <w:color w:val="000000"/>
                <w:sz w:val="20"/>
              </w:rPr>
              <w:t>возобновления, прекращения и</w:t>
            </w:r>
            <w:r>
              <w:br/>
            </w:r>
            <w:r>
              <w:rPr>
                <w:rFonts w:ascii="Times New Roman"/>
                <w:b w:val="false"/>
                <w:i w:val="false"/>
                <w:color w:val="000000"/>
                <w:sz w:val="20"/>
              </w:rPr>
              <w:t>пересмотра решения о</w:t>
            </w:r>
            <w:r>
              <w:br/>
            </w:r>
            <w:r>
              <w:rPr>
                <w:rFonts w:ascii="Times New Roman"/>
                <w:b w:val="false"/>
                <w:i w:val="false"/>
                <w:color w:val="000000"/>
                <w:sz w:val="20"/>
              </w:rPr>
              <w:t>назначении (отказе в</w:t>
            </w:r>
            <w:r>
              <w:br/>
            </w:r>
            <w:r>
              <w:rPr>
                <w:rFonts w:ascii="Times New Roman"/>
                <w:b w:val="false"/>
                <w:i w:val="false"/>
                <w:color w:val="000000"/>
                <w:sz w:val="20"/>
              </w:rPr>
              <w:t>назначении) государственной</w:t>
            </w:r>
            <w:r>
              <w:br/>
            </w:r>
            <w:r>
              <w:rPr>
                <w:rFonts w:ascii="Times New Roman"/>
                <w:b w:val="false"/>
                <w:i w:val="false"/>
                <w:color w:val="000000"/>
                <w:sz w:val="20"/>
              </w:rPr>
              <w:t>базовой пенсионной выплаты,</w:t>
            </w:r>
            <w:r>
              <w:br/>
            </w:r>
            <w:r>
              <w:rPr>
                <w:rFonts w:ascii="Times New Roman"/>
                <w:b w:val="false"/>
                <w:i w:val="false"/>
                <w:color w:val="000000"/>
                <w:sz w:val="20"/>
              </w:rPr>
              <w:t>пенсионных выплат по возрасту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ff0000"/>
          <w:sz w:val="28"/>
        </w:rPr>
        <w:t xml:space="preserve">
      Сноска. В приложение 7 вносились изменения на казахском языке, текст на русском языке не меняется, в соответствии с приказом Министра труда и социальной защиты населения РК от 02.04.2026 </w:t>
      </w:r>
      <w:r>
        <w:rPr>
          <w:rFonts w:ascii="Times New Roman"/>
          <w:b w:val="false"/>
          <w:i w:val="false"/>
          <w:color w:val="ff0000"/>
          <w:sz w:val="28"/>
        </w:rPr>
        <w:t>№ 115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42" w:id="281"/>
    <w:p>
      <w:pPr>
        <w:spacing w:after="0"/>
        <w:ind w:left="0"/>
        <w:jc w:val="left"/>
      </w:pPr>
      <w:r>
        <w:rPr>
          <w:rFonts w:ascii="Times New Roman"/>
          <w:b/>
          <w:i w:val="false"/>
          <w:color w:val="000000"/>
        </w:rPr>
        <w:t xml:space="preserve"> РАСПИСКА об отказе в приеме заявления ______________________________________________</w:t>
      </w:r>
      <w:r>
        <w:br/>
      </w:r>
      <w:r>
        <w:rPr>
          <w:rFonts w:ascii="Times New Roman"/>
          <w:b/>
          <w:i w:val="false"/>
          <w:color w:val="000000"/>
        </w:rPr>
        <w:t>(указать вид)</w:t>
      </w:r>
    </w:p>
    <w:bookmarkEnd w:id="281"/>
    <w:p>
      <w:pPr>
        <w:spacing w:after="0"/>
        <w:ind w:left="0"/>
        <w:jc w:val="both"/>
      </w:pPr>
      <w:bookmarkStart w:name="z443" w:id="282"/>
      <w:r>
        <w:rPr>
          <w:rFonts w:ascii="Times New Roman"/>
          <w:b w:val="false"/>
          <w:i w:val="false"/>
          <w:color w:val="000000"/>
          <w:sz w:val="28"/>
        </w:rPr>
        <w:t>
      от "___" _________ 20 ____ года</w:t>
      </w:r>
    </w:p>
    <w:bookmarkEnd w:id="282"/>
    <w:p>
      <w:pPr>
        <w:spacing w:after="0"/>
        <w:ind w:left="0"/>
        <w:jc w:val="both"/>
      </w:pPr>
      <w:r>
        <w:rPr>
          <w:rFonts w:ascii="Times New Roman"/>
          <w:b w:val="false"/>
          <w:i w:val="false"/>
          <w:color w:val="000000"/>
          <w:sz w:val="28"/>
        </w:rPr>
        <w:t xml:space="preserve">       Гражданин (ка) 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заявителя)</w:t>
      </w:r>
    </w:p>
    <w:p>
      <w:pPr>
        <w:spacing w:after="0"/>
        <w:ind w:left="0"/>
        <w:jc w:val="both"/>
      </w:pPr>
      <w:r>
        <w:rPr>
          <w:rFonts w:ascii="Times New Roman"/>
          <w:b w:val="false"/>
          <w:i w:val="false"/>
          <w:color w:val="000000"/>
          <w:sz w:val="28"/>
        </w:rPr>
        <w:t xml:space="preserve">       Дата рождения "____" _________________________ _________ года</w:t>
      </w:r>
    </w:p>
    <w:p>
      <w:pPr>
        <w:spacing w:after="0"/>
        <w:ind w:left="0"/>
        <w:jc w:val="both"/>
      </w:pPr>
      <w:r>
        <w:rPr>
          <w:rFonts w:ascii="Times New Roman"/>
          <w:b w:val="false"/>
          <w:i w:val="false"/>
          <w:color w:val="000000"/>
          <w:sz w:val="28"/>
        </w:rPr>
        <w:t xml:space="preserve">       Дата обращения "__________" _________________________ 20 ____ года</w:t>
      </w:r>
    </w:p>
    <w:p>
      <w:pPr>
        <w:spacing w:after="0"/>
        <w:ind w:left="0"/>
        <w:jc w:val="both"/>
      </w:pPr>
      <w:r>
        <w:rPr>
          <w:rFonts w:ascii="Times New Roman"/>
          <w:b w:val="false"/>
          <w:i w:val="false"/>
          <w:color w:val="000000"/>
          <w:sz w:val="28"/>
        </w:rPr>
        <w:t xml:space="preserve">       По информационной системе центрального исполнительного органа факт назначения, выплаты или подачи заявления подтвержден</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и должность ответственного лица)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Приложение 8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xml:space="preserve">№ 193 </w:t>
      </w:r>
      <w:r>
        <w:rPr>
          <w:rFonts w:ascii="Times New Roman"/>
          <w:b w:val="false"/>
          <w:i w:val="false"/>
          <w:color w:val="ff0000"/>
          <w:sz w:val="28"/>
        </w:rPr>
        <w:t>(вводится в действие с 12.07.2026).</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исчисления</w:t>
            </w:r>
            <w:r>
              <w:br/>
            </w:r>
            <w:r>
              <w:rPr>
                <w:rFonts w:ascii="Times New Roman"/>
                <w:b w:val="false"/>
                <w:i w:val="false"/>
                <w:color w:val="000000"/>
                <w:sz w:val="20"/>
              </w:rPr>
              <w:t>(определения) размеров,</w:t>
            </w:r>
            <w:r>
              <w:br/>
            </w:r>
            <w:r>
              <w:rPr>
                <w:rFonts w:ascii="Times New Roman"/>
                <w:b w:val="false"/>
                <w:i w:val="false"/>
                <w:color w:val="000000"/>
                <w:sz w:val="20"/>
              </w:rPr>
              <w:t>назначения, осуществления,</w:t>
            </w:r>
            <w:r>
              <w:br/>
            </w:r>
            <w:r>
              <w:rPr>
                <w:rFonts w:ascii="Times New Roman"/>
                <w:b w:val="false"/>
                <w:i w:val="false"/>
                <w:color w:val="000000"/>
                <w:sz w:val="20"/>
              </w:rPr>
              <w:t>приостановления, перерасчета,</w:t>
            </w:r>
            <w:r>
              <w:br/>
            </w:r>
            <w:r>
              <w:rPr>
                <w:rFonts w:ascii="Times New Roman"/>
                <w:b w:val="false"/>
                <w:i w:val="false"/>
                <w:color w:val="000000"/>
                <w:sz w:val="20"/>
              </w:rPr>
              <w:t>возобновления, прекращения и</w:t>
            </w:r>
            <w:r>
              <w:br/>
            </w:r>
            <w:r>
              <w:rPr>
                <w:rFonts w:ascii="Times New Roman"/>
                <w:b w:val="false"/>
                <w:i w:val="false"/>
                <w:color w:val="000000"/>
                <w:sz w:val="20"/>
              </w:rPr>
              <w:t>пересмотра решения о</w:t>
            </w:r>
            <w:r>
              <w:br/>
            </w:r>
            <w:r>
              <w:rPr>
                <w:rFonts w:ascii="Times New Roman"/>
                <w:b w:val="false"/>
                <w:i w:val="false"/>
                <w:color w:val="000000"/>
                <w:sz w:val="20"/>
              </w:rPr>
              <w:t>назначении (отказе в</w:t>
            </w:r>
            <w:r>
              <w:br/>
            </w:r>
            <w:r>
              <w:rPr>
                <w:rFonts w:ascii="Times New Roman"/>
                <w:b w:val="false"/>
                <w:i w:val="false"/>
                <w:color w:val="000000"/>
                <w:sz w:val="20"/>
              </w:rPr>
              <w:t>назначении) государственной</w:t>
            </w:r>
            <w:r>
              <w:br/>
            </w:r>
            <w:r>
              <w:rPr>
                <w:rFonts w:ascii="Times New Roman"/>
                <w:b w:val="false"/>
                <w:i w:val="false"/>
                <w:color w:val="000000"/>
                <w:sz w:val="20"/>
              </w:rPr>
              <w:t>базовой пенсионной выплаты,</w:t>
            </w:r>
            <w:r>
              <w:br/>
            </w:r>
            <w:r>
              <w:rPr>
                <w:rFonts w:ascii="Times New Roman"/>
                <w:b w:val="false"/>
                <w:i w:val="false"/>
                <w:color w:val="000000"/>
                <w:sz w:val="20"/>
              </w:rPr>
              <w:t>пенсионных выплат по возрасту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ff0000"/>
          <w:sz w:val="28"/>
        </w:rPr>
        <w:t xml:space="preserve">
      Сноска. В приложение 8 вносились изменения на казахском языке, текст на русском языке не меняется, в соответствии с приказом Министра труда и социальной защиты населения РК от 02.04.2026 </w:t>
      </w:r>
      <w:r>
        <w:rPr>
          <w:rFonts w:ascii="Times New Roman"/>
          <w:b w:val="false"/>
          <w:i w:val="false"/>
          <w:color w:val="ff0000"/>
          <w:sz w:val="28"/>
        </w:rPr>
        <w:t>№ 115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46" w:id="283"/>
    <w:p>
      <w:pPr>
        <w:spacing w:after="0"/>
        <w:ind w:left="0"/>
        <w:jc w:val="left"/>
      </w:pPr>
      <w:r>
        <w:rPr>
          <w:rFonts w:ascii="Times New Roman"/>
          <w:b/>
          <w:i w:val="false"/>
          <w:color w:val="000000"/>
        </w:rPr>
        <w:t xml:space="preserve"> РАСПИСКА № ____ об отказе в приеме заявления на назначение ______________________________________________</w:t>
      </w:r>
      <w:r>
        <w:br/>
      </w:r>
      <w:r>
        <w:rPr>
          <w:rFonts w:ascii="Times New Roman"/>
          <w:b/>
          <w:i w:val="false"/>
          <w:color w:val="000000"/>
        </w:rPr>
        <w:t>(указать вид)</w:t>
      </w:r>
    </w:p>
    <w:bookmarkEnd w:id="283"/>
    <w:p>
      <w:pPr>
        <w:spacing w:after="0"/>
        <w:ind w:left="0"/>
        <w:jc w:val="both"/>
      </w:pPr>
      <w:bookmarkStart w:name="z447" w:id="284"/>
      <w:r>
        <w:rPr>
          <w:rFonts w:ascii="Times New Roman"/>
          <w:b w:val="false"/>
          <w:i w:val="false"/>
          <w:color w:val="000000"/>
          <w:sz w:val="28"/>
        </w:rPr>
        <w:t>
      от "___" _______________ 20 ____ года</w:t>
      </w:r>
    </w:p>
    <w:bookmarkEnd w:id="284"/>
    <w:p>
      <w:pPr>
        <w:spacing w:after="0"/>
        <w:ind w:left="0"/>
        <w:jc w:val="both"/>
      </w:pPr>
      <w:r>
        <w:rPr>
          <w:rFonts w:ascii="Times New Roman"/>
          <w:b w:val="false"/>
          <w:i w:val="false"/>
          <w:color w:val="000000"/>
          <w:sz w:val="28"/>
        </w:rPr>
        <w:t xml:space="preserve">       Гражданин (ка) 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заявителя)</w:t>
      </w:r>
    </w:p>
    <w:p>
      <w:pPr>
        <w:spacing w:after="0"/>
        <w:ind w:left="0"/>
        <w:jc w:val="both"/>
      </w:pPr>
      <w:r>
        <w:rPr>
          <w:rFonts w:ascii="Times New Roman"/>
          <w:b w:val="false"/>
          <w:i w:val="false"/>
          <w:color w:val="000000"/>
          <w:sz w:val="28"/>
        </w:rPr>
        <w:t xml:space="preserve">       Дата рождения "____" ________________ ____ года</w:t>
      </w:r>
    </w:p>
    <w:p>
      <w:pPr>
        <w:spacing w:after="0"/>
        <w:ind w:left="0"/>
        <w:jc w:val="both"/>
      </w:pPr>
      <w:r>
        <w:rPr>
          <w:rFonts w:ascii="Times New Roman"/>
          <w:b w:val="false"/>
          <w:i w:val="false"/>
          <w:color w:val="000000"/>
          <w:sz w:val="28"/>
        </w:rPr>
        <w:t xml:space="preserve">       Опекун 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Дата обращения "__________" _____________________ 20 ____ года</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Отказано в приеме заявления на назначение по причине представления неполного пакета документов, и (или) документов с истекшим сроком действия, отсутствия права на выплату 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и должность ответственного лица)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исчисления</w:t>
            </w:r>
            <w:r>
              <w:br/>
            </w:r>
            <w:r>
              <w:rPr>
                <w:rFonts w:ascii="Times New Roman"/>
                <w:b w:val="false"/>
                <w:i w:val="false"/>
                <w:color w:val="000000"/>
                <w:sz w:val="20"/>
              </w:rPr>
              <w:t>(определения) размеров,</w:t>
            </w:r>
            <w:r>
              <w:br/>
            </w:r>
            <w:r>
              <w:rPr>
                <w:rFonts w:ascii="Times New Roman"/>
                <w:b w:val="false"/>
                <w:i w:val="false"/>
                <w:color w:val="000000"/>
                <w:sz w:val="20"/>
              </w:rPr>
              <w:t>назначения, осуществления,</w:t>
            </w:r>
            <w:r>
              <w:br/>
            </w:r>
            <w:r>
              <w:rPr>
                <w:rFonts w:ascii="Times New Roman"/>
                <w:b w:val="false"/>
                <w:i w:val="false"/>
                <w:color w:val="000000"/>
                <w:sz w:val="20"/>
              </w:rPr>
              <w:t>приостановления, перерасчета,</w:t>
            </w:r>
            <w:r>
              <w:br/>
            </w:r>
            <w:r>
              <w:rPr>
                <w:rFonts w:ascii="Times New Roman"/>
                <w:b w:val="false"/>
                <w:i w:val="false"/>
                <w:color w:val="000000"/>
                <w:sz w:val="20"/>
              </w:rPr>
              <w:t>возобновления, прекращения и</w:t>
            </w:r>
            <w:r>
              <w:br/>
            </w:r>
            <w:r>
              <w:rPr>
                <w:rFonts w:ascii="Times New Roman"/>
                <w:b w:val="false"/>
                <w:i w:val="false"/>
                <w:color w:val="000000"/>
                <w:sz w:val="20"/>
              </w:rPr>
              <w:t>пересмотра решения о</w:t>
            </w:r>
            <w:r>
              <w:br/>
            </w:r>
            <w:r>
              <w:rPr>
                <w:rFonts w:ascii="Times New Roman"/>
                <w:b w:val="false"/>
                <w:i w:val="false"/>
                <w:color w:val="000000"/>
                <w:sz w:val="20"/>
              </w:rPr>
              <w:t>назначении (отказе в</w:t>
            </w:r>
            <w:r>
              <w:br/>
            </w:r>
            <w:r>
              <w:rPr>
                <w:rFonts w:ascii="Times New Roman"/>
                <w:b w:val="false"/>
                <w:i w:val="false"/>
                <w:color w:val="000000"/>
                <w:sz w:val="20"/>
              </w:rPr>
              <w:t>назначении) государственной</w:t>
            </w:r>
            <w:r>
              <w:br/>
            </w:r>
            <w:r>
              <w:rPr>
                <w:rFonts w:ascii="Times New Roman"/>
                <w:b w:val="false"/>
                <w:i w:val="false"/>
                <w:color w:val="000000"/>
                <w:sz w:val="20"/>
              </w:rPr>
              <w:t>базовой пенсионной выплаты,</w:t>
            </w:r>
            <w:r>
              <w:br/>
            </w:r>
            <w:r>
              <w:rPr>
                <w:rFonts w:ascii="Times New Roman"/>
                <w:b w:val="false"/>
                <w:i w:val="false"/>
                <w:color w:val="000000"/>
                <w:sz w:val="20"/>
              </w:rPr>
              <w:t>пенсионных выплат по возрасту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ff0000"/>
          <w:sz w:val="28"/>
        </w:rPr>
        <w:t xml:space="preserve">
      Сноска. В приложение 9 вносились изменения на казахском языке, текст на русском языке не меняется, в соответствии с приказом Министра труда и социальной защиты населения РК от 02.04.2026 </w:t>
      </w:r>
      <w:r>
        <w:rPr>
          <w:rFonts w:ascii="Times New Roman"/>
          <w:b w:val="false"/>
          <w:i w:val="false"/>
          <w:color w:val="ff0000"/>
          <w:sz w:val="28"/>
        </w:rPr>
        <w:t>№ 115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50" w:id="285"/>
    <w:p>
      <w:pPr>
        <w:spacing w:after="0"/>
        <w:ind w:left="0"/>
        <w:jc w:val="left"/>
      </w:pPr>
      <w:r>
        <w:rPr>
          <w:rFonts w:ascii="Times New Roman"/>
          <w:b/>
          <w:i w:val="false"/>
          <w:color w:val="000000"/>
        </w:rPr>
        <w:t xml:space="preserve"> Электронный журнал регистрации заявлений граждан о назначении (перерасчете)</w:t>
      </w:r>
      <w:r>
        <w:br/>
      </w:r>
      <w:r>
        <w:rPr>
          <w:rFonts w:ascii="Times New Roman"/>
          <w:b/>
          <w:i w:val="false"/>
          <w:color w:val="000000"/>
        </w:rPr>
        <w:t>____________________________________________________</w:t>
      </w:r>
      <w:r>
        <w:br/>
      </w:r>
      <w:r>
        <w:rPr>
          <w:rFonts w:ascii="Times New Roman"/>
          <w:b/>
          <w:i w:val="false"/>
          <w:color w:val="000000"/>
        </w:rPr>
        <w:t>(вид выплаты)</w:t>
      </w:r>
    </w:p>
    <w:bookmarkEnd w:id="2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заявления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обращения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отделения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дела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заявителя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заявителя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выплаты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решения/отказа в назначении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пособия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назначения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назначения</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исчисления</w:t>
            </w:r>
            <w:r>
              <w:br/>
            </w:r>
            <w:r>
              <w:rPr>
                <w:rFonts w:ascii="Times New Roman"/>
                <w:b w:val="false"/>
                <w:i w:val="false"/>
                <w:color w:val="000000"/>
                <w:sz w:val="20"/>
              </w:rPr>
              <w:t>(определения) размеров,</w:t>
            </w:r>
            <w:r>
              <w:br/>
            </w:r>
            <w:r>
              <w:rPr>
                <w:rFonts w:ascii="Times New Roman"/>
                <w:b w:val="false"/>
                <w:i w:val="false"/>
                <w:color w:val="000000"/>
                <w:sz w:val="20"/>
              </w:rPr>
              <w:t>назначения, осуществления,</w:t>
            </w:r>
            <w:r>
              <w:br/>
            </w:r>
            <w:r>
              <w:rPr>
                <w:rFonts w:ascii="Times New Roman"/>
                <w:b w:val="false"/>
                <w:i w:val="false"/>
                <w:color w:val="000000"/>
                <w:sz w:val="20"/>
              </w:rPr>
              <w:t>приостановления, перерасчета,</w:t>
            </w:r>
            <w:r>
              <w:br/>
            </w:r>
            <w:r>
              <w:rPr>
                <w:rFonts w:ascii="Times New Roman"/>
                <w:b w:val="false"/>
                <w:i w:val="false"/>
                <w:color w:val="000000"/>
                <w:sz w:val="20"/>
              </w:rPr>
              <w:t>возобновления, прекращения и</w:t>
            </w:r>
            <w:r>
              <w:br/>
            </w:r>
            <w:r>
              <w:rPr>
                <w:rFonts w:ascii="Times New Roman"/>
                <w:b w:val="false"/>
                <w:i w:val="false"/>
                <w:color w:val="000000"/>
                <w:sz w:val="20"/>
              </w:rPr>
              <w:t>пересмотра решения о</w:t>
            </w:r>
            <w:r>
              <w:br/>
            </w:r>
            <w:r>
              <w:rPr>
                <w:rFonts w:ascii="Times New Roman"/>
                <w:b w:val="false"/>
                <w:i w:val="false"/>
                <w:color w:val="000000"/>
                <w:sz w:val="20"/>
              </w:rPr>
              <w:t>назначении (отказе в</w:t>
            </w:r>
            <w:r>
              <w:br/>
            </w:r>
            <w:r>
              <w:rPr>
                <w:rFonts w:ascii="Times New Roman"/>
                <w:b w:val="false"/>
                <w:i w:val="false"/>
                <w:color w:val="000000"/>
                <w:sz w:val="20"/>
              </w:rPr>
              <w:t>назначении) государственной</w:t>
            </w:r>
            <w:r>
              <w:br/>
            </w:r>
            <w:r>
              <w:rPr>
                <w:rFonts w:ascii="Times New Roman"/>
                <w:b w:val="false"/>
                <w:i w:val="false"/>
                <w:color w:val="000000"/>
                <w:sz w:val="20"/>
              </w:rPr>
              <w:t>базовой пенсионной выплаты,</w:t>
            </w:r>
            <w:r>
              <w:br/>
            </w:r>
            <w:r>
              <w:rPr>
                <w:rFonts w:ascii="Times New Roman"/>
                <w:b w:val="false"/>
                <w:i w:val="false"/>
                <w:color w:val="000000"/>
                <w:sz w:val="20"/>
              </w:rPr>
              <w:t>пенсионных выплат по возрасту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ff0000"/>
          <w:sz w:val="28"/>
        </w:rPr>
        <w:t xml:space="preserve">
      Сноска. В приложение 10 вносились изменения на казахском языке, текст на русском языке не меняется, в соответствии с приказом Министра труда и социальной защиты населения РК от 02.04.2026 </w:t>
      </w:r>
      <w:r>
        <w:rPr>
          <w:rFonts w:ascii="Times New Roman"/>
          <w:b w:val="false"/>
          <w:i w:val="false"/>
          <w:color w:val="ff0000"/>
          <w:sz w:val="28"/>
        </w:rPr>
        <w:t>№ 115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53" w:id="286"/>
    <w:p>
      <w:pPr>
        <w:spacing w:after="0"/>
        <w:ind w:left="0"/>
        <w:jc w:val="left"/>
      </w:pPr>
      <w:r>
        <w:rPr>
          <w:rFonts w:ascii="Times New Roman"/>
          <w:b/>
          <w:i w:val="false"/>
          <w:color w:val="000000"/>
        </w:rPr>
        <w:t xml:space="preserve"> Электронный журнал регистрации заявлений граждан на назначение __________________________________________________</w:t>
      </w:r>
      <w:r>
        <w:br/>
      </w:r>
      <w:r>
        <w:rPr>
          <w:rFonts w:ascii="Times New Roman"/>
          <w:b/>
          <w:i w:val="false"/>
          <w:color w:val="000000"/>
        </w:rPr>
        <w:t>(вид выплаты)</w:t>
      </w:r>
    </w:p>
    <w:bookmarkEnd w:id="286"/>
    <w:bookmarkStart w:name="z454" w:id="287"/>
    <w:p>
      <w:pPr>
        <w:spacing w:after="0"/>
        <w:ind w:left="0"/>
        <w:jc w:val="both"/>
      </w:pPr>
      <w:r>
        <w:rPr>
          <w:rFonts w:ascii="Times New Roman"/>
          <w:b w:val="false"/>
          <w:i w:val="false"/>
          <w:color w:val="000000"/>
          <w:sz w:val="28"/>
        </w:rPr>
        <w:t>
      Электронные заявки, поступившие через и портал</w:t>
      </w:r>
    </w:p>
    <w:bookmarkEnd w:id="2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поступления заявки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поступления заявки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Заявки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Услуги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(при его наличии)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(вид выплаты)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отказа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Приложение 11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xml:space="preserve">№ 193 </w:t>
      </w:r>
      <w:r>
        <w:rPr>
          <w:rFonts w:ascii="Times New Roman"/>
          <w:b w:val="false"/>
          <w:i w:val="false"/>
          <w:color w:val="ff0000"/>
          <w:sz w:val="28"/>
        </w:rPr>
        <w:t>(вводится в действие с 12.07.2026).</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исчисления</w:t>
            </w:r>
            <w:r>
              <w:br/>
            </w:r>
            <w:r>
              <w:rPr>
                <w:rFonts w:ascii="Times New Roman"/>
                <w:b w:val="false"/>
                <w:i w:val="false"/>
                <w:color w:val="000000"/>
                <w:sz w:val="20"/>
              </w:rPr>
              <w:t>(определения) размеров,</w:t>
            </w:r>
            <w:r>
              <w:br/>
            </w:r>
            <w:r>
              <w:rPr>
                <w:rFonts w:ascii="Times New Roman"/>
                <w:b w:val="false"/>
                <w:i w:val="false"/>
                <w:color w:val="000000"/>
                <w:sz w:val="20"/>
              </w:rPr>
              <w:t>назначения, осуществления,</w:t>
            </w:r>
            <w:r>
              <w:br/>
            </w:r>
            <w:r>
              <w:rPr>
                <w:rFonts w:ascii="Times New Roman"/>
                <w:b w:val="false"/>
                <w:i w:val="false"/>
                <w:color w:val="000000"/>
                <w:sz w:val="20"/>
              </w:rPr>
              <w:t>приостановления, перерасчета,</w:t>
            </w:r>
            <w:r>
              <w:br/>
            </w:r>
            <w:r>
              <w:rPr>
                <w:rFonts w:ascii="Times New Roman"/>
                <w:b w:val="false"/>
                <w:i w:val="false"/>
                <w:color w:val="000000"/>
                <w:sz w:val="20"/>
              </w:rPr>
              <w:t>возобновления, прекращения и</w:t>
            </w:r>
            <w:r>
              <w:br/>
            </w:r>
            <w:r>
              <w:rPr>
                <w:rFonts w:ascii="Times New Roman"/>
                <w:b w:val="false"/>
                <w:i w:val="false"/>
                <w:color w:val="000000"/>
                <w:sz w:val="20"/>
              </w:rPr>
              <w:t>пересмотра решения о</w:t>
            </w:r>
            <w:r>
              <w:br/>
            </w:r>
            <w:r>
              <w:rPr>
                <w:rFonts w:ascii="Times New Roman"/>
                <w:b w:val="false"/>
                <w:i w:val="false"/>
                <w:color w:val="000000"/>
                <w:sz w:val="20"/>
              </w:rPr>
              <w:t>назначении (отказе в</w:t>
            </w:r>
            <w:r>
              <w:br/>
            </w:r>
            <w:r>
              <w:rPr>
                <w:rFonts w:ascii="Times New Roman"/>
                <w:b w:val="false"/>
                <w:i w:val="false"/>
                <w:color w:val="000000"/>
                <w:sz w:val="20"/>
              </w:rPr>
              <w:t>назначении) государственной</w:t>
            </w:r>
            <w:r>
              <w:br/>
            </w:r>
            <w:r>
              <w:rPr>
                <w:rFonts w:ascii="Times New Roman"/>
                <w:b w:val="false"/>
                <w:i w:val="false"/>
                <w:color w:val="000000"/>
                <w:sz w:val="20"/>
              </w:rPr>
              <w:t>базовой пенсионной выплаты,</w:t>
            </w:r>
            <w:r>
              <w:br/>
            </w:r>
            <w:r>
              <w:rPr>
                <w:rFonts w:ascii="Times New Roman"/>
                <w:b w:val="false"/>
                <w:i w:val="false"/>
                <w:color w:val="000000"/>
                <w:sz w:val="20"/>
              </w:rPr>
              <w:t>пенсионных выплат по возрасту</w:t>
            </w:r>
          </w:p>
        </w:tc>
      </w:tr>
    </w:tbl>
    <w:p>
      <w:pPr>
        <w:spacing w:after="0"/>
        <w:ind w:left="0"/>
        <w:jc w:val="both"/>
      </w:pPr>
      <w:r>
        <w:rPr>
          <w:rFonts w:ascii="Times New Roman"/>
          <w:b w:val="false"/>
          <w:i w:val="false"/>
          <w:color w:val="ff0000"/>
          <w:sz w:val="28"/>
        </w:rPr>
        <w:t xml:space="preserve">
      Сноска. Приложение 11 с изменением, внесенным приказом Министра труда и социальной защиты населения РК от 02.04.2026 </w:t>
      </w:r>
      <w:r>
        <w:rPr>
          <w:rFonts w:ascii="Times New Roman"/>
          <w:b w:val="false"/>
          <w:i w:val="false"/>
          <w:color w:val="ff0000"/>
          <w:sz w:val="28"/>
        </w:rPr>
        <w:t>№ 115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456" w:id="288"/>
      <w:r>
        <w:rPr>
          <w:rFonts w:ascii="Times New Roman"/>
          <w:b w:val="false"/>
          <w:i w:val="false"/>
          <w:color w:val="000000"/>
          <w:sz w:val="28"/>
        </w:rPr>
        <w:t>
      Республика Казахстан Департамент Комитета регулирования и контроля в сфере социальной защиты населения по ___________________________________________ области</w:t>
      </w:r>
    </w:p>
    <w:bookmarkEnd w:id="288"/>
    <w:p>
      <w:pPr>
        <w:spacing w:after="0"/>
        <w:ind w:left="0"/>
        <w:jc w:val="both"/>
      </w:pPr>
      <w:r>
        <w:rPr>
          <w:rFonts w:ascii="Times New Roman"/>
          <w:b w:val="false"/>
          <w:i w:val="false"/>
          <w:color w:val="000000"/>
          <w:sz w:val="28"/>
        </w:rPr>
        <w:t xml:space="preserve">       Код отделения____________________________________</w:t>
      </w:r>
    </w:p>
    <w:bookmarkStart w:name="z457" w:id="289"/>
    <w:p>
      <w:pPr>
        <w:spacing w:after="0"/>
        <w:ind w:left="0"/>
        <w:jc w:val="left"/>
      </w:pPr>
      <w:r>
        <w:rPr>
          <w:rFonts w:ascii="Times New Roman"/>
          <w:b/>
          <w:i w:val="false"/>
          <w:color w:val="000000"/>
        </w:rPr>
        <w:t xml:space="preserve"> Заявление на назначение выплаты посредством веб-портала</w:t>
      </w:r>
    </w:p>
    <w:bookmarkEnd w:id="289"/>
    <w:p>
      <w:pPr>
        <w:spacing w:after="0"/>
        <w:ind w:left="0"/>
        <w:jc w:val="both"/>
      </w:pPr>
      <w:bookmarkStart w:name="z458" w:id="290"/>
      <w:r>
        <w:rPr>
          <w:rFonts w:ascii="Times New Roman"/>
          <w:b w:val="false"/>
          <w:i w:val="false"/>
          <w:color w:val="000000"/>
          <w:sz w:val="28"/>
        </w:rPr>
        <w:t>
      Cведения о заявителе:</w:t>
      </w:r>
    </w:p>
    <w:bookmarkEnd w:id="290"/>
    <w:p>
      <w:pPr>
        <w:spacing w:after="0"/>
        <w:ind w:left="0"/>
        <w:jc w:val="both"/>
      </w:pPr>
      <w:r>
        <w:rPr>
          <w:rFonts w:ascii="Times New Roman"/>
          <w:b w:val="false"/>
          <w:i w:val="false"/>
          <w:color w:val="000000"/>
          <w:sz w:val="28"/>
        </w:rPr>
        <w:t xml:space="preserve">       Индивидуальный идентификационный номер: __________________________________</w:t>
      </w:r>
    </w:p>
    <w:p>
      <w:pPr>
        <w:spacing w:after="0"/>
        <w:ind w:left="0"/>
        <w:jc w:val="both"/>
      </w:pPr>
      <w:r>
        <w:rPr>
          <w:rFonts w:ascii="Times New Roman"/>
          <w:b w:val="false"/>
          <w:i w:val="false"/>
          <w:color w:val="000000"/>
          <w:sz w:val="28"/>
        </w:rPr>
        <w:t xml:space="preserve">       От гражданина (ки) 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заявителя)</w:t>
      </w:r>
    </w:p>
    <w:p>
      <w:pPr>
        <w:spacing w:after="0"/>
        <w:ind w:left="0"/>
        <w:jc w:val="both"/>
      </w:pPr>
      <w:r>
        <w:rPr>
          <w:rFonts w:ascii="Times New Roman"/>
          <w:b w:val="false"/>
          <w:i w:val="false"/>
          <w:color w:val="000000"/>
          <w:sz w:val="28"/>
        </w:rPr>
        <w:t xml:space="preserve">       Дата рождения: "_____" ____________ ______года</w:t>
      </w:r>
    </w:p>
    <w:p>
      <w:pPr>
        <w:spacing w:after="0"/>
        <w:ind w:left="0"/>
        <w:jc w:val="both"/>
      </w:pPr>
      <w:r>
        <w:rPr>
          <w:rFonts w:ascii="Times New Roman"/>
          <w:b w:val="false"/>
          <w:i w:val="false"/>
          <w:color w:val="000000"/>
          <w:sz w:val="28"/>
        </w:rPr>
        <w:t xml:space="preserve">       Прошу назначить мне государственную базовую пенсионную выплату</w:t>
      </w:r>
    </w:p>
    <w:p>
      <w:pPr>
        <w:spacing w:after="0"/>
        <w:ind w:left="0"/>
        <w:jc w:val="both"/>
      </w:pPr>
      <w:r>
        <w:rPr>
          <w:rFonts w:ascii="Times New Roman"/>
          <w:b w:val="false"/>
          <w:i w:val="false"/>
          <w:color w:val="000000"/>
          <w:sz w:val="28"/>
        </w:rPr>
        <w:t xml:space="preserve">       Подтверждение государственных органов:</w:t>
      </w:r>
    </w:p>
    <w:p>
      <w:pPr>
        <w:spacing w:after="0"/>
        <w:ind w:left="0"/>
        <w:jc w:val="both"/>
      </w:pPr>
      <w:r>
        <w:rPr>
          <w:rFonts w:ascii="Times New Roman"/>
          <w:b w:val="false"/>
          <w:i w:val="false"/>
          <w:color w:val="000000"/>
          <w:sz w:val="28"/>
        </w:rPr>
        <w:t xml:space="preserve">       Данные заявителя: </w:t>
      </w:r>
    </w:p>
    <w:p>
      <w:pPr>
        <w:spacing w:after="0"/>
        <w:ind w:left="0"/>
        <w:jc w:val="both"/>
      </w:pPr>
      <w:r>
        <w:rPr>
          <w:rFonts w:ascii="Times New Roman"/>
          <w:b w:val="false"/>
          <w:i w:val="false"/>
          <w:color w:val="000000"/>
          <w:sz w:val="28"/>
        </w:rPr>
        <w:t xml:space="preserve">       Вид документа, удостоверяющего личность:</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Серия документа: ________номер документа: ________ кем выдан:________________</w:t>
      </w:r>
    </w:p>
    <w:p>
      <w:pPr>
        <w:spacing w:after="0"/>
        <w:ind w:left="0"/>
        <w:jc w:val="both"/>
      </w:pPr>
      <w:r>
        <w:rPr>
          <w:rFonts w:ascii="Times New Roman"/>
          <w:b w:val="false"/>
          <w:i w:val="false"/>
          <w:color w:val="000000"/>
          <w:sz w:val="28"/>
        </w:rPr>
        <w:t xml:space="preserve">       Дата выдачи "_____" ____________ ______года</w:t>
      </w:r>
    </w:p>
    <w:p>
      <w:pPr>
        <w:spacing w:after="0"/>
        <w:ind w:left="0"/>
        <w:jc w:val="both"/>
      </w:pPr>
      <w:r>
        <w:rPr>
          <w:rFonts w:ascii="Times New Roman"/>
          <w:b w:val="false"/>
          <w:i w:val="false"/>
          <w:color w:val="000000"/>
          <w:sz w:val="28"/>
        </w:rPr>
        <w:t xml:space="preserve">       Адрес постоянного места жительства:</w:t>
      </w:r>
    </w:p>
    <w:p>
      <w:pPr>
        <w:spacing w:after="0"/>
        <w:ind w:left="0"/>
        <w:jc w:val="both"/>
      </w:pPr>
      <w:r>
        <w:rPr>
          <w:rFonts w:ascii="Times New Roman"/>
          <w:b w:val="false"/>
          <w:i w:val="false"/>
          <w:color w:val="000000"/>
          <w:sz w:val="28"/>
        </w:rPr>
        <w:t xml:space="preserve">       Область ________________ город (район) ________________село:_________________</w:t>
      </w:r>
    </w:p>
    <w:p>
      <w:pPr>
        <w:spacing w:after="0"/>
        <w:ind w:left="0"/>
        <w:jc w:val="both"/>
      </w:pPr>
      <w:r>
        <w:rPr>
          <w:rFonts w:ascii="Times New Roman"/>
          <w:b w:val="false"/>
          <w:i w:val="false"/>
          <w:color w:val="000000"/>
          <w:sz w:val="28"/>
        </w:rPr>
        <w:t xml:space="preserve">       улица (микрорайон) _______________ дом ___________ квартира _________________</w:t>
      </w:r>
    </w:p>
    <w:p>
      <w:pPr>
        <w:spacing w:after="0"/>
        <w:ind w:left="0"/>
        <w:jc w:val="both"/>
      </w:pPr>
      <w:r>
        <w:rPr>
          <w:rFonts w:ascii="Times New Roman"/>
          <w:b w:val="false"/>
          <w:i w:val="false"/>
          <w:color w:val="000000"/>
          <w:sz w:val="28"/>
        </w:rPr>
        <w:t xml:space="preserve">       Банковские реквизиты:</w:t>
      </w:r>
    </w:p>
    <w:p>
      <w:pPr>
        <w:spacing w:after="0"/>
        <w:ind w:left="0"/>
        <w:jc w:val="both"/>
      </w:pPr>
      <w:r>
        <w:rPr>
          <w:rFonts w:ascii="Times New Roman"/>
          <w:b w:val="false"/>
          <w:i w:val="false"/>
          <w:color w:val="000000"/>
          <w:sz w:val="28"/>
        </w:rPr>
        <w:t xml:space="preserve">       Наименование банка ________________________________________________________</w:t>
      </w:r>
    </w:p>
    <w:p>
      <w:pPr>
        <w:spacing w:after="0"/>
        <w:ind w:left="0"/>
        <w:jc w:val="both"/>
      </w:pPr>
      <w:r>
        <w:rPr>
          <w:rFonts w:ascii="Times New Roman"/>
          <w:b w:val="false"/>
          <w:i w:val="false"/>
          <w:color w:val="000000"/>
          <w:sz w:val="28"/>
        </w:rPr>
        <w:t xml:space="preserve">       Банковский счет № _________________________________________________________</w:t>
      </w:r>
    </w:p>
    <w:p>
      <w:pPr>
        <w:spacing w:after="0"/>
        <w:ind w:left="0"/>
        <w:jc w:val="both"/>
      </w:pPr>
      <w:r>
        <w:rPr>
          <w:rFonts w:ascii="Times New Roman"/>
          <w:b w:val="false"/>
          <w:i w:val="false"/>
          <w:color w:val="000000"/>
          <w:sz w:val="28"/>
        </w:rPr>
        <w:t xml:space="preserve">       Тип счета: текущий ___________</w:t>
      </w:r>
    </w:p>
    <w:p>
      <w:pPr>
        <w:spacing w:after="0"/>
        <w:ind w:left="0"/>
        <w:jc w:val="both"/>
      </w:pPr>
      <w:r>
        <w:rPr>
          <w:rFonts w:ascii="Times New Roman"/>
          <w:b w:val="false"/>
          <w:i w:val="false"/>
          <w:color w:val="000000"/>
          <w:sz w:val="28"/>
        </w:rPr>
        <w:t xml:space="preserve">       Реквизиты банка второго уровня:</w:t>
      </w:r>
    </w:p>
    <w:p>
      <w:pPr>
        <w:spacing w:after="0"/>
        <w:ind w:left="0"/>
        <w:jc w:val="both"/>
      </w:pPr>
      <w:r>
        <w:rPr>
          <w:rFonts w:ascii="Times New Roman"/>
          <w:b w:val="false"/>
          <w:i w:val="false"/>
          <w:color w:val="000000"/>
          <w:sz w:val="28"/>
        </w:rPr>
        <w:t xml:space="preserve">       Банковский идентификационный код _________________________________________</w:t>
      </w:r>
    </w:p>
    <w:p>
      <w:pPr>
        <w:spacing w:after="0"/>
        <w:ind w:left="0"/>
        <w:jc w:val="both"/>
      </w:pPr>
      <w:r>
        <w:rPr>
          <w:rFonts w:ascii="Times New Roman"/>
          <w:b w:val="false"/>
          <w:i w:val="false"/>
          <w:color w:val="000000"/>
          <w:sz w:val="28"/>
        </w:rPr>
        <w:t xml:space="preserve">       Индивидуальный идентификационный код ____________________________________</w:t>
      </w:r>
    </w:p>
    <w:p>
      <w:pPr>
        <w:spacing w:after="0"/>
        <w:ind w:left="0"/>
        <w:jc w:val="both"/>
      </w:pPr>
      <w:r>
        <w:rPr>
          <w:rFonts w:ascii="Times New Roman"/>
          <w:b w:val="false"/>
          <w:i w:val="false"/>
          <w:color w:val="000000"/>
          <w:sz w:val="28"/>
        </w:rPr>
        <w:t xml:space="preserve">       Бизнес идентификационный номер ___________________________________________</w:t>
      </w:r>
    </w:p>
    <w:p>
      <w:pPr>
        <w:spacing w:after="0"/>
        <w:ind w:left="0"/>
        <w:jc w:val="both"/>
      </w:pPr>
      <w:r>
        <w:rPr>
          <w:rFonts w:ascii="Times New Roman"/>
          <w:b w:val="false"/>
          <w:i w:val="false"/>
          <w:color w:val="000000"/>
          <w:sz w:val="28"/>
        </w:rPr>
        <w:t xml:space="preserve">       Контактные данные заявителя:</w:t>
      </w:r>
    </w:p>
    <w:p>
      <w:pPr>
        <w:spacing w:after="0"/>
        <w:ind w:left="0"/>
        <w:jc w:val="both"/>
      </w:pPr>
      <w:r>
        <w:rPr>
          <w:rFonts w:ascii="Times New Roman"/>
          <w:b w:val="false"/>
          <w:i w:val="false"/>
          <w:color w:val="000000"/>
          <w:sz w:val="28"/>
        </w:rPr>
        <w:t xml:space="preserve">       Телефон домашний___________мобильный__________ E-mail ____________________</w:t>
      </w:r>
    </w:p>
    <w:p>
      <w:pPr>
        <w:spacing w:after="0"/>
        <w:ind w:left="0"/>
        <w:jc w:val="both"/>
      </w:pPr>
      <w:r>
        <w:rPr>
          <w:rFonts w:ascii="Times New Roman"/>
          <w:b w:val="false"/>
          <w:i w:val="false"/>
          <w:color w:val="000000"/>
          <w:sz w:val="28"/>
        </w:rPr>
        <w:t xml:space="preserve">       Сведения о заявителе подтверждаются Министерством юстиции Республики Казахстан (МЮ РК) ______________________________________________________________</w:t>
      </w:r>
    </w:p>
    <w:p>
      <w:pPr>
        <w:spacing w:after="0"/>
        <w:ind w:left="0"/>
        <w:jc w:val="both"/>
      </w:pPr>
      <w:r>
        <w:rPr>
          <w:rFonts w:ascii="Times New Roman"/>
          <w:b w:val="false"/>
          <w:i w:val="false"/>
          <w:color w:val="000000"/>
          <w:sz w:val="28"/>
        </w:rPr>
        <w:t xml:space="preserve">                               (электронно-цифровая подпись (ЭЦП) МЮ РК)</w:t>
      </w:r>
    </w:p>
    <w:p>
      <w:pPr>
        <w:spacing w:after="0"/>
        <w:ind w:left="0"/>
        <w:jc w:val="both"/>
      </w:pPr>
      <w:r>
        <w:rPr>
          <w:rFonts w:ascii="Times New Roman"/>
          <w:b w:val="false"/>
          <w:i w:val="false"/>
          <w:color w:val="000000"/>
          <w:sz w:val="28"/>
        </w:rPr>
        <w:t xml:space="preserve">       Банковские реквизиты заявителя подтверждаются банком второго уровня (БВУ)________ (ЭЦП БВУ)</w:t>
      </w:r>
    </w:p>
    <w:p>
      <w:pPr>
        <w:spacing w:after="0"/>
        <w:ind w:left="0"/>
        <w:jc w:val="both"/>
      </w:pPr>
      <w:r>
        <w:rPr>
          <w:rFonts w:ascii="Times New Roman"/>
          <w:b w:val="false"/>
          <w:i w:val="false"/>
          <w:color w:val="000000"/>
          <w:sz w:val="28"/>
        </w:rPr>
        <w:t xml:space="preserve">       Фамилия, имя, отчество (при его наличии) заявителя ____________________________</w:t>
      </w:r>
    </w:p>
    <w:p>
      <w:pPr>
        <w:spacing w:after="0"/>
        <w:ind w:left="0"/>
        <w:jc w:val="both"/>
      </w:pPr>
      <w:r>
        <w:rPr>
          <w:rFonts w:ascii="Times New Roman"/>
          <w:b w:val="false"/>
          <w:i w:val="false"/>
          <w:color w:val="000000"/>
          <w:sz w:val="28"/>
        </w:rPr>
        <w:t xml:space="preserve">       "Несу правовую ответственность за достоверность предоставленных данных"</w:t>
      </w:r>
    </w:p>
    <w:p>
      <w:pPr>
        <w:spacing w:after="0"/>
        <w:ind w:left="0"/>
        <w:jc w:val="both"/>
      </w:pPr>
      <w:r>
        <w:rPr>
          <w:rFonts w:ascii="Times New Roman"/>
          <w:b w:val="false"/>
          <w:i w:val="false"/>
          <w:color w:val="000000"/>
          <w:sz w:val="28"/>
        </w:rPr>
        <w:t xml:space="preserve">       ЭЦП ____________________________________________________________________</w:t>
      </w:r>
    </w:p>
    <w:p>
      <w:pPr>
        <w:spacing w:after="0"/>
        <w:ind w:left="0"/>
        <w:jc w:val="both"/>
      </w:pPr>
      <w:r>
        <w:rPr>
          <w:rFonts w:ascii="Times New Roman"/>
          <w:b w:val="false"/>
          <w:i w:val="false"/>
          <w:color w:val="000000"/>
          <w:sz w:val="28"/>
        </w:rPr>
        <w:t xml:space="preserve">       Уведомлен(а) о необходимости сообщения обо всех изменениях, влекущих изменение/прекращение размера выплаты, а также об изменении местожительства (в том числе выезд за пределы РК), анкетных данных, банковских реквизитов в отделение Государственной корпорации.</w:t>
      </w:r>
    </w:p>
    <w:p>
      <w:pPr>
        <w:spacing w:after="0"/>
        <w:ind w:left="0"/>
        <w:jc w:val="both"/>
      </w:pPr>
      <w:r>
        <w:rPr>
          <w:rFonts w:ascii="Times New Roman"/>
          <w:b w:val="false"/>
          <w:i w:val="false"/>
          <w:color w:val="000000"/>
          <w:sz w:val="28"/>
        </w:rPr>
        <w:t xml:space="preserve">       При получении государственной услуги через Государственную корпорацию даю согласие на использование сведений, составляющих охраняемую законом тайну, содержащихся в информационных системах. </w:t>
      </w:r>
    </w:p>
    <w:p>
      <w:pPr>
        <w:spacing w:after="0"/>
        <w:ind w:left="0"/>
        <w:jc w:val="both"/>
      </w:pPr>
      <w:r>
        <w:rPr>
          <w:rFonts w:ascii="Times New Roman"/>
          <w:b w:val="false"/>
          <w:i w:val="false"/>
          <w:color w:val="000000"/>
          <w:sz w:val="28"/>
        </w:rPr>
        <w:t xml:space="preserve">       При открытии отдельного банковского счета для зачисления пособий и (или) социальных выплат, выплачиваемых из государственного бюджета и (или) Государственного фонда социального страхования, на деньги, находящиеся на таком счете, не допускается обращение взыскания третьими лицами.</w:t>
      </w:r>
    </w:p>
    <w:p>
      <w:pPr>
        <w:spacing w:after="0"/>
        <w:ind w:left="0"/>
        <w:jc w:val="both"/>
      </w:pPr>
      <w:r>
        <w:rPr>
          <w:rFonts w:ascii="Times New Roman"/>
          <w:b w:val="false"/>
          <w:i w:val="false"/>
          <w:color w:val="000000"/>
          <w:sz w:val="28"/>
        </w:rPr>
        <w:t xml:space="preserve">       ЭЦП ____________________________________________________________________</w:t>
      </w:r>
    </w:p>
    <w:p>
      <w:pPr>
        <w:spacing w:after="0"/>
        <w:ind w:left="0"/>
        <w:jc w:val="both"/>
      </w:pPr>
      <w:r>
        <w:rPr>
          <w:rFonts w:ascii="Times New Roman"/>
          <w:b w:val="false"/>
          <w:i w:val="false"/>
          <w:color w:val="000000"/>
          <w:sz w:val="28"/>
        </w:rPr>
        <w:t xml:space="preserve">       Дата и время подписания заявления: ____._____________.________ года</w:t>
      </w:r>
    </w:p>
    <w:p>
      <w:pPr>
        <w:spacing w:after="0"/>
        <w:ind w:left="0"/>
        <w:jc w:val="both"/>
      </w:pPr>
      <w:r>
        <w:rPr>
          <w:rFonts w:ascii="Times New Roman"/>
          <w:b w:val="false"/>
          <w:i w:val="false"/>
          <w:color w:val="000000"/>
          <w:sz w:val="28"/>
        </w:rPr>
        <w:t xml:space="preserve">       ____часов ____минут____секунд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исчисления</w:t>
            </w:r>
            <w:r>
              <w:br/>
            </w:r>
            <w:r>
              <w:rPr>
                <w:rFonts w:ascii="Times New Roman"/>
                <w:b w:val="false"/>
                <w:i w:val="false"/>
                <w:color w:val="000000"/>
                <w:sz w:val="20"/>
              </w:rPr>
              <w:t>(определения) размеров,</w:t>
            </w:r>
            <w:r>
              <w:br/>
            </w:r>
            <w:r>
              <w:rPr>
                <w:rFonts w:ascii="Times New Roman"/>
                <w:b w:val="false"/>
                <w:i w:val="false"/>
                <w:color w:val="000000"/>
                <w:sz w:val="20"/>
              </w:rPr>
              <w:t>назначения, осуществления,</w:t>
            </w:r>
            <w:r>
              <w:br/>
            </w:r>
            <w:r>
              <w:rPr>
                <w:rFonts w:ascii="Times New Roman"/>
                <w:b w:val="false"/>
                <w:i w:val="false"/>
                <w:color w:val="000000"/>
                <w:sz w:val="20"/>
              </w:rPr>
              <w:t>приостановления, перерасчета,</w:t>
            </w:r>
            <w:r>
              <w:br/>
            </w:r>
            <w:r>
              <w:rPr>
                <w:rFonts w:ascii="Times New Roman"/>
                <w:b w:val="false"/>
                <w:i w:val="false"/>
                <w:color w:val="000000"/>
                <w:sz w:val="20"/>
              </w:rPr>
              <w:t>возобновления, прекращения и</w:t>
            </w:r>
            <w:r>
              <w:br/>
            </w:r>
            <w:r>
              <w:rPr>
                <w:rFonts w:ascii="Times New Roman"/>
                <w:b w:val="false"/>
                <w:i w:val="false"/>
                <w:color w:val="000000"/>
                <w:sz w:val="20"/>
              </w:rPr>
              <w:t>пересмотра решения о</w:t>
            </w:r>
            <w:r>
              <w:br/>
            </w:r>
            <w:r>
              <w:rPr>
                <w:rFonts w:ascii="Times New Roman"/>
                <w:b w:val="false"/>
                <w:i w:val="false"/>
                <w:color w:val="000000"/>
                <w:sz w:val="20"/>
              </w:rPr>
              <w:t>назначении (отказе в</w:t>
            </w:r>
            <w:r>
              <w:br/>
            </w:r>
            <w:r>
              <w:rPr>
                <w:rFonts w:ascii="Times New Roman"/>
                <w:b w:val="false"/>
                <w:i w:val="false"/>
                <w:color w:val="000000"/>
                <w:sz w:val="20"/>
              </w:rPr>
              <w:t>назначении) государственной</w:t>
            </w:r>
            <w:r>
              <w:br/>
            </w:r>
            <w:r>
              <w:rPr>
                <w:rFonts w:ascii="Times New Roman"/>
                <w:b w:val="false"/>
                <w:i w:val="false"/>
                <w:color w:val="000000"/>
                <w:sz w:val="20"/>
              </w:rPr>
              <w:t>базовой пенсионной выплаты,</w:t>
            </w:r>
            <w:r>
              <w:br/>
            </w:r>
            <w:r>
              <w:rPr>
                <w:rFonts w:ascii="Times New Roman"/>
                <w:b w:val="false"/>
                <w:i w:val="false"/>
                <w:color w:val="000000"/>
                <w:sz w:val="20"/>
              </w:rPr>
              <w:t>пенсионных выплат по возрасту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ff0000"/>
          <w:sz w:val="28"/>
        </w:rPr>
        <w:t xml:space="preserve">
      Сноска. Приложение 12 с изменением, внесенным приказом Министра труда и социальной защиты населения РК от 02.04.2026 </w:t>
      </w:r>
      <w:r>
        <w:rPr>
          <w:rFonts w:ascii="Times New Roman"/>
          <w:b w:val="false"/>
          <w:i w:val="false"/>
          <w:color w:val="ff0000"/>
          <w:sz w:val="28"/>
        </w:rPr>
        <w:t>№ 115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461" w:id="291"/>
      <w:r>
        <w:rPr>
          <w:rFonts w:ascii="Times New Roman"/>
          <w:b w:val="false"/>
          <w:i w:val="false"/>
          <w:color w:val="000000"/>
          <w:sz w:val="28"/>
        </w:rPr>
        <w:t>
      Код _____________________</w:t>
      </w:r>
    </w:p>
    <w:bookmarkEnd w:id="291"/>
    <w:p>
      <w:pPr>
        <w:spacing w:after="0"/>
        <w:ind w:left="0"/>
        <w:jc w:val="both"/>
      </w:pPr>
      <w:r>
        <w:rPr>
          <w:rFonts w:ascii="Times New Roman"/>
          <w:b w:val="false"/>
          <w:i w:val="false"/>
          <w:color w:val="000000"/>
          <w:sz w:val="28"/>
        </w:rPr>
        <w:t xml:space="preserve">       Область __________________</w:t>
      </w:r>
    </w:p>
    <w:bookmarkStart w:name="z462" w:id="292"/>
    <w:p>
      <w:pPr>
        <w:spacing w:after="0"/>
        <w:ind w:left="0"/>
        <w:jc w:val="left"/>
      </w:pPr>
      <w:r>
        <w:rPr>
          <w:rFonts w:ascii="Times New Roman"/>
          <w:b/>
          <w:i w:val="false"/>
          <w:color w:val="000000"/>
        </w:rPr>
        <w:t xml:space="preserve"> Решение № ____ от " ___" ________ 20 ___ года Департамента Комитета регулирования и контроля в сфере социальной защиты населения по ____________________________________________ области</w:t>
      </w:r>
    </w:p>
    <w:bookmarkEnd w:id="292"/>
    <w:p>
      <w:pPr>
        <w:spacing w:after="0"/>
        <w:ind w:left="0"/>
        <w:jc w:val="both"/>
      </w:pPr>
      <w:bookmarkStart w:name="z463" w:id="293"/>
      <w:r>
        <w:rPr>
          <w:rFonts w:ascii="Times New Roman"/>
          <w:b w:val="false"/>
          <w:i w:val="false"/>
          <w:color w:val="000000"/>
          <w:sz w:val="28"/>
        </w:rPr>
        <w:t>
      № дела __________________________________________________________________</w:t>
      </w:r>
    </w:p>
    <w:bookmarkEnd w:id="293"/>
    <w:p>
      <w:pPr>
        <w:spacing w:after="0"/>
        <w:ind w:left="0"/>
        <w:jc w:val="both"/>
      </w:pPr>
      <w:r>
        <w:rPr>
          <w:rFonts w:ascii="Times New Roman"/>
          <w:b w:val="false"/>
          <w:i w:val="false"/>
          <w:color w:val="000000"/>
          <w:sz w:val="28"/>
        </w:rPr>
        <w:t xml:space="preserve">       1. О назначении, перерасчете, пересмотре решения о назначении (возобновлении или об отказе в назначении) пенсионной выплаты по возрасту</w:t>
      </w:r>
    </w:p>
    <w:p>
      <w:pPr>
        <w:spacing w:after="0"/>
        <w:ind w:left="0"/>
        <w:jc w:val="both"/>
      </w:pPr>
      <w:r>
        <w:rPr>
          <w:rFonts w:ascii="Times New Roman"/>
          <w:b w:val="false"/>
          <w:i w:val="false"/>
          <w:color w:val="000000"/>
          <w:sz w:val="28"/>
        </w:rPr>
        <w:t xml:space="preserve">       Гражданин(ки)_____________________________________________________________</w:t>
      </w:r>
    </w:p>
    <w:p>
      <w:pPr>
        <w:spacing w:after="0"/>
        <w:ind w:left="0"/>
        <w:jc w:val="both"/>
      </w:pPr>
      <w:r>
        <w:rPr>
          <w:rFonts w:ascii="Times New Roman"/>
          <w:b w:val="false"/>
          <w:i w:val="false"/>
          <w:color w:val="000000"/>
          <w:sz w:val="28"/>
        </w:rPr>
        <w:t xml:space="preserve">       Пол ______________ Дата рождения "______" ______________ 19 ____ года</w:t>
      </w:r>
    </w:p>
    <w:p>
      <w:pPr>
        <w:spacing w:after="0"/>
        <w:ind w:left="0"/>
        <w:jc w:val="both"/>
      </w:pPr>
      <w:r>
        <w:rPr>
          <w:rFonts w:ascii="Times New Roman"/>
          <w:b w:val="false"/>
          <w:i w:val="false"/>
          <w:color w:val="000000"/>
          <w:sz w:val="28"/>
        </w:rPr>
        <w:t xml:space="preserve">       Дата обращения "______" ________________ 20 ____ года № _____________</w:t>
      </w:r>
    </w:p>
    <w:p>
      <w:pPr>
        <w:spacing w:after="0"/>
        <w:ind w:left="0"/>
        <w:jc w:val="both"/>
      </w:pPr>
      <w:r>
        <w:rPr>
          <w:rFonts w:ascii="Times New Roman"/>
          <w:b w:val="false"/>
          <w:i w:val="false"/>
          <w:color w:val="000000"/>
          <w:sz w:val="28"/>
        </w:rPr>
        <w:t xml:space="preserve">       Требуется трудовой стаж работы ______ лет.</w:t>
      </w:r>
    </w:p>
    <w:p>
      <w:pPr>
        <w:spacing w:after="0"/>
        <w:ind w:left="0"/>
        <w:jc w:val="both"/>
      </w:pPr>
      <w:r>
        <w:rPr>
          <w:rFonts w:ascii="Times New Roman"/>
          <w:b w:val="false"/>
          <w:i w:val="false"/>
          <w:color w:val="000000"/>
          <w:sz w:val="28"/>
        </w:rPr>
        <w:t xml:space="preserve">       Подтверждено __ лет ___ месяцев____ дней ____ (до 1 января 1998 года).</w:t>
      </w:r>
    </w:p>
    <w:p>
      <w:pPr>
        <w:spacing w:after="0"/>
        <w:ind w:left="0"/>
        <w:jc w:val="both"/>
      </w:pPr>
      <w:r>
        <w:rPr>
          <w:rFonts w:ascii="Times New Roman"/>
          <w:b w:val="false"/>
          <w:i w:val="false"/>
          <w:color w:val="000000"/>
          <w:sz w:val="28"/>
        </w:rPr>
        <w:t xml:space="preserve">       Учтен среднемесячный доход с ____ года по ______ год _________ тенге.</w:t>
      </w:r>
    </w:p>
    <w:p>
      <w:pPr>
        <w:spacing w:after="0"/>
        <w:ind w:left="0"/>
        <w:jc w:val="both"/>
      </w:pPr>
      <w:r>
        <w:rPr>
          <w:rFonts w:ascii="Times New Roman"/>
          <w:b w:val="false"/>
          <w:i w:val="false"/>
          <w:color w:val="000000"/>
          <w:sz w:val="28"/>
        </w:rPr>
        <w:t xml:space="preserve">       Назначить пенсионную выплату по возрасту</w:t>
      </w:r>
    </w:p>
    <w:p>
      <w:pPr>
        <w:spacing w:after="0"/>
        <w:ind w:left="0"/>
        <w:jc w:val="both"/>
      </w:pPr>
      <w:r>
        <w:rPr>
          <w:rFonts w:ascii="Times New Roman"/>
          <w:b w:val="false"/>
          <w:i w:val="false"/>
          <w:color w:val="000000"/>
          <w:sz w:val="28"/>
        </w:rPr>
        <w:t xml:space="preserve">       в соответствии с пунктом _________ статьи _____Кодекса</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xml:space="preserve">       Основной размер пенсионной выплаты по возрасту 60% _________________ тенге</w:t>
      </w:r>
    </w:p>
    <w:p>
      <w:pPr>
        <w:spacing w:after="0"/>
        <w:ind w:left="0"/>
        <w:jc w:val="both"/>
      </w:pPr>
      <w:r>
        <w:rPr>
          <w:rFonts w:ascii="Times New Roman"/>
          <w:b w:val="false"/>
          <w:i w:val="false"/>
          <w:color w:val="000000"/>
          <w:sz w:val="28"/>
        </w:rPr>
        <w:t xml:space="preserve">       Надбавки: за сверх отработанный стаж _______ % ______________________ тенге</w:t>
      </w:r>
    </w:p>
    <w:p>
      <w:pPr>
        <w:spacing w:after="0"/>
        <w:ind w:left="0"/>
        <w:jc w:val="both"/>
      </w:pPr>
      <w:r>
        <w:rPr>
          <w:rFonts w:ascii="Times New Roman"/>
          <w:b w:val="false"/>
          <w:i w:val="false"/>
          <w:color w:val="000000"/>
          <w:sz w:val="28"/>
        </w:rPr>
        <w:t xml:space="preserve">       Экологическая надбавка в размере ____________________________________ тенге</w:t>
      </w:r>
    </w:p>
    <w:p>
      <w:pPr>
        <w:spacing w:after="0"/>
        <w:ind w:left="0"/>
        <w:jc w:val="both"/>
      </w:pPr>
      <w:r>
        <w:rPr>
          <w:rFonts w:ascii="Times New Roman"/>
          <w:b w:val="false"/>
          <w:i w:val="false"/>
          <w:color w:val="000000"/>
          <w:sz w:val="28"/>
        </w:rPr>
        <w:t xml:space="preserve">       Доплата до размера пособия __________________________________________ тенге</w:t>
      </w:r>
    </w:p>
    <w:p>
      <w:pPr>
        <w:spacing w:after="0"/>
        <w:ind w:left="0"/>
        <w:jc w:val="both"/>
      </w:pPr>
      <w:r>
        <w:rPr>
          <w:rFonts w:ascii="Times New Roman"/>
          <w:b w:val="false"/>
          <w:i w:val="false"/>
          <w:color w:val="000000"/>
          <w:sz w:val="28"/>
        </w:rPr>
        <w:t xml:space="preserve">       (вид пособия) _____________________________________________________________</w:t>
      </w:r>
    </w:p>
    <w:p>
      <w:pPr>
        <w:spacing w:after="0"/>
        <w:ind w:left="0"/>
        <w:jc w:val="both"/>
      </w:pPr>
      <w:r>
        <w:rPr>
          <w:rFonts w:ascii="Times New Roman"/>
          <w:b w:val="false"/>
          <w:i w:val="false"/>
          <w:color w:val="000000"/>
          <w:sz w:val="28"/>
        </w:rPr>
        <w:t xml:space="preserve">                                           (сумма прописью)</w:t>
      </w:r>
    </w:p>
    <w:p>
      <w:pPr>
        <w:spacing w:after="0"/>
        <w:ind w:left="0"/>
        <w:jc w:val="both"/>
      </w:pPr>
      <w:r>
        <w:rPr>
          <w:rFonts w:ascii="Times New Roman"/>
          <w:b w:val="false"/>
          <w:i w:val="false"/>
          <w:color w:val="000000"/>
          <w:sz w:val="28"/>
        </w:rPr>
        <w:t xml:space="preserve">       Размер месячной пенсионной выплаты (с учетом доплаты до размера</w:t>
      </w:r>
    </w:p>
    <w:p>
      <w:pPr>
        <w:spacing w:after="0"/>
        <w:ind w:left="0"/>
        <w:jc w:val="both"/>
      </w:pPr>
      <w:r>
        <w:rPr>
          <w:rFonts w:ascii="Times New Roman"/>
          <w:b w:val="false"/>
          <w:i w:val="false"/>
          <w:color w:val="000000"/>
          <w:sz w:val="28"/>
        </w:rPr>
        <w:t xml:space="preserve">       пособия________(вид пособия) ___________) ___________________________тенге</w:t>
      </w:r>
    </w:p>
    <w:p>
      <w:pPr>
        <w:spacing w:after="0"/>
        <w:ind w:left="0"/>
        <w:jc w:val="both"/>
      </w:pPr>
      <w:r>
        <w:rPr>
          <w:rFonts w:ascii="Times New Roman"/>
          <w:b w:val="false"/>
          <w:i w:val="false"/>
          <w:color w:val="000000"/>
          <w:sz w:val="28"/>
        </w:rPr>
        <w:t xml:space="preserve">       (сумма прописью с "____" _________ 20 ____ года по "____" _______ 20 __ год.</w:t>
      </w:r>
    </w:p>
    <w:p>
      <w:pPr>
        <w:spacing w:after="0"/>
        <w:ind w:left="0"/>
        <w:jc w:val="both"/>
      </w:pPr>
      <w:r>
        <w:rPr>
          <w:rFonts w:ascii="Times New Roman"/>
          <w:b w:val="false"/>
          <w:i w:val="false"/>
          <w:color w:val="000000"/>
          <w:sz w:val="28"/>
        </w:rPr>
        <w:t xml:space="preserve">        Отказать в назначении пенсионных выплат по возрасту</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xml:space="preserve">                                           (основание)</w:t>
      </w:r>
    </w:p>
    <w:p>
      <w:pPr>
        <w:spacing w:after="0"/>
        <w:ind w:left="0"/>
        <w:jc w:val="both"/>
      </w:pPr>
      <w:r>
        <w:rPr>
          <w:rFonts w:ascii="Times New Roman"/>
          <w:b w:val="false"/>
          <w:i w:val="false"/>
          <w:color w:val="000000"/>
          <w:sz w:val="28"/>
        </w:rPr>
        <w:t xml:space="preserve">       Руководитель департамента 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Руководитель управления (отдела) 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Специалист 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Проект решения подготовлен:</w:t>
      </w:r>
    </w:p>
    <w:p>
      <w:pPr>
        <w:spacing w:after="0"/>
        <w:ind w:left="0"/>
        <w:jc w:val="both"/>
      </w:pPr>
      <w:r>
        <w:rPr>
          <w:rFonts w:ascii="Times New Roman"/>
          <w:b w:val="false"/>
          <w:i w:val="false"/>
          <w:color w:val="000000"/>
          <w:sz w:val="28"/>
        </w:rPr>
        <w:t xml:space="preserve">       Директор филиала</w:t>
      </w:r>
    </w:p>
    <w:p>
      <w:pPr>
        <w:spacing w:after="0"/>
        <w:ind w:left="0"/>
        <w:jc w:val="both"/>
      </w:pPr>
      <w:r>
        <w:rPr>
          <w:rFonts w:ascii="Times New Roman"/>
          <w:b w:val="false"/>
          <w:i w:val="false"/>
          <w:color w:val="000000"/>
          <w:sz w:val="28"/>
        </w:rPr>
        <w:t xml:space="preserve">       Государственной корпорации 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Специалист филиала</w:t>
      </w:r>
    </w:p>
    <w:p>
      <w:pPr>
        <w:spacing w:after="0"/>
        <w:ind w:left="0"/>
        <w:jc w:val="both"/>
      </w:pPr>
      <w:r>
        <w:rPr>
          <w:rFonts w:ascii="Times New Roman"/>
          <w:b w:val="false"/>
          <w:i w:val="false"/>
          <w:color w:val="000000"/>
          <w:sz w:val="28"/>
        </w:rPr>
        <w:t xml:space="preserve">       Государственной корпорации 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Начальник отделения</w:t>
      </w:r>
    </w:p>
    <w:p>
      <w:pPr>
        <w:spacing w:after="0"/>
        <w:ind w:left="0"/>
        <w:jc w:val="both"/>
      </w:pPr>
      <w:r>
        <w:rPr>
          <w:rFonts w:ascii="Times New Roman"/>
          <w:b w:val="false"/>
          <w:i w:val="false"/>
          <w:color w:val="000000"/>
          <w:sz w:val="28"/>
        </w:rPr>
        <w:t xml:space="preserve">       Государственной корпорации 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Специалист отделения</w:t>
      </w:r>
    </w:p>
    <w:p>
      <w:pPr>
        <w:spacing w:after="0"/>
        <w:ind w:left="0"/>
        <w:jc w:val="both"/>
      </w:pPr>
      <w:r>
        <w:rPr>
          <w:rFonts w:ascii="Times New Roman"/>
          <w:b w:val="false"/>
          <w:i w:val="false"/>
          <w:color w:val="000000"/>
          <w:sz w:val="28"/>
        </w:rPr>
        <w:t xml:space="preserve">       Государственной корпорации 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Правилам исчисления</w:t>
            </w:r>
            <w:r>
              <w:br/>
            </w:r>
            <w:r>
              <w:rPr>
                <w:rFonts w:ascii="Times New Roman"/>
                <w:b w:val="false"/>
                <w:i w:val="false"/>
                <w:color w:val="000000"/>
                <w:sz w:val="20"/>
              </w:rPr>
              <w:t>(определения) размеров,</w:t>
            </w:r>
            <w:r>
              <w:br/>
            </w:r>
            <w:r>
              <w:rPr>
                <w:rFonts w:ascii="Times New Roman"/>
                <w:b w:val="false"/>
                <w:i w:val="false"/>
                <w:color w:val="000000"/>
                <w:sz w:val="20"/>
              </w:rPr>
              <w:t>назначения, осуществления,</w:t>
            </w:r>
            <w:r>
              <w:br/>
            </w:r>
            <w:r>
              <w:rPr>
                <w:rFonts w:ascii="Times New Roman"/>
                <w:b w:val="false"/>
                <w:i w:val="false"/>
                <w:color w:val="000000"/>
                <w:sz w:val="20"/>
              </w:rPr>
              <w:t>приостановления, перерасчета,</w:t>
            </w:r>
            <w:r>
              <w:br/>
            </w:r>
            <w:r>
              <w:rPr>
                <w:rFonts w:ascii="Times New Roman"/>
                <w:b w:val="false"/>
                <w:i w:val="false"/>
                <w:color w:val="000000"/>
                <w:sz w:val="20"/>
              </w:rPr>
              <w:t>возобновления, прекращения и</w:t>
            </w:r>
            <w:r>
              <w:br/>
            </w:r>
            <w:r>
              <w:rPr>
                <w:rFonts w:ascii="Times New Roman"/>
                <w:b w:val="false"/>
                <w:i w:val="false"/>
                <w:color w:val="000000"/>
                <w:sz w:val="20"/>
              </w:rPr>
              <w:t>пересмотра решения о</w:t>
            </w:r>
            <w:r>
              <w:br/>
            </w:r>
            <w:r>
              <w:rPr>
                <w:rFonts w:ascii="Times New Roman"/>
                <w:b w:val="false"/>
                <w:i w:val="false"/>
                <w:color w:val="000000"/>
                <w:sz w:val="20"/>
              </w:rPr>
              <w:t>назначении (отказе в</w:t>
            </w:r>
            <w:r>
              <w:br/>
            </w:r>
            <w:r>
              <w:rPr>
                <w:rFonts w:ascii="Times New Roman"/>
                <w:b w:val="false"/>
                <w:i w:val="false"/>
                <w:color w:val="000000"/>
                <w:sz w:val="20"/>
              </w:rPr>
              <w:t>назначении) государственной</w:t>
            </w:r>
            <w:r>
              <w:br/>
            </w:r>
            <w:r>
              <w:rPr>
                <w:rFonts w:ascii="Times New Roman"/>
                <w:b w:val="false"/>
                <w:i w:val="false"/>
                <w:color w:val="000000"/>
                <w:sz w:val="20"/>
              </w:rPr>
              <w:t>базовой пенсионной выплаты,</w:t>
            </w:r>
            <w:r>
              <w:br/>
            </w:r>
            <w:r>
              <w:rPr>
                <w:rFonts w:ascii="Times New Roman"/>
                <w:b w:val="false"/>
                <w:i w:val="false"/>
                <w:color w:val="000000"/>
                <w:sz w:val="20"/>
              </w:rPr>
              <w:t>пенсионных выплат по возрасту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ff0000"/>
          <w:sz w:val="28"/>
        </w:rPr>
        <w:t xml:space="preserve">
      Сноска. Приложение 13 с изменением, внесенным приказом Министра труда и социальной защиты населения РК от 02.04.2026 </w:t>
      </w:r>
      <w:r>
        <w:rPr>
          <w:rFonts w:ascii="Times New Roman"/>
          <w:b w:val="false"/>
          <w:i w:val="false"/>
          <w:color w:val="ff0000"/>
          <w:sz w:val="28"/>
        </w:rPr>
        <w:t>№ 115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466" w:id="294"/>
      <w:r>
        <w:rPr>
          <w:rFonts w:ascii="Times New Roman"/>
          <w:b w:val="false"/>
          <w:i w:val="false"/>
          <w:color w:val="000000"/>
          <w:sz w:val="28"/>
        </w:rPr>
        <w:t>
      Код ______________________</w:t>
      </w:r>
    </w:p>
    <w:bookmarkEnd w:id="294"/>
    <w:p>
      <w:pPr>
        <w:spacing w:after="0"/>
        <w:ind w:left="0"/>
        <w:jc w:val="both"/>
      </w:pPr>
      <w:r>
        <w:rPr>
          <w:rFonts w:ascii="Times New Roman"/>
          <w:b w:val="false"/>
          <w:i w:val="false"/>
          <w:color w:val="000000"/>
          <w:sz w:val="28"/>
        </w:rPr>
        <w:t xml:space="preserve">       Область ______________________________________________________________</w:t>
      </w:r>
    </w:p>
    <w:bookmarkStart w:name="z467" w:id="295"/>
    <w:p>
      <w:pPr>
        <w:spacing w:after="0"/>
        <w:ind w:left="0"/>
        <w:jc w:val="left"/>
      </w:pPr>
      <w:r>
        <w:rPr>
          <w:rFonts w:ascii="Times New Roman"/>
          <w:b/>
          <w:i w:val="false"/>
          <w:color w:val="000000"/>
        </w:rPr>
        <w:t xml:space="preserve"> Решение № ____ от " ___" ________ 20 ___ года Департамента Комитета регулирования и контроля в сфере социальной защиты населения по _________________ области</w:t>
      </w:r>
    </w:p>
    <w:bookmarkEnd w:id="295"/>
    <w:p>
      <w:pPr>
        <w:spacing w:after="0"/>
        <w:ind w:left="0"/>
        <w:jc w:val="both"/>
      </w:pPr>
      <w:bookmarkStart w:name="z468" w:id="296"/>
      <w:r>
        <w:rPr>
          <w:rFonts w:ascii="Times New Roman"/>
          <w:b w:val="false"/>
          <w:i w:val="false"/>
          <w:color w:val="000000"/>
          <w:sz w:val="28"/>
        </w:rPr>
        <w:t>
      № дела ___________________________________________________________________</w:t>
      </w:r>
    </w:p>
    <w:bookmarkEnd w:id="296"/>
    <w:p>
      <w:pPr>
        <w:spacing w:after="0"/>
        <w:ind w:left="0"/>
        <w:jc w:val="both"/>
      </w:pPr>
      <w:r>
        <w:rPr>
          <w:rFonts w:ascii="Times New Roman"/>
          <w:b w:val="false"/>
          <w:i w:val="false"/>
          <w:color w:val="000000"/>
          <w:sz w:val="28"/>
        </w:rPr>
        <w:t xml:space="preserve">       1. О назначении перерасчете, пересмотре решения о назначении (возобновлении или об отказе в назначении) государственной базовой пенсионной выплаты</w:t>
      </w:r>
    </w:p>
    <w:p>
      <w:pPr>
        <w:spacing w:after="0"/>
        <w:ind w:left="0"/>
        <w:jc w:val="both"/>
      </w:pPr>
      <w:r>
        <w:rPr>
          <w:rFonts w:ascii="Times New Roman"/>
          <w:b w:val="false"/>
          <w:i w:val="false"/>
          <w:color w:val="000000"/>
          <w:sz w:val="28"/>
        </w:rPr>
        <w:t xml:space="preserve">       Гражданина(ки) ____________________________________________________________</w:t>
      </w:r>
    </w:p>
    <w:p>
      <w:pPr>
        <w:spacing w:after="0"/>
        <w:ind w:left="0"/>
        <w:jc w:val="both"/>
      </w:pPr>
      <w:r>
        <w:rPr>
          <w:rFonts w:ascii="Times New Roman"/>
          <w:b w:val="false"/>
          <w:i w:val="false"/>
          <w:color w:val="000000"/>
          <w:sz w:val="28"/>
        </w:rPr>
        <w:t xml:space="preserve">       Пол ______________ Дата рождения "______" ___________ 19 ____ года</w:t>
      </w:r>
    </w:p>
    <w:p>
      <w:pPr>
        <w:spacing w:after="0"/>
        <w:ind w:left="0"/>
        <w:jc w:val="both"/>
      </w:pPr>
      <w:r>
        <w:rPr>
          <w:rFonts w:ascii="Times New Roman"/>
          <w:b w:val="false"/>
          <w:i w:val="false"/>
          <w:color w:val="000000"/>
          <w:sz w:val="28"/>
        </w:rPr>
        <w:t xml:space="preserve">       Дата обращения "______" ________________ 20 ____ года № __________</w:t>
      </w:r>
    </w:p>
    <w:p>
      <w:pPr>
        <w:spacing w:after="0"/>
        <w:ind w:left="0"/>
        <w:jc w:val="both"/>
      </w:pPr>
      <w:r>
        <w:rPr>
          <w:rFonts w:ascii="Times New Roman"/>
          <w:b w:val="false"/>
          <w:i w:val="false"/>
          <w:color w:val="000000"/>
          <w:sz w:val="28"/>
        </w:rPr>
        <w:t xml:space="preserve">       Стаж участия в пенсионной системе _____ лет</w:t>
      </w:r>
    </w:p>
    <w:p>
      <w:pPr>
        <w:spacing w:after="0"/>
        <w:ind w:left="0"/>
        <w:jc w:val="both"/>
      </w:pPr>
      <w:r>
        <w:rPr>
          <w:rFonts w:ascii="Times New Roman"/>
          <w:b w:val="false"/>
          <w:i w:val="false"/>
          <w:color w:val="000000"/>
          <w:sz w:val="28"/>
        </w:rPr>
        <w:t xml:space="preserve">       Назначить государственную базовую пенсионную выплату в соответствии с пунктом ___статьи___Кодекса.</w:t>
      </w:r>
    </w:p>
    <w:p>
      <w:pPr>
        <w:spacing w:after="0"/>
        <w:ind w:left="0"/>
        <w:jc w:val="both"/>
      </w:pPr>
      <w:r>
        <w:rPr>
          <w:rFonts w:ascii="Times New Roman"/>
          <w:b w:val="false"/>
          <w:i w:val="false"/>
          <w:color w:val="000000"/>
          <w:sz w:val="28"/>
        </w:rPr>
        <w:t xml:space="preserve">       Размер государственной базовой пенсионной выплаты ___________________тенге</w:t>
      </w:r>
    </w:p>
    <w:p>
      <w:pPr>
        <w:spacing w:after="0"/>
        <w:ind w:left="0"/>
        <w:jc w:val="both"/>
      </w:pPr>
      <w:r>
        <w:rPr>
          <w:rFonts w:ascii="Times New Roman"/>
          <w:b w:val="false"/>
          <w:i w:val="false"/>
          <w:color w:val="000000"/>
          <w:sz w:val="28"/>
        </w:rPr>
        <w:t xml:space="preserve">       ________________________________________________________________тенге</w:t>
      </w:r>
    </w:p>
    <w:p>
      <w:pPr>
        <w:spacing w:after="0"/>
        <w:ind w:left="0"/>
        <w:jc w:val="both"/>
      </w:pPr>
      <w:r>
        <w:rPr>
          <w:rFonts w:ascii="Times New Roman"/>
          <w:b w:val="false"/>
          <w:i w:val="false"/>
          <w:color w:val="000000"/>
          <w:sz w:val="28"/>
        </w:rPr>
        <w:t xml:space="preserve">                               (сумма прописью)</w:t>
      </w:r>
    </w:p>
    <w:p>
      <w:pPr>
        <w:spacing w:after="0"/>
        <w:ind w:left="0"/>
        <w:jc w:val="both"/>
      </w:pPr>
      <w:r>
        <w:rPr>
          <w:rFonts w:ascii="Times New Roman"/>
          <w:b w:val="false"/>
          <w:i w:val="false"/>
          <w:color w:val="000000"/>
          <w:sz w:val="28"/>
        </w:rPr>
        <w:t xml:space="preserve">       с "___" _________ 20 ___ года по "___" _________ 20 ___ года</w:t>
      </w:r>
    </w:p>
    <w:p>
      <w:pPr>
        <w:spacing w:after="0"/>
        <w:ind w:left="0"/>
        <w:jc w:val="both"/>
      </w:pPr>
      <w:r>
        <w:rPr>
          <w:rFonts w:ascii="Times New Roman"/>
          <w:b w:val="false"/>
          <w:i w:val="false"/>
          <w:color w:val="000000"/>
          <w:sz w:val="28"/>
        </w:rPr>
        <w:t xml:space="preserve">       2. Отказать в назначении государственной базовой пенсионной выплаты</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(основание)</w:t>
      </w:r>
    </w:p>
    <w:p>
      <w:pPr>
        <w:spacing w:after="0"/>
        <w:ind w:left="0"/>
        <w:jc w:val="both"/>
      </w:pPr>
      <w:r>
        <w:rPr>
          <w:rFonts w:ascii="Times New Roman"/>
          <w:b w:val="false"/>
          <w:i w:val="false"/>
          <w:color w:val="000000"/>
          <w:sz w:val="28"/>
        </w:rPr>
        <w:t xml:space="preserve">       Руководитель департамента 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Руководитель управления (отдела) 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Специалист 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Проект решения подготовлен:</w:t>
      </w:r>
    </w:p>
    <w:p>
      <w:pPr>
        <w:spacing w:after="0"/>
        <w:ind w:left="0"/>
        <w:jc w:val="both"/>
      </w:pPr>
      <w:r>
        <w:rPr>
          <w:rFonts w:ascii="Times New Roman"/>
          <w:b w:val="false"/>
          <w:i w:val="false"/>
          <w:color w:val="000000"/>
          <w:sz w:val="28"/>
        </w:rPr>
        <w:t xml:space="preserve">       Директор филиала</w:t>
      </w:r>
    </w:p>
    <w:p>
      <w:pPr>
        <w:spacing w:after="0"/>
        <w:ind w:left="0"/>
        <w:jc w:val="both"/>
      </w:pPr>
      <w:r>
        <w:rPr>
          <w:rFonts w:ascii="Times New Roman"/>
          <w:b w:val="false"/>
          <w:i w:val="false"/>
          <w:color w:val="000000"/>
          <w:sz w:val="28"/>
        </w:rPr>
        <w:t xml:space="preserve">       Государственной корпорации________________________________________________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Специалист о филиала</w:t>
      </w:r>
    </w:p>
    <w:p>
      <w:pPr>
        <w:spacing w:after="0"/>
        <w:ind w:left="0"/>
        <w:jc w:val="both"/>
      </w:pPr>
      <w:r>
        <w:rPr>
          <w:rFonts w:ascii="Times New Roman"/>
          <w:b w:val="false"/>
          <w:i w:val="false"/>
          <w:color w:val="000000"/>
          <w:sz w:val="28"/>
        </w:rPr>
        <w:t xml:space="preserve">       Государственной корпорации 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Начальник отделения</w:t>
      </w:r>
    </w:p>
    <w:p>
      <w:pPr>
        <w:spacing w:after="0"/>
        <w:ind w:left="0"/>
        <w:jc w:val="both"/>
      </w:pPr>
      <w:r>
        <w:rPr>
          <w:rFonts w:ascii="Times New Roman"/>
          <w:b w:val="false"/>
          <w:i w:val="false"/>
          <w:color w:val="000000"/>
          <w:sz w:val="28"/>
        </w:rPr>
        <w:t xml:space="preserve">       Государственной корпорации________________________________________________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Специалист отделения</w:t>
      </w:r>
    </w:p>
    <w:p>
      <w:pPr>
        <w:spacing w:after="0"/>
        <w:ind w:left="0"/>
        <w:jc w:val="both"/>
      </w:pPr>
      <w:r>
        <w:rPr>
          <w:rFonts w:ascii="Times New Roman"/>
          <w:b w:val="false"/>
          <w:i w:val="false"/>
          <w:color w:val="000000"/>
          <w:sz w:val="28"/>
        </w:rPr>
        <w:t xml:space="preserve">       Государственной корпорации________________________________________________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Правилам исчисления</w:t>
            </w:r>
            <w:r>
              <w:br/>
            </w:r>
            <w:r>
              <w:rPr>
                <w:rFonts w:ascii="Times New Roman"/>
                <w:b w:val="false"/>
                <w:i w:val="false"/>
                <w:color w:val="000000"/>
                <w:sz w:val="20"/>
              </w:rPr>
              <w:t>(определения) размеров,</w:t>
            </w:r>
            <w:r>
              <w:br/>
            </w:r>
            <w:r>
              <w:rPr>
                <w:rFonts w:ascii="Times New Roman"/>
                <w:b w:val="false"/>
                <w:i w:val="false"/>
                <w:color w:val="000000"/>
                <w:sz w:val="20"/>
              </w:rPr>
              <w:t>назначения, осуществления,</w:t>
            </w:r>
            <w:r>
              <w:br/>
            </w:r>
            <w:r>
              <w:rPr>
                <w:rFonts w:ascii="Times New Roman"/>
                <w:b w:val="false"/>
                <w:i w:val="false"/>
                <w:color w:val="000000"/>
                <w:sz w:val="20"/>
              </w:rPr>
              <w:t>приостановления, перерасчета,</w:t>
            </w:r>
            <w:r>
              <w:br/>
            </w:r>
            <w:r>
              <w:rPr>
                <w:rFonts w:ascii="Times New Roman"/>
                <w:b w:val="false"/>
                <w:i w:val="false"/>
                <w:color w:val="000000"/>
                <w:sz w:val="20"/>
              </w:rPr>
              <w:t>возобновления, прекращения и</w:t>
            </w:r>
            <w:r>
              <w:br/>
            </w:r>
            <w:r>
              <w:rPr>
                <w:rFonts w:ascii="Times New Roman"/>
                <w:b w:val="false"/>
                <w:i w:val="false"/>
                <w:color w:val="000000"/>
                <w:sz w:val="20"/>
              </w:rPr>
              <w:t>пересмотра решения о</w:t>
            </w:r>
            <w:r>
              <w:br/>
            </w:r>
            <w:r>
              <w:rPr>
                <w:rFonts w:ascii="Times New Roman"/>
                <w:b w:val="false"/>
                <w:i w:val="false"/>
                <w:color w:val="000000"/>
                <w:sz w:val="20"/>
              </w:rPr>
              <w:t>назначении (отказе в</w:t>
            </w:r>
            <w:r>
              <w:br/>
            </w:r>
            <w:r>
              <w:rPr>
                <w:rFonts w:ascii="Times New Roman"/>
                <w:b w:val="false"/>
                <w:i w:val="false"/>
                <w:color w:val="000000"/>
                <w:sz w:val="20"/>
              </w:rPr>
              <w:t>назначении) государственной</w:t>
            </w:r>
            <w:r>
              <w:br/>
            </w:r>
            <w:r>
              <w:rPr>
                <w:rFonts w:ascii="Times New Roman"/>
                <w:b w:val="false"/>
                <w:i w:val="false"/>
                <w:color w:val="000000"/>
                <w:sz w:val="20"/>
              </w:rPr>
              <w:t>базовой пенсионной выплаты,</w:t>
            </w:r>
            <w:r>
              <w:br/>
            </w:r>
            <w:r>
              <w:rPr>
                <w:rFonts w:ascii="Times New Roman"/>
                <w:b w:val="false"/>
                <w:i w:val="false"/>
                <w:color w:val="000000"/>
                <w:sz w:val="20"/>
              </w:rPr>
              <w:t>пенсионных выплат по возрасту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71" w:id="297"/>
    <w:p>
      <w:pPr>
        <w:spacing w:after="0"/>
        <w:ind w:left="0"/>
        <w:jc w:val="left"/>
      </w:pPr>
      <w:r>
        <w:rPr>
          <w:rFonts w:ascii="Times New Roman"/>
          <w:b/>
          <w:i w:val="false"/>
          <w:color w:val="000000"/>
        </w:rPr>
        <w:t xml:space="preserve"> Уведомление</w:t>
      </w:r>
    </w:p>
    <w:bookmarkEnd w:id="297"/>
    <w:p>
      <w:pPr>
        <w:spacing w:after="0"/>
        <w:ind w:left="0"/>
        <w:jc w:val="both"/>
      </w:pPr>
      <w:r>
        <w:rPr>
          <w:rFonts w:ascii="Times New Roman"/>
          <w:b w:val="false"/>
          <w:i w:val="false"/>
          <w:color w:val="ff0000"/>
          <w:sz w:val="28"/>
        </w:rPr>
        <w:t xml:space="preserve">
      Сноска. В приложение 14 вносились изменения на казахском языке, текст на русском языке не меняется, в соответствии с приказом Министра труда и социальной защиты населения РК от 02.04.2026 </w:t>
      </w:r>
      <w:r>
        <w:rPr>
          <w:rFonts w:ascii="Times New Roman"/>
          <w:b w:val="false"/>
          <w:i w:val="false"/>
          <w:color w:val="ff0000"/>
          <w:sz w:val="28"/>
        </w:rPr>
        <w:t>№ 115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472" w:id="298"/>
      <w:r>
        <w:rPr>
          <w:rFonts w:ascii="Times New Roman"/>
          <w:b w:val="false"/>
          <w:i w:val="false"/>
          <w:color w:val="000000"/>
          <w:sz w:val="28"/>
        </w:rPr>
        <w:t>
      от "_____" ________20____ года</w:t>
      </w:r>
    </w:p>
    <w:bookmarkEnd w:id="298"/>
    <w:p>
      <w:pPr>
        <w:spacing w:after="0"/>
        <w:ind w:left="0"/>
        <w:jc w:val="both"/>
      </w:pPr>
      <w:r>
        <w:rPr>
          <w:rFonts w:ascii="Times New Roman"/>
          <w:b w:val="false"/>
          <w:i w:val="false"/>
          <w:color w:val="000000"/>
          <w:sz w:val="28"/>
        </w:rPr>
        <w:t xml:space="preserve">       Фамилия, имя, отчество (при его наличии) заявителя</w:t>
      </w:r>
    </w:p>
    <w:p>
      <w:pPr>
        <w:spacing w:after="0"/>
        <w:ind w:left="0"/>
        <w:jc w:val="both"/>
      </w:pPr>
      <w:r>
        <w:rPr>
          <w:rFonts w:ascii="Times New Roman"/>
          <w:b w:val="false"/>
          <w:i w:val="false"/>
          <w:color w:val="000000"/>
          <w:sz w:val="28"/>
        </w:rPr>
        <w:t xml:space="preserve">       ________________________________________________________________________</w:t>
      </w:r>
    </w:p>
    <w:p>
      <w:pPr>
        <w:spacing w:after="0"/>
        <w:ind w:left="0"/>
        <w:jc w:val="both"/>
      </w:pPr>
      <w:r>
        <w:rPr>
          <w:rFonts w:ascii="Times New Roman"/>
          <w:b w:val="false"/>
          <w:i w:val="false"/>
          <w:color w:val="000000"/>
          <w:sz w:val="28"/>
        </w:rPr>
        <w:t xml:space="preserve">       Дата рождения заявителя "________" _______________________ ________года</w:t>
      </w:r>
    </w:p>
    <w:p>
      <w:pPr>
        <w:spacing w:after="0"/>
        <w:ind w:left="0"/>
        <w:jc w:val="both"/>
      </w:pPr>
      <w:r>
        <w:rPr>
          <w:rFonts w:ascii="Times New Roman"/>
          <w:b w:val="false"/>
          <w:i w:val="false"/>
          <w:color w:val="000000"/>
          <w:sz w:val="28"/>
        </w:rPr>
        <w:t xml:space="preserve">       о необходимости представления следующих документов:</w:t>
      </w:r>
    </w:p>
    <w:p>
      <w:pPr>
        <w:spacing w:after="0"/>
        <w:ind w:left="0"/>
        <w:jc w:val="both"/>
      </w:pPr>
      <w:r>
        <w:rPr>
          <w:rFonts w:ascii="Times New Roman"/>
          <w:b w:val="false"/>
          <w:i w:val="false"/>
          <w:color w:val="000000"/>
          <w:sz w:val="28"/>
        </w:rPr>
        <w:t xml:space="preserve">       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_______________________________________до "___" __________ 20__ года.</w:t>
      </w:r>
    </w:p>
    <w:p>
      <w:pPr>
        <w:spacing w:after="0"/>
        <w:ind w:left="0"/>
        <w:jc w:val="both"/>
      </w:pPr>
      <w:r>
        <w:rPr>
          <w:rFonts w:ascii="Times New Roman"/>
          <w:b w:val="false"/>
          <w:i w:val="false"/>
          <w:color w:val="000000"/>
          <w:sz w:val="28"/>
        </w:rPr>
        <w:t xml:space="preserve">       При непредставлении документов в течение указанного срока, уполномоченный орган выносит решение о назначении (изменении, возобновлении, отказе в назначении) пенсии и (или) пособия по имеющимся документам.</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xml:space="preserve">             (должность и фамилия, имя, отчество (при его наличии) ответственного лица)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Правилам исчисления</w:t>
            </w:r>
            <w:r>
              <w:br/>
            </w:r>
            <w:r>
              <w:rPr>
                <w:rFonts w:ascii="Times New Roman"/>
                <w:b w:val="false"/>
                <w:i w:val="false"/>
                <w:color w:val="000000"/>
                <w:sz w:val="20"/>
              </w:rPr>
              <w:t>(определения) размеров,</w:t>
            </w:r>
            <w:r>
              <w:br/>
            </w:r>
            <w:r>
              <w:rPr>
                <w:rFonts w:ascii="Times New Roman"/>
                <w:b w:val="false"/>
                <w:i w:val="false"/>
                <w:color w:val="000000"/>
                <w:sz w:val="20"/>
              </w:rPr>
              <w:t>назначения, осуществления,</w:t>
            </w:r>
            <w:r>
              <w:br/>
            </w:r>
            <w:r>
              <w:rPr>
                <w:rFonts w:ascii="Times New Roman"/>
                <w:b w:val="false"/>
                <w:i w:val="false"/>
                <w:color w:val="000000"/>
                <w:sz w:val="20"/>
              </w:rPr>
              <w:t>приостановления, перерасчета,</w:t>
            </w:r>
            <w:r>
              <w:br/>
            </w:r>
            <w:r>
              <w:rPr>
                <w:rFonts w:ascii="Times New Roman"/>
                <w:b w:val="false"/>
                <w:i w:val="false"/>
                <w:color w:val="000000"/>
                <w:sz w:val="20"/>
              </w:rPr>
              <w:t>возобновления, прекращения и</w:t>
            </w:r>
            <w:r>
              <w:br/>
            </w:r>
            <w:r>
              <w:rPr>
                <w:rFonts w:ascii="Times New Roman"/>
                <w:b w:val="false"/>
                <w:i w:val="false"/>
                <w:color w:val="000000"/>
                <w:sz w:val="20"/>
              </w:rPr>
              <w:t>пересмотра решения о</w:t>
            </w:r>
            <w:r>
              <w:br/>
            </w:r>
            <w:r>
              <w:rPr>
                <w:rFonts w:ascii="Times New Roman"/>
                <w:b w:val="false"/>
                <w:i w:val="false"/>
                <w:color w:val="000000"/>
                <w:sz w:val="20"/>
              </w:rPr>
              <w:t>назначении (отказе в</w:t>
            </w:r>
            <w:r>
              <w:br/>
            </w:r>
            <w:r>
              <w:rPr>
                <w:rFonts w:ascii="Times New Roman"/>
                <w:b w:val="false"/>
                <w:i w:val="false"/>
                <w:color w:val="000000"/>
                <w:sz w:val="20"/>
              </w:rPr>
              <w:t>назначении) государственной</w:t>
            </w:r>
            <w:r>
              <w:br/>
            </w:r>
            <w:r>
              <w:rPr>
                <w:rFonts w:ascii="Times New Roman"/>
                <w:b w:val="false"/>
                <w:i w:val="false"/>
                <w:color w:val="000000"/>
                <w:sz w:val="20"/>
              </w:rPr>
              <w:t>базовой пенсионной выплаты,</w:t>
            </w:r>
            <w:r>
              <w:br/>
            </w:r>
            <w:r>
              <w:rPr>
                <w:rFonts w:ascii="Times New Roman"/>
                <w:b w:val="false"/>
                <w:i w:val="false"/>
                <w:color w:val="000000"/>
                <w:sz w:val="20"/>
              </w:rPr>
              <w:t>пенсионных выплат по возрасту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75" w:id="299"/>
    <w:p>
      <w:pPr>
        <w:spacing w:after="0"/>
        <w:ind w:left="0"/>
        <w:jc w:val="left"/>
      </w:pPr>
      <w:r>
        <w:rPr>
          <w:rFonts w:ascii="Times New Roman"/>
          <w:b/>
          <w:i w:val="false"/>
          <w:color w:val="000000"/>
        </w:rPr>
        <w:t xml:space="preserve"> Журнал sms-оповещений</w:t>
      </w:r>
      <w:r>
        <w:br/>
      </w:r>
      <w:r>
        <w:rPr>
          <w:rFonts w:ascii="Times New Roman"/>
          <w:b/>
          <w:i w:val="false"/>
          <w:color w:val="000000"/>
        </w:rPr>
        <w:t>_____________________________ (вид выплаты)</w:t>
      </w:r>
      <w:r>
        <w:br/>
      </w:r>
      <w:r>
        <w:rPr>
          <w:rFonts w:ascii="Times New Roman"/>
          <w:b/>
          <w:i w:val="false"/>
          <w:color w:val="000000"/>
        </w:rPr>
        <w:t>по _________________ отделению Государственной корпорации</w:t>
      </w:r>
    </w:p>
    <w:bookmarkEnd w:id="299"/>
    <w:p>
      <w:pPr>
        <w:spacing w:after="0"/>
        <w:ind w:left="0"/>
        <w:jc w:val="both"/>
      </w:pPr>
      <w:r>
        <w:rPr>
          <w:rFonts w:ascii="Times New Roman"/>
          <w:b w:val="false"/>
          <w:i w:val="false"/>
          <w:color w:val="ff0000"/>
          <w:sz w:val="28"/>
        </w:rPr>
        <w:t xml:space="preserve">
      Сноска. В приложение 15 вносились изменения на казахском языке, текст на русском языке не меняется, в соответствии с приказом Министра труда и социальной защиты населения РК от 02.04.2026 </w:t>
      </w:r>
      <w:r>
        <w:rPr>
          <w:rFonts w:ascii="Times New Roman"/>
          <w:b w:val="false"/>
          <w:i w:val="false"/>
          <w:color w:val="ff0000"/>
          <w:sz w:val="28"/>
        </w:rPr>
        <w:t>№ 115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дела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выплаты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передачи sms-оповещения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телефона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Правилам исчисления</w:t>
            </w:r>
            <w:r>
              <w:br/>
            </w:r>
            <w:r>
              <w:rPr>
                <w:rFonts w:ascii="Times New Roman"/>
                <w:b w:val="false"/>
                <w:i w:val="false"/>
                <w:color w:val="000000"/>
                <w:sz w:val="20"/>
              </w:rPr>
              <w:t>(определения) размеров,</w:t>
            </w:r>
            <w:r>
              <w:br/>
            </w:r>
            <w:r>
              <w:rPr>
                <w:rFonts w:ascii="Times New Roman"/>
                <w:b w:val="false"/>
                <w:i w:val="false"/>
                <w:color w:val="000000"/>
                <w:sz w:val="20"/>
              </w:rPr>
              <w:t>назначения, осуществления,</w:t>
            </w:r>
            <w:r>
              <w:br/>
            </w:r>
            <w:r>
              <w:rPr>
                <w:rFonts w:ascii="Times New Roman"/>
                <w:b w:val="false"/>
                <w:i w:val="false"/>
                <w:color w:val="000000"/>
                <w:sz w:val="20"/>
              </w:rPr>
              <w:t>приостановления, перерасчета,</w:t>
            </w:r>
            <w:r>
              <w:br/>
            </w:r>
            <w:r>
              <w:rPr>
                <w:rFonts w:ascii="Times New Roman"/>
                <w:b w:val="false"/>
                <w:i w:val="false"/>
                <w:color w:val="000000"/>
                <w:sz w:val="20"/>
              </w:rPr>
              <w:t>возобновления, прекращения и</w:t>
            </w:r>
            <w:r>
              <w:br/>
            </w:r>
            <w:r>
              <w:rPr>
                <w:rFonts w:ascii="Times New Roman"/>
                <w:b w:val="false"/>
                <w:i w:val="false"/>
                <w:color w:val="000000"/>
                <w:sz w:val="20"/>
              </w:rPr>
              <w:t>пересмотра решения о</w:t>
            </w:r>
            <w:r>
              <w:br/>
            </w:r>
            <w:r>
              <w:rPr>
                <w:rFonts w:ascii="Times New Roman"/>
                <w:b w:val="false"/>
                <w:i w:val="false"/>
                <w:color w:val="000000"/>
                <w:sz w:val="20"/>
              </w:rPr>
              <w:t>назначении (отказе в</w:t>
            </w:r>
            <w:r>
              <w:br/>
            </w:r>
            <w:r>
              <w:rPr>
                <w:rFonts w:ascii="Times New Roman"/>
                <w:b w:val="false"/>
                <w:i w:val="false"/>
                <w:color w:val="000000"/>
                <w:sz w:val="20"/>
              </w:rPr>
              <w:t>назначении) государственной</w:t>
            </w:r>
            <w:r>
              <w:br/>
            </w:r>
            <w:r>
              <w:rPr>
                <w:rFonts w:ascii="Times New Roman"/>
                <w:b w:val="false"/>
                <w:i w:val="false"/>
                <w:color w:val="000000"/>
                <w:sz w:val="20"/>
              </w:rPr>
              <w:t>базовой пенсионной выплаты,</w:t>
            </w:r>
            <w:r>
              <w:br/>
            </w:r>
            <w:r>
              <w:rPr>
                <w:rFonts w:ascii="Times New Roman"/>
                <w:b w:val="false"/>
                <w:i w:val="false"/>
                <w:color w:val="000000"/>
                <w:sz w:val="20"/>
              </w:rPr>
              <w:t>пенсионных выплат по возрасту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78" w:id="300"/>
    <w:p>
      <w:pPr>
        <w:spacing w:after="0"/>
        <w:ind w:left="0"/>
        <w:jc w:val="left"/>
      </w:pPr>
      <w:r>
        <w:rPr>
          <w:rFonts w:ascii="Times New Roman"/>
          <w:b/>
          <w:i w:val="false"/>
          <w:color w:val="000000"/>
        </w:rPr>
        <w:t xml:space="preserve"> Уведомление № ____о назначении (отказе в назначении)</w:t>
      </w:r>
      <w:r>
        <w:br/>
      </w:r>
      <w:r>
        <w:rPr>
          <w:rFonts w:ascii="Times New Roman"/>
          <w:b/>
          <w:i w:val="false"/>
          <w:color w:val="000000"/>
        </w:rPr>
        <w:t>_____________________________________________________________</w:t>
      </w:r>
      <w:r>
        <w:br/>
      </w:r>
      <w:r>
        <w:rPr>
          <w:rFonts w:ascii="Times New Roman"/>
          <w:b/>
          <w:i w:val="false"/>
          <w:color w:val="000000"/>
        </w:rPr>
        <w:t>(вид выплаты)</w:t>
      </w:r>
    </w:p>
    <w:bookmarkEnd w:id="300"/>
    <w:p>
      <w:pPr>
        <w:spacing w:after="0"/>
        <w:ind w:left="0"/>
        <w:jc w:val="both"/>
      </w:pPr>
      <w:r>
        <w:rPr>
          <w:rFonts w:ascii="Times New Roman"/>
          <w:b w:val="false"/>
          <w:i w:val="false"/>
          <w:color w:val="ff0000"/>
          <w:sz w:val="28"/>
        </w:rPr>
        <w:t xml:space="preserve">
      Сноска. В приложение 16 вносились изменения на казахском языке, текст на русском языке не меняется, в соответствии с приказом Министра труда и социальной защиты населения РК от 02.04.2026 </w:t>
      </w:r>
      <w:r>
        <w:rPr>
          <w:rFonts w:ascii="Times New Roman"/>
          <w:b w:val="false"/>
          <w:i w:val="false"/>
          <w:color w:val="ff0000"/>
          <w:sz w:val="28"/>
        </w:rPr>
        <w:t>№ 115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479" w:id="301"/>
      <w:r>
        <w:rPr>
          <w:rFonts w:ascii="Times New Roman"/>
          <w:b w:val="false"/>
          <w:i w:val="false"/>
          <w:color w:val="000000"/>
          <w:sz w:val="28"/>
        </w:rPr>
        <w:t>
      от "___"________20__ года</w:t>
      </w:r>
    </w:p>
    <w:bookmarkEnd w:id="301"/>
    <w:p>
      <w:pPr>
        <w:spacing w:after="0"/>
        <w:ind w:left="0"/>
        <w:jc w:val="both"/>
      </w:pPr>
      <w:r>
        <w:rPr>
          <w:rFonts w:ascii="Times New Roman"/>
          <w:b w:val="false"/>
          <w:i w:val="false"/>
          <w:color w:val="000000"/>
          <w:sz w:val="28"/>
        </w:rPr>
        <w:t xml:space="preserve">       Гражданин(ка)__________________________________________________________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Дата рождения "____" ___________ ____ года</w:t>
      </w:r>
    </w:p>
    <w:p>
      <w:pPr>
        <w:spacing w:after="0"/>
        <w:ind w:left="0"/>
        <w:jc w:val="both"/>
      </w:pPr>
      <w:r>
        <w:rPr>
          <w:rFonts w:ascii="Times New Roman"/>
          <w:b w:val="false"/>
          <w:i w:val="false"/>
          <w:color w:val="000000"/>
          <w:sz w:val="28"/>
        </w:rPr>
        <w:t xml:space="preserve">       Решением уполномоченного органа № ___ от "__" ______ 20__ года</w:t>
      </w:r>
    </w:p>
    <w:p>
      <w:pPr>
        <w:spacing w:after="0"/>
        <w:ind w:left="0"/>
        <w:jc w:val="both"/>
      </w:pPr>
      <w:r>
        <w:rPr>
          <w:rFonts w:ascii="Times New Roman"/>
          <w:b w:val="false"/>
          <w:i w:val="false"/>
          <w:color w:val="000000"/>
          <w:sz w:val="28"/>
        </w:rPr>
        <w:t xml:space="preserve">       Вам утверждена (вид выплаты) в размере _____________________________ тенге</w:t>
      </w:r>
    </w:p>
    <w:p>
      <w:pPr>
        <w:spacing w:after="0"/>
        <w:ind w:left="0"/>
        <w:jc w:val="both"/>
      </w:pPr>
      <w:r>
        <w:rPr>
          <w:rFonts w:ascii="Times New Roman"/>
          <w:b w:val="false"/>
          <w:i w:val="false"/>
          <w:color w:val="000000"/>
          <w:sz w:val="28"/>
        </w:rPr>
        <w:t xml:space="preserve">       (сумма прописью) с "_____" ________20____ года</w:t>
      </w:r>
    </w:p>
    <w:p>
      <w:pPr>
        <w:spacing w:after="0"/>
        <w:ind w:left="0"/>
        <w:jc w:val="both"/>
      </w:pPr>
      <w:r>
        <w:rPr>
          <w:rFonts w:ascii="Times New Roman"/>
          <w:b w:val="false"/>
          <w:i w:val="false"/>
          <w:color w:val="000000"/>
          <w:sz w:val="28"/>
        </w:rPr>
        <w:t xml:space="preserve">       Отказано в назначении __________________________________________________</w:t>
      </w:r>
    </w:p>
    <w:p>
      <w:pPr>
        <w:spacing w:after="0"/>
        <w:ind w:left="0"/>
        <w:jc w:val="both"/>
      </w:pPr>
      <w:r>
        <w:rPr>
          <w:rFonts w:ascii="Times New Roman"/>
          <w:b w:val="false"/>
          <w:i w:val="false"/>
          <w:color w:val="000000"/>
          <w:sz w:val="28"/>
        </w:rPr>
        <w:t xml:space="preserve">                                     основание (указать причины)</w:t>
      </w:r>
    </w:p>
    <w:p>
      <w:pPr>
        <w:spacing w:after="0"/>
        <w:ind w:left="0"/>
        <w:jc w:val="both"/>
      </w:pPr>
      <w:r>
        <w:rPr>
          <w:rFonts w:ascii="Times New Roman"/>
          <w:b w:val="false"/>
          <w:i w:val="false"/>
          <w:color w:val="000000"/>
          <w:sz w:val="28"/>
        </w:rPr>
        <w:t xml:space="preserve">       О дате выплаты будет сообщено дополнительно sms-уведомлением</w:t>
      </w:r>
    </w:p>
    <w:p>
      <w:pPr>
        <w:spacing w:after="0"/>
        <w:ind w:left="0"/>
        <w:jc w:val="both"/>
      </w:pPr>
      <w:r>
        <w:rPr>
          <w:rFonts w:ascii="Times New Roman"/>
          <w:b w:val="false"/>
          <w:i w:val="false"/>
          <w:color w:val="000000"/>
          <w:sz w:val="28"/>
        </w:rPr>
        <w:t xml:space="preserve">       Уведомление удостоверено ЭЦП ответственного лица</w:t>
      </w:r>
    </w:p>
    <w:p>
      <w:pPr>
        <w:spacing w:after="0"/>
        <w:ind w:left="0"/>
        <w:jc w:val="both"/>
      </w:pPr>
      <w:r>
        <w:rPr>
          <w:rFonts w:ascii="Times New Roman"/>
          <w:b w:val="false"/>
          <w:i w:val="false"/>
          <w:color w:val="000000"/>
          <w:sz w:val="28"/>
        </w:rPr>
        <w:t xml:space="preserve">       _______________________________________________________________________</w:t>
      </w:r>
    </w:p>
    <w:p>
      <w:pPr>
        <w:spacing w:after="0"/>
        <w:ind w:left="0"/>
        <w:jc w:val="both"/>
      </w:pPr>
      <w:r>
        <w:rPr>
          <w:rFonts w:ascii="Times New Roman"/>
          <w:b w:val="false"/>
          <w:i w:val="false"/>
          <w:color w:val="000000"/>
          <w:sz w:val="28"/>
        </w:rPr>
        <w:t xml:space="preserve">       (должность и фамилия, имя, отчество (при его наличии) ответственного лица)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Правилам исчисления</w:t>
            </w:r>
            <w:r>
              <w:br/>
            </w:r>
            <w:r>
              <w:rPr>
                <w:rFonts w:ascii="Times New Roman"/>
                <w:b w:val="false"/>
                <w:i w:val="false"/>
                <w:color w:val="000000"/>
                <w:sz w:val="20"/>
              </w:rPr>
              <w:t>(определения) размеров,</w:t>
            </w:r>
            <w:r>
              <w:br/>
            </w:r>
            <w:r>
              <w:rPr>
                <w:rFonts w:ascii="Times New Roman"/>
                <w:b w:val="false"/>
                <w:i w:val="false"/>
                <w:color w:val="000000"/>
                <w:sz w:val="20"/>
              </w:rPr>
              <w:t>назначения, осуществления,</w:t>
            </w:r>
            <w:r>
              <w:br/>
            </w:r>
            <w:r>
              <w:rPr>
                <w:rFonts w:ascii="Times New Roman"/>
                <w:b w:val="false"/>
                <w:i w:val="false"/>
                <w:color w:val="000000"/>
                <w:sz w:val="20"/>
              </w:rPr>
              <w:t>приостановления, перерасчета,</w:t>
            </w:r>
            <w:r>
              <w:br/>
            </w:r>
            <w:r>
              <w:rPr>
                <w:rFonts w:ascii="Times New Roman"/>
                <w:b w:val="false"/>
                <w:i w:val="false"/>
                <w:color w:val="000000"/>
                <w:sz w:val="20"/>
              </w:rPr>
              <w:t>возобновления, прекращения и</w:t>
            </w:r>
            <w:r>
              <w:br/>
            </w:r>
            <w:r>
              <w:rPr>
                <w:rFonts w:ascii="Times New Roman"/>
                <w:b w:val="false"/>
                <w:i w:val="false"/>
                <w:color w:val="000000"/>
                <w:sz w:val="20"/>
              </w:rPr>
              <w:t>пересмотра решения о</w:t>
            </w:r>
            <w:r>
              <w:br/>
            </w:r>
            <w:r>
              <w:rPr>
                <w:rFonts w:ascii="Times New Roman"/>
                <w:b w:val="false"/>
                <w:i w:val="false"/>
                <w:color w:val="000000"/>
                <w:sz w:val="20"/>
              </w:rPr>
              <w:t>назначении (отказе в</w:t>
            </w:r>
            <w:r>
              <w:br/>
            </w:r>
            <w:r>
              <w:rPr>
                <w:rFonts w:ascii="Times New Roman"/>
                <w:b w:val="false"/>
                <w:i w:val="false"/>
                <w:color w:val="000000"/>
                <w:sz w:val="20"/>
              </w:rPr>
              <w:t>назначении) государственной</w:t>
            </w:r>
            <w:r>
              <w:br/>
            </w:r>
            <w:r>
              <w:rPr>
                <w:rFonts w:ascii="Times New Roman"/>
                <w:b w:val="false"/>
                <w:i w:val="false"/>
                <w:color w:val="000000"/>
                <w:sz w:val="20"/>
              </w:rPr>
              <w:t>базовой пенсионной выплаты,</w:t>
            </w:r>
            <w:r>
              <w:br/>
            </w:r>
            <w:r>
              <w:rPr>
                <w:rFonts w:ascii="Times New Roman"/>
                <w:b w:val="false"/>
                <w:i w:val="false"/>
                <w:color w:val="000000"/>
                <w:sz w:val="20"/>
              </w:rPr>
              <w:t>пенсионных выплат по возрасту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82" w:id="302"/>
    <w:p>
      <w:pPr>
        <w:spacing w:after="0"/>
        <w:ind w:left="0"/>
        <w:jc w:val="left"/>
      </w:pPr>
      <w:r>
        <w:rPr>
          <w:rFonts w:ascii="Times New Roman"/>
          <w:b/>
          <w:i w:val="false"/>
          <w:color w:val="000000"/>
        </w:rPr>
        <w:t xml:space="preserve"> Журнал уведомлений ___________________________________</w:t>
      </w:r>
      <w:r>
        <w:br/>
      </w:r>
      <w:r>
        <w:rPr>
          <w:rFonts w:ascii="Times New Roman"/>
          <w:b/>
          <w:i w:val="false"/>
          <w:color w:val="000000"/>
        </w:rPr>
        <w:t>(вид выплаты) по _________________отделению Государственной корпорации</w:t>
      </w:r>
    </w:p>
    <w:bookmarkEnd w:id="302"/>
    <w:p>
      <w:pPr>
        <w:spacing w:after="0"/>
        <w:ind w:left="0"/>
        <w:jc w:val="both"/>
      </w:pPr>
      <w:r>
        <w:rPr>
          <w:rFonts w:ascii="Times New Roman"/>
          <w:b w:val="false"/>
          <w:i w:val="false"/>
          <w:color w:val="ff0000"/>
          <w:sz w:val="28"/>
        </w:rPr>
        <w:t xml:space="preserve">
      Сноска. В приложение 17 вносились изменения на казахском языке, текст на русском языке не меняется, в соответствии с приказом Министра труда и социальной защиты населения РК от 02.04.2026 </w:t>
      </w:r>
      <w:r>
        <w:rPr>
          <w:rFonts w:ascii="Times New Roman"/>
          <w:b w:val="false"/>
          <w:i w:val="false"/>
          <w:color w:val="ff0000"/>
          <w:sz w:val="28"/>
        </w:rPr>
        <w:t>№ 115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выплаты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вручения уведомления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Правилам исчисления</w:t>
            </w:r>
            <w:r>
              <w:br/>
            </w:r>
            <w:r>
              <w:rPr>
                <w:rFonts w:ascii="Times New Roman"/>
                <w:b w:val="false"/>
                <w:i w:val="false"/>
                <w:color w:val="000000"/>
                <w:sz w:val="20"/>
              </w:rPr>
              <w:t>(определения) размеров,</w:t>
            </w:r>
            <w:r>
              <w:br/>
            </w:r>
            <w:r>
              <w:rPr>
                <w:rFonts w:ascii="Times New Roman"/>
                <w:b w:val="false"/>
                <w:i w:val="false"/>
                <w:color w:val="000000"/>
                <w:sz w:val="20"/>
              </w:rPr>
              <w:t>назначения, осуществления,</w:t>
            </w:r>
            <w:r>
              <w:br/>
            </w:r>
            <w:r>
              <w:rPr>
                <w:rFonts w:ascii="Times New Roman"/>
                <w:b w:val="false"/>
                <w:i w:val="false"/>
                <w:color w:val="000000"/>
                <w:sz w:val="20"/>
              </w:rPr>
              <w:t>приостановления, перерасчета,</w:t>
            </w:r>
            <w:r>
              <w:br/>
            </w:r>
            <w:r>
              <w:rPr>
                <w:rFonts w:ascii="Times New Roman"/>
                <w:b w:val="false"/>
                <w:i w:val="false"/>
                <w:color w:val="000000"/>
                <w:sz w:val="20"/>
              </w:rPr>
              <w:t>возобновления, прекращения</w:t>
            </w:r>
            <w:r>
              <w:br/>
            </w:r>
            <w:r>
              <w:rPr>
                <w:rFonts w:ascii="Times New Roman"/>
                <w:b w:val="false"/>
                <w:i w:val="false"/>
                <w:color w:val="000000"/>
                <w:sz w:val="20"/>
              </w:rPr>
              <w:t>и пересмотра решения</w:t>
            </w:r>
            <w:r>
              <w:br/>
            </w:r>
            <w:r>
              <w:rPr>
                <w:rFonts w:ascii="Times New Roman"/>
                <w:b w:val="false"/>
                <w:i w:val="false"/>
                <w:color w:val="000000"/>
                <w:sz w:val="20"/>
              </w:rPr>
              <w:t>о назначении (отказе в назначении)</w:t>
            </w:r>
            <w:r>
              <w:br/>
            </w:r>
            <w:r>
              <w:rPr>
                <w:rFonts w:ascii="Times New Roman"/>
                <w:b w:val="false"/>
                <w:i w:val="false"/>
                <w:color w:val="000000"/>
                <w:sz w:val="20"/>
              </w:rPr>
              <w:t>государственной базовой</w:t>
            </w:r>
            <w:r>
              <w:br/>
            </w:r>
            <w:r>
              <w:rPr>
                <w:rFonts w:ascii="Times New Roman"/>
                <w:b w:val="false"/>
                <w:i w:val="false"/>
                <w:color w:val="000000"/>
                <w:sz w:val="20"/>
              </w:rPr>
              <w:t>пенсионной выплаты,</w:t>
            </w:r>
            <w:r>
              <w:br/>
            </w:r>
            <w:r>
              <w:rPr>
                <w:rFonts w:ascii="Times New Roman"/>
                <w:b w:val="false"/>
                <w:i w:val="false"/>
                <w:color w:val="000000"/>
                <w:sz w:val="20"/>
              </w:rPr>
              <w:t>пенсионных выплат по возрасту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ff0000"/>
          <w:sz w:val="28"/>
        </w:rPr>
        <w:t xml:space="preserve">
      Сноска. Приложение 18 - в  редакции приказа  Министра труда и социальной защиты населения РК от 26.05.2026  </w:t>
      </w:r>
      <w:r>
        <w:rPr>
          <w:rFonts w:ascii="Times New Roman"/>
          <w:b w:val="false"/>
          <w:i w:val="false"/>
          <w:color w:val="ff0000"/>
          <w:sz w:val="28"/>
        </w:rPr>
        <w:t xml:space="preserve">№ 193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Герб</w:t>
            </w:r>
          </w:p>
          <w:p>
            <w:pPr>
              <w:spacing w:after="20"/>
              <w:ind w:left="20"/>
              <w:jc w:val="both"/>
            </w:pPr>
            <w:r>
              <w:rPr>
                <w:rFonts w:ascii="Times New Roman"/>
                <w:b w:val="false"/>
                <w:i w:val="false"/>
                <w:color w:val="000000"/>
                <w:sz w:val="20"/>
              </w:rPr>
              <w:t>Жасына байланысты зейнетақы/</w:t>
            </w:r>
          </w:p>
          <w:p>
            <w:pPr>
              <w:spacing w:after="20"/>
              <w:ind w:left="20"/>
              <w:jc w:val="both"/>
            </w:pPr>
            <w:r>
              <w:rPr>
                <w:rFonts w:ascii="Times New Roman"/>
                <w:b w:val="false"/>
                <w:i w:val="false"/>
                <w:color w:val="000000"/>
                <w:sz w:val="20"/>
              </w:rPr>
              <w:t>жәрдемақы алушының</w:t>
            </w:r>
          </w:p>
          <w:p>
            <w:pPr>
              <w:spacing w:after="20"/>
              <w:ind w:left="20"/>
              <w:jc w:val="both"/>
            </w:pPr>
            <w:r>
              <w:rPr>
                <w:rFonts w:ascii="Times New Roman"/>
                <w:b w:val="false"/>
                <w:i w:val="false"/>
                <w:color w:val="000000"/>
                <w:sz w:val="20"/>
              </w:rPr>
              <w:t>КУӘЛIГІ</w:t>
            </w:r>
          </w:p>
          <w:p>
            <w:pPr>
              <w:spacing w:after="20"/>
              <w:ind w:left="20"/>
              <w:jc w:val="both"/>
            </w:pPr>
            <w:r>
              <w:rPr>
                <w:rFonts w:ascii="Times New Roman"/>
                <w:b w:val="false"/>
                <w:i w:val="false"/>
                <w:color w:val="000000"/>
                <w:sz w:val="20"/>
              </w:rPr>
              <w:t>УДОСТОВЕРЕНИЕ</w:t>
            </w:r>
          </w:p>
          <w:p>
            <w:pPr>
              <w:spacing w:after="20"/>
              <w:ind w:left="20"/>
              <w:jc w:val="both"/>
            </w:pPr>
            <w:r>
              <w:rPr>
                <w:rFonts w:ascii="Times New Roman"/>
                <w:b w:val="false"/>
                <w:i w:val="false"/>
                <w:color w:val="000000"/>
                <w:sz w:val="20"/>
              </w:rPr>
              <w:t>получателя пенсионных выплат</w:t>
            </w:r>
          </w:p>
          <w:p>
            <w:pPr>
              <w:spacing w:after="20"/>
              <w:ind w:left="20"/>
              <w:jc w:val="both"/>
            </w:pPr>
            <w:r>
              <w:rPr>
                <w:rFonts w:ascii="Times New Roman"/>
                <w:b w:val="false"/>
                <w:i w:val="false"/>
                <w:color w:val="000000"/>
                <w:sz w:val="20"/>
              </w:rPr>
              <w:t>по возрасту/пособий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Куәлiк № __________________</w:t>
            </w:r>
          </w:p>
          <w:p>
            <w:pPr>
              <w:spacing w:after="20"/>
              <w:ind w:left="20"/>
              <w:jc w:val="both"/>
            </w:pPr>
            <w:r>
              <w:rPr>
                <w:rFonts w:ascii="Times New Roman"/>
                <w:b w:val="false"/>
                <w:i w:val="false"/>
                <w:color w:val="000000"/>
                <w:sz w:val="20"/>
              </w:rPr>
              <w:t>Удостоверение</w:t>
            </w:r>
          </w:p>
          <w:p>
            <w:pPr>
              <w:spacing w:after="20"/>
              <w:ind w:left="20"/>
              <w:jc w:val="both"/>
            </w:pPr>
            <w:r>
              <w:rPr>
                <w:rFonts w:ascii="Times New Roman"/>
                <w:b w:val="false"/>
                <w:i w:val="false"/>
                <w:color w:val="000000"/>
                <w:sz w:val="20"/>
              </w:rPr>
              <w:t>__________________________</w:t>
            </w:r>
          </w:p>
          <w:p>
            <w:pPr>
              <w:spacing w:after="20"/>
              <w:ind w:left="20"/>
              <w:jc w:val="both"/>
            </w:pPr>
            <w:r>
              <w:rPr>
                <w:rFonts w:ascii="Times New Roman"/>
                <w:b w:val="false"/>
                <w:i w:val="false"/>
                <w:color w:val="000000"/>
                <w:sz w:val="20"/>
              </w:rPr>
              <w:t>(тегi - фамилия)</w:t>
            </w:r>
          </w:p>
          <w:p>
            <w:pPr>
              <w:spacing w:after="20"/>
              <w:ind w:left="20"/>
              <w:jc w:val="both"/>
            </w:pP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(аты - имя)</w:t>
            </w:r>
          </w:p>
          <w:p>
            <w:pPr>
              <w:spacing w:after="20"/>
              <w:ind w:left="20"/>
              <w:jc w:val="both"/>
            </w:pP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(әкесiнiң аты (ол болған жағдайда)</w:t>
            </w:r>
          </w:p>
          <w:p>
            <w:pPr>
              <w:spacing w:after="20"/>
              <w:ind w:left="20"/>
              <w:jc w:val="both"/>
            </w:pPr>
            <w:r>
              <w:rPr>
                <w:rFonts w:ascii="Times New Roman"/>
                <w:b w:val="false"/>
                <w:i w:val="false"/>
                <w:color w:val="000000"/>
                <w:sz w:val="20"/>
              </w:rPr>
              <w:t>отчество (при его наличии))</w:t>
            </w:r>
          </w:p>
          <w:p>
            <w:pPr>
              <w:spacing w:after="20"/>
              <w:ind w:left="20"/>
              <w:jc w:val="both"/>
            </w:pPr>
            <w:r>
              <w:rPr>
                <w:rFonts w:ascii="Times New Roman"/>
                <w:b w:val="false"/>
                <w:i w:val="false"/>
                <w:color w:val="000000"/>
                <w:sz w:val="20"/>
              </w:rPr>
              <w:t>"_____" ____________ ж.\г.</w:t>
            </w:r>
          </w:p>
          <w:p>
            <w:pPr>
              <w:spacing w:after="20"/>
              <w:ind w:left="20"/>
              <w:jc w:val="both"/>
            </w:pPr>
            <w:r>
              <w:rPr>
                <w:rFonts w:ascii="Times New Roman"/>
                <w:b w:val="false"/>
                <w:i w:val="false"/>
                <w:color w:val="000000"/>
                <w:sz w:val="20"/>
              </w:rPr>
              <w:t>(туған жылы - дата рождения)</w:t>
            </w:r>
          </w:p>
          <w:p>
            <w:pPr>
              <w:spacing w:after="20"/>
              <w:ind w:left="20"/>
              <w:jc w:val="both"/>
            </w:pPr>
            <w:r>
              <w:rPr>
                <w:rFonts w:ascii="Times New Roman"/>
                <w:b w:val="false"/>
                <w:i w:val="false"/>
                <w:color w:val="000000"/>
                <w:sz w:val="20"/>
              </w:rPr>
              <w:t>сурет – фото</w:t>
            </w:r>
          </w:p>
          <w:p>
            <w:pPr>
              <w:spacing w:after="20"/>
              <w:ind w:left="20"/>
              <w:jc w:val="both"/>
            </w:pPr>
            <w:r>
              <w:rPr>
                <w:rFonts w:ascii="Times New Roman"/>
                <w:b w:val="false"/>
                <w:i w:val="false"/>
                <w:color w:val="000000"/>
                <w:sz w:val="20"/>
              </w:rPr>
              <w:t>Мөрдің орыны</w:t>
            </w:r>
          </w:p>
          <w:p>
            <w:pPr>
              <w:spacing w:after="20"/>
              <w:ind w:left="20"/>
              <w:jc w:val="both"/>
            </w:pPr>
            <w:r>
              <w:rPr>
                <w:rFonts w:ascii="Times New Roman"/>
                <w:b w:val="false"/>
                <w:i w:val="false"/>
                <w:color w:val="000000"/>
                <w:sz w:val="20"/>
              </w:rPr>
              <w:t>Место печати</w:t>
            </w:r>
          </w:p>
          <w:p>
            <w:pPr>
              <w:spacing w:after="20"/>
              <w:ind w:left="20"/>
              <w:jc w:val="both"/>
            </w:pPr>
            <w:r>
              <w:rPr>
                <w:rFonts w:ascii="Times New Roman"/>
                <w:b w:val="false"/>
                <w:i w:val="false"/>
                <w:color w:val="000000"/>
                <w:sz w:val="20"/>
              </w:rPr>
              <w:t>Бөлiмше бастығы ___________________</w:t>
            </w:r>
          </w:p>
          <w:p>
            <w:pPr>
              <w:spacing w:after="20"/>
              <w:ind w:left="20"/>
              <w:jc w:val="both"/>
            </w:pPr>
            <w:r>
              <w:rPr>
                <w:rFonts w:ascii="Times New Roman"/>
                <w:b w:val="false"/>
                <w:i w:val="false"/>
                <w:color w:val="000000"/>
                <w:sz w:val="20"/>
              </w:rPr>
              <w:t>Начальник отделения</w:t>
            </w:r>
          </w:p>
          <w:p>
            <w:pPr>
              <w:spacing w:after="20"/>
              <w:ind w:left="20"/>
              <w:jc w:val="both"/>
            </w:pPr>
            <w:r>
              <w:rPr>
                <w:rFonts w:ascii="Times New Roman"/>
                <w:b w:val="false"/>
                <w:i w:val="false"/>
                <w:color w:val="000000"/>
                <w:sz w:val="20"/>
              </w:rPr>
              <w:t>Берiлген уақыты "___"___20__ ж./г.</w:t>
            </w:r>
          </w:p>
          <w:p>
            <w:pPr>
              <w:spacing w:after="20"/>
              <w:ind w:left="20"/>
              <w:jc w:val="both"/>
            </w:pPr>
            <w:r>
              <w:rPr>
                <w:rFonts w:ascii="Times New Roman"/>
                <w:b w:val="false"/>
                <w:i w:val="false"/>
                <w:color w:val="000000"/>
                <w:sz w:val="20"/>
              </w:rPr>
              <w:t>Дата выдачи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Заңның _____________ бабына сәйкес</w:t>
            </w:r>
          </w:p>
          <w:p>
            <w:pPr>
              <w:spacing w:after="20"/>
              <w:ind w:left="20"/>
              <w:jc w:val="both"/>
            </w:pPr>
            <w:r>
              <w:rPr>
                <w:rFonts w:ascii="Times New Roman"/>
                <w:b w:val="false"/>
                <w:i w:val="false"/>
                <w:color w:val="000000"/>
                <w:sz w:val="20"/>
              </w:rPr>
              <w:t>________________ теңге</w:t>
            </w:r>
          </w:p>
          <w:p>
            <w:pPr>
              <w:spacing w:after="20"/>
              <w:ind w:left="20"/>
              <w:jc w:val="both"/>
            </w:pPr>
            <w:r>
              <w:rPr>
                <w:rFonts w:ascii="Times New Roman"/>
                <w:b w:val="false"/>
                <w:i w:val="false"/>
                <w:color w:val="000000"/>
                <w:sz w:val="20"/>
              </w:rPr>
              <w:t>_____________________ мөлшерiнде</w:t>
            </w:r>
          </w:p>
          <w:p>
            <w:pPr>
              <w:spacing w:after="20"/>
              <w:ind w:left="20"/>
              <w:jc w:val="both"/>
            </w:pPr>
            <w:r>
              <w:rPr>
                <w:rFonts w:ascii="Times New Roman"/>
                <w:b w:val="false"/>
                <w:i w:val="false"/>
                <w:color w:val="000000"/>
                <w:sz w:val="20"/>
              </w:rPr>
              <w:t>______________ жылдан</w:t>
            </w:r>
          </w:p>
          <w:p>
            <w:pPr>
              <w:spacing w:after="20"/>
              <w:ind w:left="20"/>
              <w:jc w:val="both"/>
            </w:pPr>
            <w:r>
              <w:rPr>
                <w:rFonts w:ascii="Times New Roman"/>
                <w:b w:val="false"/>
                <w:i w:val="false"/>
                <w:color w:val="000000"/>
                <w:sz w:val="20"/>
              </w:rPr>
              <w:t>бастап _____________________ дейiн</w:t>
            </w:r>
          </w:p>
          <w:p>
            <w:pPr>
              <w:spacing w:after="20"/>
              <w:ind w:left="20"/>
              <w:jc w:val="both"/>
            </w:pPr>
            <w:r>
              <w:rPr>
                <w:rFonts w:ascii="Times New Roman"/>
                <w:b w:val="false"/>
                <w:i w:val="false"/>
                <w:color w:val="000000"/>
                <w:sz w:val="20"/>
              </w:rPr>
              <w:t>_____________________________________</w:t>
            </w:r>
          </w:p>
          <w:p>
            <w:pPr>
              <w:spacing w:after="20"/>
              <w:ind w:left="20"/>
              <w:jc w:val="both"/>
            </w:pPr>
            <w:r>
              <w:rPr>
                <w:rFonts w:ascii="Times New Roman"/>
                <w:b w:val="false"/>
                <w:i w:val="false"/>
                <w:color w:val="000000"/>
                <w:sz w:val="20"/>
              </w:rPr>
              <w:t>(төлемнiң түрi) _________________________</w:t>
            </w:r>
          </w:p>
          <w:p>
            <w:pPr>
              <w:spacing w:after="20"/>
              <w:ind w:left="20"/>
              <w:jc w:val="both"/>
            </w:pPr>
            <w:r>
              <w:rPr>
                <w:rFonts w:ascii="Times New Roman"/>
                <w:b w:val="false"/>
                <w:i w:val="false"/>
                <w:color w:val="000000"/>
                <w:sz w:val="20"/>
              </w:rPr>
              <w:t>тағайындалды.</w:t>
            </w:r>
          </w:p>
          <w:p>
            <w:pPr>
              <w:spacing w:after="20"/>
              <w:ind w:left="20"/>
              <w:jc w:val="both"/>
            </w:pPr>
            <w:r>
              <w:rPr>
                <w:rFonts w:ascii="Times New Roman"/>
                <w:b w:val="false"/>
                <w:i w:val="false"/>
                <w:color w:val="000000"/>
                <w:sz w:val="20"/>
              </w:rPr>
              <w:t>Еңбек стажы ____________________</w:t>
            </w:r>
          </w:p>
          <w:p>
            <w:pPr>
              <w:spacing w:after="20"/>
              <w:ind w:left="20"/>
              <w:jc w:val="both"/>
            </w:pPr>
            <w:r>
              <w:rPr>
                <w:rFonts w:ascii="Times New Roman"/>
                <w:b w:val="false"/>
                <w:i w:val="false"/>
                <w:color w:val="000000"/>
                <w:sz w:val="20"/>
              </w:rPr>
              <w:t>Орташа айлық табысы</w:t>
            </w:r>
          </w:p>
          <w:p>
            <w:pPr>
              <w:spacing w:after="20"/>
              <w:ind w:left="20"/>
              <w:jc w:val="both"/>
            </w:pPr>
            <w:r>
              <w:rPr>
                <w:rFonts w:ascii="Times New Roman"/>
                <w:b w:val="false"/>
                <w:i w:val="false"/>
                <w:color w:val="000000"/>
                <w:sz w:val="20"/>
              </w:rPr>
              <w:t>_____________ теңге ____ жылдан бастап</w:t>
            </w:r>
          </w:p>
          <w:p>
            <w:pPr>
              <w:spacing w:after="20"/>
              <w:ind w:left="20"/>
              <w:jc w:val="both"/>
            </w:pPr>
            <w:r>
              <w:rPr>
                <w:rFonts w:ascii="Times New Roman"/>
                <w:b w:val="false"/>
                <w:i w:val="false"/>
                <w:color w:val="000000"/>
                <w:sz w:val="20"/>
              </w:rPr>
              <w:t>______ жылға ____ дейiн</w:t>
            </w:r>
          </w:p>
          <w:p>
            <w:pPr>
              <w:spacing w:after="20"/>
              <w:ind w:left="20"/>
              <w:jc w:val="both"/>
            </w:pPr>
            <w:r>
              <w:rPr>
                <w:rFonts w:ascii="Times New Roman"/>
                <w:b w:val="false"/>
                <w:i w:val="false"/>
                <w:color w:val="000000"/>
                <w:sz w:val="20"/>
              </w:rPr>
              <w:t>2. Мүгедектiк тобы және ceбeбi</w:t>
            </w:r>
          </w:p>
          <w:p>
            <w:pPr>
              <w:spacing w:after="20"/>
              <w:ind w:left="20"/>
              <w:jc w:val="both"/>
            </w:pPr>
            <w:r>
              <w:rPr>
                <w:rFonts w:ascii="Times New Roman"/>
                <w:b w:val="false"/>
                <w:i w:val="false"/>
                <w:color w:val="000000"/>
                <w:sz w:val="20"/>
              </w:rPr>
              <w:t>3. Отбасының еңбекке жарамсыз</w:t>
            </w:r>
          </w:p>
          <w:p>
            <w:pPr>
              <w:spacing w:after="20"/>
              <w:ind w:left="20"/>
              <w:jc w:val="both"/>
            </w:pPr>
            <w:r>
              <w:rPr>
                <w:rFonts w:ascii="Times New Roman"/>
                <w:b w:val="false"/>
                <w:i w:val="false"/>
                <w:color w:val="000000"/>
                <w:sz w:val="20"/>
              </w:rPr>
              <w:t>мүшелерi саны ___________________</w:t>
            </w:r>
          </w:p>
          <w:p>
            <w:pPr>
              <w:spacing w:after="20"/>
              <w:ind w:left="20"/>
              <w:jc w:val="both"/>
            </w:pPr>
            <w:r>
              <w:rPr>
                <w:rFonts w:ascii="Times New Roman"/>
                <w:b w:val="false"/>
                <w:i w:val="false"/>
                <w:color w:val="000000"/>
                <w:sz w:val="20"/>
              </w:rPr>
              <w:t>4. _____________________ теңге мөлшерiнде</w:t>
            </w:r>
          </w:p>
          <w:p>
            <w:pPr>
              <w:spacing w:after="20"/>
              <w:ind w:left="20"/>
              <w:jc w:val="both"/>
            </w:pPr>
            <w:r>
              <w:rPr>
                <w:rFonts w:ascii="Times New Roman"/>
                <w:b w:val="false"/>
                <w:i w:val="false"/>
                <w:color w:val="000000"/>
                <w:sz w:val="20"/>
              </w:rPr>
              <w:t>_____ 20 _ ж.</w:t>
            </w:r>
          </w:p>
          <w:p>
            <w:pPr>
              <w:spacing w:after="20"/>
              <w:ind w:left="20"/>
              <w:jc w:val="both"/>
            </w:pPr>
            <w:r>
              <w:rPr>
                <w:rFonts w:ascii="Times New Roman"/>
                <w:b w:val="false"/>
                <w:i w:val="false"/>
                <w:color w:val="000000"/>
                <w:sz w:val="20"/>
              </w:rPr>
              <w:t>бастап мемлекеттiк базалық зейнетақы төлемi</w:t>
            </w:r>
          </w:p>
          <w:p>
            <w:pPr>
              <w:spacing w:after="20"/>
              <w:ind w:left="20"/>
              <w:jc w:val="both"/>
            </w:pPr>
            <w:r>
              <w:rPr>
                <w:rFonts w:ascii="Times New Roman"/>
                <w:b w:val="false"/>
                <w:i w:val="false"/>
                <w:color w:val="000000"/>
                <w:sz w:val="20"/>
              </w:rPr>
              <w:t>тағайындалды.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 соответствии со ст.________</w:t>
            </w:r>
          </w:p>
          <w:p>
            <w:pPr>
              <w:spacing w:after="20"/>
              <w:ind w:left="20"/>
              <w:jc w:val="both"/>
            </w:pPr>
            <w:r>
              <w:rPr>
                <w:rFonts w:ascii="Times New Roman"/>
                <w:b w:val="false"/>
                <w:i w:val="false"/>
                <w:color w:val="000000"/>
                <w:sz w:val="20"/>
              </w:rPr>
              <w:t>Закона ______________________</w:t>
            </w:r>
          </w:p>
          <w:p>
            <w:pPr>
              <w:spacing w:after="20"/>
              <w:ind w:left="20"/>
              <w:jc w:val="both"/>
            </w:pPr>
            <w:r>
              <w:rPr>
                <w:rFonts w:ascii="Times New Roman"/>
                <w:b w:val="false"/>
                <w:i w:val="false"/>
                <w:color w:val="000000"/>
                <w:sz w:val="20"/>
              </w:rPr>
              <w:t>____________________________</w:t>
            </w:r>
          </w:p>
          <w:p>
            <w:pPr>
              <w:spacing w:after="20"/>
              <w:ind w:left="20"/>
              <w:jc w:val="both"/>
            </w:pPr>
            <w:r>
              <w:rPr>
                <w:rFonts w:ascii="Times New Roman"/>
                <w:b w:val="false"/>
                <w:i w:val="false"/>
                <w:color w:val="000000"/>
                <w:sz w:val="20"/>
              </w:rPr>
              <w:t xml:space="preserve">назначена (о) </w:t>
            </w:r>
          </w:p>
          <w:p>
            <w:pPr>
              <w:spacing w:after="20"/>
              <w:ind w:left="20"/>
              <w:jc w:val="both"/>
            </w:pPr>
            <w:r>
              <w:rPr>
                <w:rFonts w:ascii="Times New Roman"/>
                <w:b w:val="false"/>
                <w:i w:val="false"/>
                <w:color w:val="000000"/>
                <w:sz w:val="20"/>
              </w:rPr>
              <w:t>__________________________</w:t>
            </w:r>
          </w:p>
          <w:p>
            <w:pPr>
              <w:spacing w:after="20"/>
              <w:ind w:left="20"/>
              <w:jc w:val="both"/>
            </w:pPr>
            <w:r>
              <w:rPr>
                <w:rFonts w:ascii="Times New Roman"/>
                <w:b w:val="false"/>
                <w:i w:val="false"/>
                <w:color w:val="000000"/>
                <w:sz w:val="20"/>
              </w:rPr>
              <w:t>(вид выплаты)</w:t>
            </w:r>
          </w:p>
          <w:p>
            <w:pPr>
              <w:spacing w:after="20"/>
              <w:ind w:left="20"/>
              <w:jc w:val="both"/>
            </w:pPr>
            <w:r>
              <w:rPr>
                <w:rFonts w:ascii="Times New Roman"/>
                <w:b w:val="false"/>
                <w:i w:val="false"/>
                <w:color w:val="000000"/>
                <w:sz w:val="20"/>
              </w:rPr>
              <w:t>в размере ____________________________</w:t>
            </w:r>
          </w:p>
          <w:p>
            <w:pPr>
              <w:spacing w:after="20"/>
              <w:ind w:left="20"/>
              <w:jc w:val="both"/>
            </w:pPr>
            <w:r>
              <w:rPr>
                <w:rFonts w:ascii="Times New Roman"/>
                <w:b w:val="false"/>
                <w:i w:val="false"/>
                <w:color w:val="000000"/>
                <w:sz w:val="20"/>
              </w:rPr>
              <w:t>______________ тенге</w:t>
            </w:r>
          </w:p>
          <w:p>
            <w:pPr>
              <w:spacing w:after="20"/>
              <w:ind w:left="20"/>
              <w:jc w:val="both"/>
            </w:pPr>
            <w:r>
              <w:rPr>
                <w:rFonts w:ascii="Times New Roman"/>
                <w:b w:val="false"/>
                <w:i w:val="false"/>
                <w:color w:val="000000"/>
                <w:sz w:val="20"/>
              </w:rPr>
              <w:t>с "_____" _________ _______года</w:t>
            </w:r>
          </w:p>
          <w:p>
            <w:pPr>
              <w:spacing w:after="20"/>
              <w:ind w:left="20"/>
              <w:jc w:val="both"/>
            </w:pPr>
            <w:r>
              <w:rPr>
                <w:rFonts w:ascii="Times New Roman"/>
                <w:b w:val="false"/>
                <w:i w:val="false"/>
                <w:color w:val="000000"/>
                <w:sz w:val="20"/>
              </w:rPr>
              <w:t>по "_____" _________ _______года</w:t>
            </w:r>
          </w:p>
          <w:p>
            <w:pPr>
              <w:spacing w:after="20"/>
              <w:ind w:left="20"/>
              <w:jc w:val="both"/>
            </w:pPr>
            <w:r>
              <w:rPr>
                <w:rFonts w:ascii="Times New Roman"/>
                <w:b w:val="false"/>
                <w:i w:val="false"/>
                <w:color w:val="000000"/>
                <w:sz w:val="20"/>
              </w:rPr>
              <w:t>Стаж работы __________________</w:t>
            </w:r>
          </w:p>
          <w:p>
            <w:pPr>
              <w:spacing w:after="20"/>
              <w:ind w:left="20"/>
              <w:jc w:val="both"/>
            </w:pPr>
            <w:r>
              <w:rPr>
                <w:rFonts w:ascii="Times New Roman"/>
                <w:b w:val="false"/>
                <w:i w:val="false"/>
                <w:color w:val="000000"/>
                <w:sz w:val="20"/>
              </w:rPr>
              <w:t>Среднемесячный доход _________ тенге</w:t>
            </w:r>
          </w:p>
          <w:p>
            <w:pPr>
              <w:spacing w:after="20"/>
              <w:ind w:left="20"/>
              <w:jc w:val="both"/>
            </w:pPr>
            <w:r>
              <w:rPr>
                <w:rFonts w:ascii="Times New Roman"/>
                <w:b w:val="false"/>
                <w:i w:val="false"/>
                <w:color w:val="000000"/>
                <w:sz w:val="20"/>
              </w:rPr>
              <w:t>за период с "_____" _________ _______года</w:t>
            </w:r>
          </w:p>
          <w:p>
            <w:pPr>
              <w:spacing w:after="20"/>
              <w:ind w:left="20"/>
              <w:jc w:val="both"/>
            </w:pPr>
            <w:r>
              <w:rPr>
                <w:rFonts w:ascii="Times New Roman"/>
                <w:b w:val="false"/>
                <w:i w:val="false"/>
                <w:color w:val="000000"/>
                <w:sz w:val="20"/>
              </w:rPr>
              <w:t>по "_____" _________ _______года</w:t>
            </w:r>
          </w:p>
          <w:p>
            <w:pPr>
              <w:spacing w:after="20"/>
              <w:ind w:left="20"/>
              <w:jc w:val="both"/>
            </w:pPr>
            <w:r>
              <w:rPr>
                <w:rFonts w:ascii="Times New Roman"/>
                <w:b w:val="false"/>
                <w:i w:val="false"/>
                <w:color w:val="000000"/>
                <w:sz w:val="20"/>
              </w:rPr>
              <w:t>2. Группа и причина инвалидности</w:t>
            </w:r>
          </w:p>
          <w:p>
            <w:pPr>
              <w:spacing w:after="20"/>
              <w:ind w:left="20"/>
              <w:jc w:val="both"/>
            </w:pPr>
            <w:r>
              <w:rPr>
                <w:rFonts w:ascii="Times New Roman"/>
                <w:b w:val="false"/>
                <w:i w:val="false"/>
                <w:color w:val="000000"/>
                <w:sz w:val="20"/>
              </w:rPr>
              <w:t>3. Количество нетрудоспособных членов</w:t>
            </w:r>
          </w:p>
          <w:p>
            <w:pPr>
              <w:spacing w:after="20"/>
              <w:ind w:left="20"/>
              <w:jc w:val="both"/>
            </w:pPr>
            <w:r>
              <w:rPr>
                <w:rFonts w:ascii="Times New Roman"/>
                <w:b w:val="false"/>
                <w:i w:val="false"/>
                <w:color w:val="000000"/>
                <w:sz w:val="20"/>
              </w:rPr>
              <w:t>семьи _________________</w:t>
            </w:r>
          </w:p>
          <w:p>
            <w:pPr>
              <w:spacing w:after="20"/>
              <w:ind w:left="20"/>
              <w:jc w:val="both"/>
            </w:pPr>
            <w:r>
              <w:rPr>
                <w:rFonts w:ascii="Times New Roman"/>
                <w:b w:val="false"/>
                <w:i w:val="false"/>
                <w:color w:val="000000"/>
                <w:sz w:val="20"/>
              </w:rPr>
              <w:t>4. Назначена государственная базовая</w:t>
            </w:r>
          </w:p>
          <w:p>
            <w:pPr>
              <w:spacing w:after="20"/>
              <w:ind w:left="20"/>
              <w:jc w:val="both"/>
            </w:pPr>
            <w:r>
              <w:rPr>
                <w:rFonts w:ascii="Times New Roman"/>
                <w:b w:val="false"/>
                <w:i w:val="false"/>
                <w:color w:val="000000"/>
                <w:sz w:val="20"/>
              </w:rPr>
              <w:t>пенсионная выплата</w:t>
            </w:r>
          </w:p>
          <w:p>
            <w:pPr>
              <w:spacing w:after="20"/>
              <w:ind w:left="20"/>
              <w:jc w:val="both"/>
            </w:pPr>
            <w:r>
              <w:rPr>
                <w:rFonts w:ascii="Times New Roman"/>
                <w:b w:val="false"/>
                <w:i w:val="false"/>
                <w:color w:val="000000"/>
                <w:sz w:val="20"/>
              </w:rPr>
              <w:t>с "____" ___________ 20 ___ года</w:t>
            </w:r>
          </w:p>
          <w:p>
            <w:pPr>
              <w:spacing w:after="20"/>
              <w:ind w:left="20"/>
              <w:jc w:val="both"/>
            </w:pPr>
            <w:r>
              <w:rPr>
                <w:rFonts w:ascii="Times New Roman"/>
                <w:b w:val="false"/>
                <w:i w:val="false"/>
                <w:color w:val="000000"/>
                <w:sz w:val="20"/>
              </w:rPr>
              <w:t>в размере ______________ тенге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 Куәлiкке қосымша бет</w:t>
            </w:r>
          </w:p>
          <w:p>
            <w:pPr>
              <w:spacing w:after="20"/>
              <w:ind w:left="20"/>
              <w:jc w:val="both"/>
            </w:pPr>
            <w:r>
              <w:rPr>
                <w:rFonts w:ascii="Times New Roman"/>
                <w:b w:val="false"/>
                <w:i w:val="false"/>
                <w:color w:val="000000"/>
                <w:sz w:val="20"/>
              </w:rPr>
              <w:t>Есепке қою және шығару</w:t>
            </w:r>
          </w:p>
          <w:p>
            <w:pPr>
              <w:spacing w:after="20"/>
              <w:ind w:left="20"/>
              <w:jc w:val="both"/>
            </w:pPr>
            <w:r>
              <w:rPr>
                <w:rFonts w:ascii="Times New Roman"/>
                <w:b w:val="false"/>
                <w:i w:val="false"/>
                <w:color w:val="000000"/>
                <w:sz w:val="20"/>
              </w:rPr>
              <w:t>_____________________ аудандық</w:t>
            </w:r>
          </w:p>
          <w:p>
            <w:pPr>
              <w:spacing w:after="20"/>
              <w:ind w:left="20"/>
              <w:jc w:val="both"/>
            </w:pPr>
            <w:r>
              <w:rPr>
                <w:rFonts w:ascii="Times New Roman"/>
                <w:b w:val="false"/>
                <w:i w:val="false"/>
                <w:color w:val="000000"/>
                <w:sz w:val="20"/>
              </w:rPr>
              <w:t>(қалалық) орталық бөлiмшесi</w:t>
            </w:r>
          </w:p>
          <w:p>
            <w:pPr>
              <w:spacing w:after="20"/>
              <w:ind w:left="20"/>
              <w:jc w:val="both"/>
            </w:pPr>
            <w:r>
              <w:rPr>
                <w:rFonts w:ascii="Times New Roman"/>
                <w:b w:val="false"/>
                <w:i w:val="false"/>
                <w:color w:val="000000"/>
                <w:sz w:val="20"/>
              </w:rPr>
              <w:t>___________________ есепке қойылды</w:t>
            </w:r>
          </w:p>
          <w:p>
            <w:pPr>
              <w:spacing w:after="20"/>
              <w:ind w:left="20"/>
              <w:jc w:val="both"/>
            </w:pPr>
            <w:r>
              <w:rPr>
                <w:rFonts w:ascii="Times New Roman"/>
                <w:b w:val="false"/>
                <w:i w:val="false"/>
                <w:color w:val="000000"/>
                <w:sz w:val="20"/>
              </w:rPr>
              <w:t>___________________ жылдан бастап</w:t>
            </w:r>
          </w:p>
          <w:p>
            <w:pPr>
              <w:spacing w:after="20"/>
              <w:ind w:left="20"/>
              <w:jc w:val="both"/>
            </w:pPr>
            <w:r>
              <w:rPr>
                <w:rFonts w:ascii="Times New Roman"/>
                <w:b w:val="false"/>
                <w:i w:val="false"/>
                <w:color w:val="000000"/>
                <w:sz w:val="20"/>
              </w:rPr>
              <w:t xml:space="preserve">_________________теңге мөлшерiнде зейнетақы </w:t>
            </w:r>
          </w:p>
          <w:p>
            <w:pPr>
              <w:spacing w:after="20"/>
              <w:ind w:left="20"/>
              <w:jc w:val="both"/>
            </w:pPr>
            <w:r>
              <w:rPr>
                <w:rFonts w:ascii="Times New Roman"/>
                <w:b w:val="false"/>
                <w:i w:val="false"/>
                <w:color w:val="000000"/>
                <w:sz w:val="20"/>
              </w:rPr>
              <w:t>(жәрдемақы) төленсiн</w:t>
            </w:r>
          </w:p>
          <w:p>
            <w:pPr>
              <w:spacing w:after="20"/>
              <w:ind w:left="20"/>
              <w:jc w:val="both"/>
            </w:pPr>
            <w:r>
              <w:rPr>
                <w:rFonts w:ascii="Times New Roman"/>
                <w:b w:val="false"/>
                <w:i w:val="false"/>
                <w:color w:val="000000"/>
                <w:sz w:val="20"/>
              </w:rPr>
              <w:t>Бөлiмше бастығы ________</w:t>
            </w:r>
          </w:p>
          <w:p>
            <w:pPr>
              <w:spacing w:after="20"/>
              <w:ind w:left="20"/>
              <w:jc w:val="both"/>
            </w:pPr>
            <w:r>
              <w:rPr>
                <w:rFonts w:ascii="Times New Roman"/>
                <w:b w:val="false"/>
                <w:i w:val="false"/>
                <w:color w:val="000000"/>
                <w:sz w:val="20"/>
              </w:rPr>
              <w:t>Мөрдің орыны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Вкладыш к удостоверению № ____</w:t>
            </w:r>
          </w:p>
          <w:p>
            <w:pPr>
              <w:spacing w:after="20"/>
              <w:ind w:left="20"/>
              <w:jc w:val="both"/>
            </w:pPr>
            <w:r>
              <w:rPr>
                <w:rFonts w:ascii="Times New Roman"/>
                <w:b w:val="false"/>
                <w:i w:val="false"/>
                <w:color w:val="000000"/>
                <w:sz w:val="20"/>
              </w:rPr>
              <w:t>Выплата пенсии (пособия) производится</w:t>
            </w:r>
          </w:p>
          <w:p>
            <w:pPr>
              <w:spacing w:after="20"/>
              <w:ind w:left="20"/>
              <w:jc w:val="both"/>
            </w:pPr>
            <w:r>
              <w:rPr>
                <w:rFonts w:ascii="Times New Roman"/>
                <w:b w:val="false"/>
                <w:i w:val="false"/>
                <w:color w:val="000000"/>
                <w:sz w:val="20"/>
              </w:rPr>
              <w:t>с "____" _____ года</w:t>
            </w:r>
          </w:p>
          <w:p>
            <w:pPr>
              <w:spacing w:after="20"/>
              <w:ind w:left="20"/>
              <w:jc w:val="both"/>
            </w:pPr>
            <w:r>
              <w:rPr>
                <w:rFonts w:ascii="Times New Roman"/>
                <w:b w:val="false"/>
                <w:i w:val="false"/>
                <w:color w:val="000000"/>
                <w:sz w:val="20"/>
              </w:rPr>
              <w:t>в размере ________________ тенге</w:t>
            </w:r>
          </w:p>
          <w:p>
            <w:pPr>
              <w:spacing w:after="20"/>
              <w:ind w:left="20"/>
              <w:jc w:val="both"/>
            </w:pPr>
            <w:r>
              <w:rPr>
                <w:rFonts w:ascii="Times New Roman"/>
                <w:b w:val="false"/>
                <w:i w:val="false"/>
                <w:color w:val="000000"/>
                <w:sz w:val="20"/>
              </w:rPr>
              <w:t>Начальник отделения __________</w:t>
            </w:r>
          </w:p>
          <w:p>
            <w:pPr>
              <w:spacing w:after="20"/>
              <w:ind w:left="20"/>
              <w:jc w:val="both"/>
            </w:pPr>
            <w:r>
              <w:rPr>
                <w:rFonts w:ascii="Times New Roman"/>
                <w:b w:val="false"/>
                <w:i w:val="false"/>
                <w:color w:val="000000"/>
                <w:sz w:val="20"/>
              </w:rPr>
              <w:t>Место печати</w:t>
            </w:r>
          </w:p>
          <w:p>
            <w:pPr>
              <w:spacing w:after="20"/>
              <w:ind w:left="20"/>
              <w:jc w:val="both"/>
            </w:pPr>
            <w:r>
              <w:rPr>
                <w:rFonts w:ascii="Times New Roman"/>
                <w:b w:val="false"/>
                <w:i w:val="false"/>
                <w:color w:val="000000"/>
                <w:sz w:val="20"/>
              </w:rPr>
              <w:t>Снят с учета _________________</w:t>
            </w:r>
          </w:p>
          <w:p>
            <w:pPr>
              <w:spacing w:after="20"/>
              <w:ind w:left="20"/>
              <w:jc w:val="both"/>
            </w:pPr>
            <w:r>
              <w:rPr>
                <w:rFonts w:ascii="Times New Roman"/>
                <w:b w:val="false"/>
                <w:i w:val="false"/>
                <w:color w:val="000000"/>
                <w:sz w:val="20"/>
              </w:rPr>
              <w:t>рай(гор) отделение Государственной</w:t>
            </w:r>
          </w:p>
          <w:p>
            <w:pPr>
              <w:spacing w:after="20"/>
              <w:ind w:left="20"/>
              <w:jc w:val="both"/>
            </w:pPr>
            <w:r>
              <w:rPr>
                <w:rFonts w:ascii="Times New Roman"/>
                <w:b w:val="false"/>
                <w:i w:val="false"/>
                <w:color w:val="000000"/>
                <w:sz w:val="20"/>
              </w:rPr>
              <w:t>корпорации</w:t>
            </w:r>
          </w:p>
          <w:p>
            <w:pPr>
              <w:spacing w:after="20"/>
              <w:ind w:left="20"/>
              <w:jc w:val="both"/>
            </w:pPr>
            <w:r>
              <w:rPr>
                <w:rFonts w:ascii="Times New Roman"/>
                <w:b w:val="false"/>
                <w:i w:val="false"/>
                <w:color w:val="000000"/>
                <w:sz w:val="20"/>
              </w:rPr>
              <w:t>Выплата пенсии (пособия) в размере</w:t>
            </w:r>
          </w:p>
          <w:p>
            <w:pPr>
              <w:spacing w:after="20"/>
              <w:ind w:left="20"/>
              <w:jc w:val="both"/>
            </w:pPr>
            <w:r>
              <w:rPr>
                <w:rFonts w:ascii="Times New Roman"/>
                <w:b w:val="false"/>
                <w:i w:val="false"/>
                <w:color w:val="000000"/>
                <w:sz w:val="20"/>
              </w:rPr>
              <w:t>________________ тенге</w:t>
            </w:r>
          </w:p>
          <w:p>
            <w:pPr>
              <w:spacing w:after="20"/>
              <w:ind w:left="20"/>
              <w:jc w:val="both"/>
            </w:pPr>
            <w:r>
              <w:rPr>
                <w:rFonts w:ascii="Times New Roman"/>
                <w:b w:val="false"/>
                <w:i w:val="false"/>
                <w:color w:val="000000"/>
                <w:sz w:val="20"/>
              </w:rPr>
              <w:t>произведена по "____" ________ г.</w:t>
            </w:r>
          </w:p>
          <w:p>
            <w:pPr>
              <w:spacing w:after="20"/>
              <w:ind w:left="20"/>
              <w:jc w:val="both"/>
            </w:pPr>
            <w:r>
              <w:rPr>
                <w:rFonts w:ascii="Times New Roman"/>
                <w:b w:val="false"/>
                <w:i w:val="false"/>
                <w:color w:val="000000"/>
                <w:sz w:val="20"/>
              </w:rPr>
              <w:t>Начальник отделения __________</w:t>
            </w:r>
          </w:p>
          <w:p>
            <w:pPr>
              <w:spacing w:after="20"/>
              <w:ind w:left="20"/>
              <w:jc w:val="both"/>
            </w:pPr>
            <w:r>
              <w:rPr>
                <w:rFonts w:ascii="Times New Roman"/>
                <w:b w:val="false"/>
                <w:i w:val="false"/>
                <w:color w:val="000000"/>
                <w:sz w:val="20"/>
              </w:rPr>
              <w:t>М.П.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(жәрдемақы) төлеу мерзiмi</w:t>
            </w:r>
          </w:p>
          <w:p>
            <w:pPr>
              <w:spacing w:after="20"/>
              <w:ind w:left="20"/>
              <w:jc w:val="both"/>
            </w:pPr>
            <w:r>
              <w:rPr>
                <w:rFonts w:ascii="Times New Roman"/>
                <w:b w:val="false"/>
                <w:i w:val="false"/>
                <w:color w:val="000000"/>
                <w:sz w:val="20"/>
              </w:rPr>
              <w:t>ұзартылды немесе оның мөлшерi өзгертiлдi</w:t>
            </w:r>
          </w:p>
          <w:p>
            <w:pPr>
              <w:spacing w:after="20"/>
              <w:ind w:left="20"/>
              <w:jc w:val="both"/>
            </w:pPr>
            <w:r>
              <w:rPr>
                <w:rFonts w:ascii="Times New Roman"/>
                <w:b w:val="false"/>
                <w:i w:val="false"/>
                <w:color w:val="000000"/>
                <w:sz w:val="20"/>
              </w:rPr>
              <w:t>____ жылдан бастап</w:t>
            </w:r>
          </w:p>
          <w:p>
            <w:pPr>
              <w:spacing w:after="20"/>
              <w:ind w:left="20"/>
              <w:jc w:val="both"/>
            </w:pPr>
            <w:r>
              <w:rPr>
                <w:rFonts w:ascii="Times New Roman"/>
                <w:b w:val="false"/>
                <w:i w:val="false"/>
                <w:color w:val="000000"/>
                <w:sz w:val="20"/>
              </w:rPr>
              <w:t>______ жылға ____ дейiн</w:t>
            </w:r>
          </w:p>
          <w:p>
            <w:pPr>
              <w:spacing w:after="20"/>
              <w:ind w:left="20"/>
              <w:jc w:val="both"/>
            </w:pPr>
            <w:r>
              <w:rPr>
                <w:rFonts w:ascii="Times New Roman"/>
                <w:b w:val="false"/>
                <w:i w:val="false"/>
                <w:color w:val="000000"/>
                <w:sz w:val="20"/>
              </w:rPr>
              <w:t>________________ теңге</w:t>
            </w:r>
          </w:p>
          <w:p>
            <w:pPr>
              <w:spacing w:after="20"/>
              <w:ind w:left="20"/>
              <w:jc w:val="both"/>
            </w:pPr>
            <w:r>
              <w:rPr>
                <w:rFonts w:ascii="Times New Roman"/>
                <w:b w:val="false"/>
                <w:i w:val="false"/>
                <w:color w:val="000000"/>
                <w:sz w:val="20"/>
              </w:rPr>
              <w:t>мөлшерiнде зейнетақы (жәрдемақы)</w:t>
            </w:r>
          </w:p>
          <w:p>
            <w:pPr>
              <w:spacing w:after="20"/>
              <w:ind w:left="20"/>
              <w:jc w:val="both"/>
            </w:pPr>
            <w:r>
              <w:rPr>
                <w:rFonts w:ascii="Times New Roman"/>
                <w:b w:val="false"/>
                <w:i w:val="false"/>
                <w:color w:val="000000"/>
                <w:sz w:val="20"/>
              </w:rPr>
              <w:t>тағайындалды.</w:t>
            </w:r>
          </w:p>
          <w:p>
            <w:pPr>
              <w:spacing w:after="20"/>
              <w:ind w:left="20"/>
              <w:jc w:val="both"/>
            </w:pPr>
            <w:r>
              <w:rPr>
                <w:rFonts w:ascii="Times New Roman"/>
                <w:b w:val="false"/>
                <w:i w:val="false"/>
                <w:color w:val="000000"/>
                <w:sz w:val="20"/>
              </w:rPr>
              <w:t>____________________________________</w:t>
            </w:r>
          </w:p>
          <w:p>
            <w:pPr>
              <w:spacing w:after="20"/>
              <w:ind w:left="20"/>
              <w:jc w:val="both"/>
            </w:pPr>
            <w:r>
              <w:rPr>
                <w:rFonts w:ascii="Times New Roman"/>
                <w:b w:val="false"/>
                <w:i w:val="false"/>
                <w:color w:val="000000"/>
                <w:sz w:val="20"/>
              </w:rPr>
              <w:t>(зейнетақы түрi, стажы, табысы, мүгедектiк</w:t>
            </w:r>
          </w:p>
          <w:p>
            <w:pPr>
              <w:spacing w:after="20"/>
              <w:ind w:left="20"/>
              <w:jc w:val="both"/>
            </w:pPr>
            <w:r>
              <w:rPr>
                <w:rFonts w:ascii="Times New Roman"/>
                <w:b w:val="false"/>
                <w:i w:val="false"/>
                <w:color w:val="000000"/>
                <w:sz w:val="20"/>
              </w:rPr>
              <w:t>тобы, _____________________ асырауындағы</w:t>
            </w:r>
          </w:p>
          <w:p>
            <w:pPr>
              <w:spacing w:after="20"/>
              <w:ind w:left="20"/>
              <w:jc w:val="both"/>
            </w:pPr>
            <w:r>
              <w:rPr>
                <w:rFonts w:ascii="Times New Roman"/>
                <w:b w:val="false"/>
                <w:i w:val="false"/>
                <w:color w:val="000000"/>
                <w:sz w:val="20"/>
              </w:rPr>
              <w:t>адамдар саны, және басқалар) өзгеруiне</w:t>
            </w:r>
          </w:p>
          <w:p>
            <w:pPr>
              <w:spacing w:after="20"/>
              <w:ind w:left="20"/>
              <w:jc w:val="both"/>
            </w:pPr>
            <w:r>
              <w:rPr>
                <w:rFonts w:ascii="Times New Roman"/>
                <w:b w:val="false"/>
                <w:i w:val="false"/>
                <w:color w:val="000000"/>
                <w:sz w:val="20"/>
              </w:rPr>
              <w:t>байланысты</w:t>
            </w:r>
          </w:p>
          <w:p>
            <w:pPr>
              <w:spacing w:after="20"/>
              <w:ind w:left="20"/>
              <w:jc w:val="both"/>
            </w:pPr>
            <w:r>
              <w:rPr>
                <w:rFonts w:ascii="Times New Roman"/>
                <w:b w:val="false"/>
                <w:i w:val="false"/>
                <w:color w:val="000000"/>
                <w:sz w:val="20"/>
              </w:rPr>
              <w:t>__________________ есепке алынды.</w:t>
            </w:r>
          </w:p>
          <w:p>
            <w:pPr>
              <w:spacing w:after="20"/>
              <w:ind w:left="20"/>
              <w:jc w:val="both"/>
            </w:pPr>
            <w:r>
              <w:rPr>
                <w:rFonts w:ascii="Times New Roman"/>
                <w:b w:val="false"/>
                <w:i w:val="false"/>
                <w:color w:val="000000"/>
                <w:sz w:val="20"/>
              </w:rPr>
              <w:t>Бөлiмше бастығы _______</w:t>
            </w:r>
          </w:p>
          <w:p>
            <w:pPr>
              <w:spacing w:after="20"/>
              <w:ind w:left="20"/>
              <w:jc w:val="both"/>
            </w:pPr>
            <w:r>
              <w:rPr>
                <w:rFonts w:ascii="Times New Roman"/>
                <w:b w:val="false"/>
                <w:i w:val="false"/>
                <w:color w:val="000000"/>
                <w:sz w:val="20"/>
              </w:rPr>
              <w:t>Мөрдің орыны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пенсии(пособия) продлена</w:t>
            </w:r>
          </w:p>
          <w:p>
            <w:pPr>
              <w:spacing w:after="20"/>
              <w:ind w:left="20"/>
              <w:jc w:val="both"/>
            </w:pPr>
            <w:r>
              <w:rPr>
                <w:rFonts w:ascii="Times New Roman"/>
                <w:b w:val="false"/>
                <w:i w:val="false"/>
                <w:color w:val="000000"/>
                <w:sz w:val="20"/>
              </w:rPr>
              <w:t>или изменен размер</w:t>
            </w:r>
          </w:p>
          <w:p>
            <w:pPr>
              <w:spacing w:after="20"/>
              <w:ind w:left="20"/>
              <w:jc w:val="both"/>
            </w:pPr>
            <w:r>
              <w:rPr>
                <w:rFonts w:ascii="Times New Roman"/>
                <w:b w:val="false"/>
                <w:i w:val="false"/>
                <w:color w:val="000000"/>
                <w:sz w:val="20"/>
              </w:rPr>
              <w:t>с "_____" _________ _______года</w:t>
            </w:r>
          </w:p>
          <w:p>
            <w:pPr>
              <w:spacing w:after="20"/>
              <w:ind w:left="20"/>
              <w:jc w:val="both"/>
            </w:pPr>
            <w:r>
              <w:rPr>
                <w:rFonts w:ascii="Times New Roman"/>
                <w:b w:val="false"/>
                <w:i w:val="false"/>
                <w:color w:val="000000"/>
                <w:sz w:val="20"/>
              </w:rPr>
              <w:t>до "____" _________ _______года</w:t>
            </w:r>
          </w:p>
          <w:p>
            <w:pPr>
              <w:spacing w:after="20"/>
              <w:ind w:left="20"/>
              <w:jc w:val="both"/>
            </w:pPr>
            <w:r>
              <w:rPr>
                <w:rFonts w:ascii="Times New Roman"/>
                <w:b w:val="false"/>
                <w:i w:val="false"/>
                <w:color w:val="000000"/>
                <w:sz w:val="20"/>
              </w:rPr>
              <w:t>Пенсия (пособие) установлена в размере</w:t>
            </w:r>
          </w:p>
          <w:p>
            <w:pPr>
              <w:spacing w:after="20"/>
              <w:ind w:left="20"/>
              <w:jc w:val="both"/>
            </w:pPr>
            <w:r>
              <w:rPr>
                <w:rFonts w:ascii="Times New Roman"/>
                <w:b w:val="false"/>
                <w:i w:val="false"/>
                <w:color w:val="000000"/>
                <w:sz w:val="20"/>
              </w:rPr>
              <w:t>__________________ тенге</w:t>
            </w:r>
          </w:p>
          <w:p>
            <w:pPr>
              <w:spacing w:after="20"/>
              <w:ind w:left="20"/>
              <w:jc w:val="both"/>
            </w:pPr>
            <w:r>
              <w:rPr>
                <w:rFonts w:ascii="Times New Roman"/>
                <w:b w:val="false"/>
                <w:i w:val="false"/>
                <w:color w:val="000000"/>
                <w:sz w:val="20"/>
              </w:rPr>
              <w:t>в связи с изменением</w:t>
            </w:r>
          </w:p>
          <w:p>
            <w:pPr>
              <w:spacing w:after="20"/>
              <w:ind w:left="20"/>
              <w:jc w:val="both"/>
            </w:pP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(вида пенсии, стажа,</w:t>
            </w:r>
          </w:p>
          <w:p>
            <w:pPr>
              <w:spacing w:after="20"/>
              <w:ind w:left="20"/>
              <w:jc w:val="both"/>
            </w:pPr>
            <w:r>
              <w:rPr>
                <w:rFonts w:ascii="Times New Roman"/>
                <w:b w:val="false"/>
                <w:i w:val="false"/>
                <w:color w:val="000000"/>
                <w:sz w:val="20"/>
              </w:rPr>
              <w:t>____________________________</w:t>
            </w:r>
          </w:p>
          <w:p>
            <w:pPr>
              <w:spacing w:after="20"/>
              <w:ind w:left="20"/>
              <w:jc w:val="both"/>
            </w:pPr>
            <w:r>
              <w:rPr>
                <w:rFonts w:ascii="Times New Roman"/>
                <w:b w:val="false"/>
                <w:i w:val="false"/>
                <w:color w:val="000000"/>
                <w:sz w:val="20"/>
              </w:rPr>
              <w:t>дохода, группы инвалидности,</w:t>
            </w:r>
          </w:p>
          <w:p>
            <w:pPr>
              <w:spacing w:after="20"/>
              <w:ind w:left="20"/>
              <w:jc w:val="both"/>
            </w:pPr>
            <w:r>
              <w:rPr>
                <w:rFonts w:ascii="Times New Roman"/>
                <w:b w:val="false"/>
                <w:i w:val="false"/>
                <w:color w:val="000000"/>
                <w:sz w:val="20"/>
              </w:rPr>
              <w:t>____________________________</w:t>
            </w:r>
          </w:p>
          <w:p>
            <w:pPr>
              <w:spacing w:after="20"/>
              <w:ind w:left="20"/>
              <w:jc w:val="both"/>
            </w:pPr>
            <w:r>
              <w:rPr>
                <w:rFonts w:ascii="Times New Roman"/>
                <w:b w:val="false"/>
                <w:i w:val="false"/>
                <w:color w:val="000000"/>
                <w:sz w:val="20"/>
              </w:rPr>
              <w:t>числа иждивенцев и т.д.)</w:t>
            </w:r>
          </w:p>
          <w:p>
            <w:pPr>
              <w:spacing w:after="20"/>
              <w:ind w:left="20"/>
              <w:jc w:val="both"/>
            </w:pPr>
            <w:r>
              <w:rPr>
                <w:rFonts w:ascii="Times New Roman"/>
                <w:b w:val="false"/>
                <w:i w:val="false"/>
                <w:color w:val="000000"/>
                <w:sz w:val="20"/>
              </w:rPr>
              <w:t>Принят на учет</w:t>
            </w:r>
          </w:p>
          <w:p>
            <w:pPr>
              <w:spacing w:after="20"/>
              <w:ind w:left="20"/>
              <w:jc w:val="both"/>
            </w:pPr>
            <w:r>
              <w:rPr>
                <w:rFonts w:ascii="Times New Roman"/>
                <w:b w:val="false"/>
                <w:i w:val="false"/>
                <w:color w:val="000000"/>
                <w:sz w:val="20"/>
              </w:rPr>
              <w:t>_________________________________</w:t>
            </w:r>
          </w:p>
          <w:p>
            <w:pPr>
              <w:spacing w:after="20"/>
              <w:ind w:left="20"/>
              <w:jc w:val="both"/>
            </w:pPr>
            <w:r>
              <w:rPr>
                <w:rFonts w:ascii="Times New Roman"/>
                <w:b w:val="false"/>
                <w:i w:val="false"/>
                <w:color w:val="000000"/>
                <w:sz w:val="20"/>
              </w:rPr>
              <w:t>Начальник отделения ______________</w:t>
            </w:r>
          </w:p>
          <w:p>
            <w:pPr>
              <w:spacing w:after="20"/>
              <w:ind w:left="20"/>
              <w:jc w:val="both"/>
            </w:pPr>
            <w:r>
              <w:rPr>
                <w:rFonts w:ascii="Times New Roman"/>
                <w:b w:val="false"/>
                <w:i w:val="false"/>
                <w:color w:val="000000"/>
                <w:sz w:val="20"/>
              </w:rPr>
              <w:t>Место печати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Правилам исчисления</w:t>
            </w:r>
            <w:r>
              <w:br/>
            </w:r>
            <w:r>
              <w:rPr>
                <w:rFonts w:ascii="Times New Roman"/>
                <w:b w:val="false"/>
                <w:i w:val="false"/>
                <w:color w:val="000000"/>
                <w:sz w:val="20"/>
              </w:rPr>
              <w:t>(определения) размеров,</w:t>
            </w:r>
            <w:r>
              <w:br/>
            </w:r>
            <w:r>
              <w:rPr>
                <w:rFonts w:ascii="Times New Roman"/>
                <w:b w:val="false"/>
                <w:i w:val="false"/>
                <w:color w:val="000000"/>
                <w:sz w:val="20"/>
              </w:rPr>
              <w:t>назначения, осуществления,</w:t>
            </w:r>
            <w:r>
              <w:br/>
            </w:r>
            <w:r>
              <w:rPr>
                <w:rFonts w:ascii="Times New Roman"/>
                <w:b w:val="false"/>
                <w:i w:val="false"/>
                <w:color w:val="000000"/>
                <w:sz w:val="20"/>
              </w:rPr>
              <w:t>приостановления, перерасчета,</w:t>
            </w:r>
            <w:r>
              <w:br/>
            </w:r>
            <w:r>
              <w:rPr>
                <w:rFonts w:ascii="Times New Roman"/>
                <w:b w:val="false"/>
                <w:i w:val="false"/>
                <w:color w:val="000000"/>
                <w:sz w:val="20"/>
              </w:rPr>
              <w:t>возобновления, прекращения и</w:t>
            </w:r>
            <w:r>
              <w:br/>
            </w:r>
            <w:r>
              <w:rPr>
                <w:rFonts w:ascii="Times New Roman"/>
                <w:b w:val="false"/>
                <w:i w:val="false"/>
                <w:color w:val="000000"/>
                <w:sz w:val="20"/>
              </w:rPr>
              <w:t>пересмотра решения о</w:t>
            </w:r>
            <w:r>
              <w:br/>
            </w:r>
            <w:r>
              <w:rPr>
                <w:rFonts w:ascii="Times New Roman"/>
                <w:b w:val="false"/>
                <w:i w:val="false"/>
                <w:color w:val="000000"/>
                <w:sz w:val="20"/>
              </w:rPr>
              <w:t>назначении (отказе в</w:t>
            </w:r>
            <w:r>
              <w:br/>
            </w:r>
            <w:r>
              <w:rPr>
                <w:rFonts w:ascii="Times New Roman"/>
                <w:b w:val="false"/>
                <w:i w:val="false"/>
                <w:color w:val="000000"/>
                <w:sz w:val="20"/>
              </w:rPr>
              <w:t>назначении) государственной</w:t>
            </w:r>
            <w:r>
              <w:br/>
            </w:r>
            <w:r>
              <w:rPr>
                <w:rFonts w:ascii="Times New Roman"/>
                <w:b w:val="false"/>
                <w:i w:val="false"/>
                <w:color w:val="000000"/>
                <w:sz w:val="20"/>
              </w:rPr>
              <w:t>базовой пенсионной выплаты,</w:t>
            </w:r>
            <w:r>
              <w:br/>
            </w:r>
            <w:r>
              <w:rPr>
                <w:rFonts w:ascii="Times New Roman"/>
                <w:b w:val="false"/>
                <w:i w:val="false"/>
                <w:color w:val="000000"/>
                <w:sz w:val="20"/>
              </w:rPr>
              <w:t>пенсионных выплат по возрасту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89" w:id="303"/>
    <w:p>
      <w:pPr>
        <w:spacing w:after="0"/>
        <w:ind w:left="0"/>
        <w:jc w:val="left"/>
      </w:pPr>
      <w:r>
        <w:rPr>
          <w:rFonts w:ascii="Times New Roman"/>
          <w:b/>
          <w:i w:val="false"/>
          <w:color w:val="000000"/>
        </w:rPr>
        <w:t xml:space="preserve"> УВЕДОМЛЕНИЕ О РАСЧЕТЕ РАЗМЕРА ПЕНСИОННЫХ ВЫПЛАТ ПО ВОЗРАСТУ</w:t>
      </w:r>
    </w:p>
    <w:bookmarkEnd w:id="303"/>
    <w:p>
      <w:pPr>
        <w:spacing w:after="0"/>
        <w:ind w:left="0"/>
        <w:jc w:val="both"/>
      </w:pPr>
      <w:r>
        <w:rPr>
          <w:rFonts w:ascii="Times New Roman"/>
          <w:b w:val="false"/>
          <w:i w:val="false"/>
          <w:color w:val="ff0000"/>
          <w:sz w:val="28"/>
        </w:rPr>
        <w:t xml:space="preserve">
      Сноска. В приложение 19 вносились изменения на казахском языке, текст на русском языке не меняется, в соответствии с приказом Министра труда и социальной защиты населения РК от 02.04.2026 </w:t>
      </w:r>
      <w:r>
        <w:rPr>
          <w:rFonts w:ascii="Times New Roman"/>
          <w:b w:val="false"/>
          <w:i w:val="false"/>
          <w:color w:val="ff0000"/>
          <w:sz w:val="28"/>
        </w:rPr>
        <w:t>№ 115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490" w:id="304"/>
      <w:r>
        <w:rPr>
          <w:rFonts w:ascii="Times New Roman"/>
          <w:b w:val="false"/>
          <w:i w:val="false"/>
          <w:color w:val="000000"/>
          <w:sz w:val="28"/>
        </w:rPr>
        <w:t>
      Гражданин (ка)_______________________________________________________</w:t>
      </w:r>
    </w:p>
    <w:bookmarkEnd w:id="304"/>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Дата рождения "___" ________ _____ года</w:t>
      </w:r>
    </w:p>
    <w:p>
      <w:pPr>
        <w:spacing w:after="0"/>
        <w:ind w:left="0"/>
        <w:jc w:val="both"/>
      </w:pPr>
      <w:r>
        <w:rPr>
          <w:rFonts w:ascii="Times New Roman"/>
          <w:b w:val="false"/>
          <w:i w:val="false"/>
          <w:color w:val="000000"/>
          <w:sz w:val="28"/>
        </w:rPr>
        <w:t xml:space="preserve">       ИИН ________________________________</w:t>
      </w:r>
    </w:p>
    <w:p>
      <w:pPr>
        <w:spacing w:after="0"/>
        <w:ind w:left="0"/>
        <w:jc w:val="both"/>
      </w:pPr>
      <w:r>
        <w:rPr>
          <w:rFonts w:ascii="Times New Roman"/>
          <w:b w:val="false"/>
          <w:i w:val="false"/>
          <w:color w:val="000000"/>
          <w:sz w:val="28"/>
        </w:rPr>
        <w:t xml:space="preserve">       Общий трудовой стаж до 01.01.1998 года ____ лет ___ месяцев____дней,</w:t>
      </w:r>
    </w:p>
    <w:p>
      <w:pPr>
        <w:spacing w:after="0"/>
        <w:ind w:left="0"/>
        <w:jc w:val="both"/>
      </w:pPr>
      <w:r>
        <w:rPr>
          <w:rFonts w:ascii="Times New Roman"/>
          <w:b w:val="false"/>
          <w:i w:val="false"/>
          <w:color w:val="000000"/>
          <w:sz w:val="28"/>
        </w:rPr>
        <w:t xml:space="preserve">       в том числе по периодам:</w:t>
      </w:r>
    </w:p>
    <w:p>
      <w:pPr>
        <w:spacing w:after="0"/>
        <w:ind w:left="0"/>
        <w:jc w:val="both"/>
      </w:pPr>
      <w:r>
        <w:rPr>
          <w:rFonts w:ascii="Times New Roman"/>
          <w:b w:val="false"/>
          <w:i w:val="false"/>
          <w:color w:val="000000"/>
          <w:sz w:val="28"/>
        </w:rPr>
        <w:t xml:space="preserve">       с_______ по_________ ______лет. ___ месяцев ___ дней</w:t>
      </w:r>
    </w:p>
    <w:p>
      <w:pPr>
        <w:spacing w:after="0"/>
        <w:ind w:left="0"/>
        <w:jc w:val="both"/>
      </w:pPr>
      <w:r>
        <w:rPr>
          <w:rFonts w:ascii="Times New Roman"/>
          <w:b w:val="false"/>
          <w:i w:val="false"/>
          <w:color w:val="000000"/>
          <w:sz w:val="28"/>
        </w:rPr>
        <w:t xml:space="preserve">       с_______ по_________ ______лет. ___ месяцев ___ дней</w:t>
      </w:r>
    </w:p>
    <w:p>
      <w:pPr>
        <w:spacing w:after="0"/>
        <w:ind w:left="0"/>
        <w:jc w:val="both"/>
      </w:pPr>
      <w:r>
        <w:rPr>
          <w:rFonts w:ascii="Times New Roman"/>
          <w:b w:val="false"/>
          <w:i w:val="false"/>
          <w:color w:val="000000"/>
          <w:sz w:val="28"/>
        </w:rPr>
        <w:t xml:space="preserve">       с_______ по_________ ______лет. ___ месяцев ___ дней</w:t>
      </w:r>
    </w:p>
    <w:p>
      <w:pPr>
        <w:spacing w:after="0"/>
        <w:ind w:left="0"/>
        <w:jc w:val="both"/>
      </w:pPr>
      <w:r>
        <w:rPr>
          <w:rFonts w:ascii="Times New Roman"/>
          <w:b w:val="false"/>
          <w:i w:val="false"/>
          <w:color w:val="000000"/>
          <w:sz w:val="28"/>
        </w:rPr>
        <w:t xml:space="preserve">       с_______ по_________ ______лет. ___ месяцев ___ дней</w:t>
      </w:r>
    </w:p>
    <w:p>
      <w:pPr>
        <w:spacing w:after="0"/>
        <w:ind w:left="0"/>
        <w:jc w:val="both"/>
      </w:pPr>
      <w:r>
        <w:rPr>
          <w:rFonts w:ascii="Times New Roman"/>
          <w:b w:val="false"/>
          <w:i w:val="false"/>
          <w:color w:val="000000"/>
          <w:sz w:val="28"/>
        </w:rPr>
        <w:t xml:space="preserve">       Учтен среднемесячный доход с _______ по _______ года ______ тенге.</w:t>
      </w:r>
    </w:p>
    <w:p>
      <w:pPr>
        <w:spacing w:after="0"/>
        <w:ind w:left="0"/>
        <w:jc w:val="both"/>
      </w:pPr>
      <w:r>
        <w:rPr>
          <w:rFonts w:ascii="Times New Roman"/>
          <w:b w:val="false"/>
          <w:i w:val="false"/>
          <w:color w:val="000000"/>
          <w:sz w:val="28"/>
        </w:rPr>
        <w:t xml:space="preserve">       Учтен среднемесячный доход с _______ по _______ года ______ тенге.</w:t>
      </w:r>
    </w:p>
    <w:p>
      <w:pPr>
        <w:spacing w:after="0"/>
        <w:ind w:left="0"/>
        <w:jc w:val="both"/>
      </w:pPr>
      <w:r>
        <w:rPr>
          <w:rFonts w:ascii="Times New Roman"/>
          <w:b w:val="false"/>
          <w:i w:val="false"/>
          <w:color w:val="000000"/>
          <w:sz w:val="28"/>
        </w:rPr>
        <w:t xml:space="preserve">       Размер пенсионных выплат по возрасту с ________года по ________год ____________________________________ тенге (сумма прописью) __________% от среднемесячного дохода</w:t>
      </w:r>
    </w:p>
    <w:p>
      <w:pPr>
        <w:spacing w:after="0"/>
        <w:ind w:left="0"/>
        <w:jc w:val="both"/>
      </w:pPr>
      <w:r>
        <w:rPr>
          <w:rFonts w:ascii="Times New Roman"/>
          <w:b w:val="false"/>
          <w:i w:val="false"/>
          <w:color w:val="000000"/>
          <w:sz w:val="28"/>
        </w:rPr>
        <w:t xml:space="preserve">       При возникновении вопросов обращаться в Контакт-центр "Государственная корпорация "Правительство для граждан" по телефону:1411 (звонок бесплатный) График работы: с 9:00 часов до 18:30 часов без перерыва на обед, кроме субботы, воскресенья и праздничных дней.</w:t>
      </w:r>
    </w:p>
    <w:p>
      <w:pPr>
        <w:spacing w:after="0"/>
        <w:ind w:left="0"/>
        <w:jc w:val="both"/>
      </w:pPr>
      <w:r>
        <w:rPr>
          <w:rFonts w:ascii="Times New Roman"/>
          <w:b w:val="false"/>
          <w:i w:val="false"/>
          <w:color w:val="000000"/>
          <w:sz w:val="28"/>
        </w:rPr>
        <w:t xml:space="preserve">       Справка удостоверена ЭЦП ответственного лица ___________________________</w:t>
      </w:r>
    </w:p>
    <w:p>
      <w:pPr>
        <w:spacing w:after="0"/>
        <w:ind w:left="0"/>
        <w:jc w:val="both"/>
      </w:pPr>
      <w:r>
        <w:rPr>
          <w:rFonts w:ascii="Times New Roman"/>
          <w:b w:val="false"/>
          <w:i w:val="false"/>
          <w:color w:val="000000"/>
          <w:sz w:val="28"/>
        </w:rPr>
        <w:t xml:space="preserve">       должность и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Правилам исчисления</w:t>
            </w:r>
            <w:r>
              <w:br/>
            </w:r>
            <w:r>
              <w:rPr>
                <w:rFonts w:ascii="Times New Roman"/>
                <w:b w:val="false"/>
                <w:i w:val="false"/>
                <w:color w:val="000000"/>
                <w:sz w:val="20"/>
              </w:rPr>
              <w:t>(определения) размеров,</w:t>
            </w:r>
            <w:r>
              <w:br/>
            </w:r>
            <w:r>
              <w:rPr>
                <w:rFonts w:ascii="Times New Roman"/>
                <w:b w:val="false"/>
                <w:i w:val="false"/>
                <w:color w:val="000000"/>
                <w:sz w:val="20"/>
              </w:rPr>
              <w:t>назначения, осуществления,</w:t>
            </w:r>
            <w:r>
              <w:br/>
            </w:r>
            <w:r>
              <w:rPr>
                <w:rFonts w:ascii="Times New Roman"/>
                <w:b w:val="false"/>
                <w:i w:val="false"/>
                <w:color w:val="000000"/>
                <w:sz w:val="20"/>
              </w:rPr>
              <w:t>приостановления, перерасчета,</w:t>
            </w:r>
            <w:r>
              <w:br/>
            </w:r>
            <w:r>
              <w:rPr>
                <w:rFonts w:ascii="Times New Roman"/>
                <w:b w:val="false"/>
                <w:i w:val="false"/>
                <w:color w:val="000000"/>
                <w:sz w:val="20"/>
              </w:rPr>
              <w:t>возобновления, прекращения и</w:t>
            </w:r>
            <w:r>
              <w:br/>
            </w:r>
            <w:r>
              <w:rPr>
                <w:rFonts w:ascii="Times New Roman"/>
                <w:b w:val="false"/>
                <w:i w:val="false"/>
                <w:color w:val="000000"/>
                <w:sz w:val="20"/>
              </w:rPr>
              <w:t>пересмотра решения о</w:t>
            </w:r>
            <w:r>
              <w:br/>
            </w:r>
            <w:r>
              <w:rPr>
                <w:rFonts w:ascii="Times New Roman"/>
                <w:b w:val="false"/>
                <w:i w:val="false"/>
                <w:color w:val="000000"/>
                <w:sz w:val="20"/>
              </w:rPr>
              <w:t>назначении (отказе в</w:t>
            </w:r>
            <w:r>
              <w:br/>
            </w:r>
            <w:r>
              <w:rPr>
                <w:rFonts w:ascii="Times New Roman"/>
                <w:b w:val="false"/>
                <w:i w:val="false"/>
                <w:color w:val="000000"/>
                <w:sz w:val="20"/>
              </w:rPr>
              <w:t>назначении) государственной</w:t>
            </w:r>
            <w:r>
              <w:br/>
            </w:r>
            <w:r>
              <w:rPr>
                <w:rFonts w:ascii="Times New Roman"/>
                <w:b w:val="false"/>
                <w:i w:val="false"/>
                <w:color w:val="000000"/>
                <w:sz w:val="20"/>
              </w:rPr>
              <w:t>базовой пенсионной выплаты,</w:t>
            </w:r>
            <w:r>
              <w:br/>
            </w:r>
            <w:r>
              <w:rPr>
                <w:rFonts w:ascii="Times New Roman"/>
                <w:b w:val="false"/>
                <w:i w:val="false"/>
                <w:color w:val="000000"/>
                <w:sz w:val="20"/>
              </w:rPr>
              <w:t>пенсионных выплат по возрасту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93" w:id="305"/>
    <w:p>
      <w:pPr>
        <w:spacing w:after="0"/>
        <w:ind w:left="0"/>
        <w:jc w:val="left"/>
      </w:pPr>
      <w:r>
        <w:rPr>
          <w:rFonts w:ascii="Times New Roman"/>
          <w:b/>
          <w:i w:val="false"/>
          <w:color w:val="000000"/>
        </w:rPr>
        <w:t xml:space="preserve"> УВЕДОМЛЕНИЕ О РАСЧЕТЕ РАЗМЕРА ГОСУДАРСТВЕННОЙ БАЗОВОЙ ПЕНСИОННОЙ ВЫПЛАТЫ</w:t>
      </w:r>
    </w:p>
    <w:bookmarkEnd w:id="305"/>
    <w:p>
      <w:pPr>
        <w:spacing w:after="0"/>
        <w:ind w:left="0"/>
        <w:jc w:val="both"/>
      </w:pPr>
      <w:r>
        <w:rPr>
          <w:rFonts w:ascii="Times New Roman"/>
          <w:b w:val="false"/>
          <w:i w:val="false"/>
          <w:color w:val="ff0000"/>
          <w:sz w:val="28"/>
        </w:rPr>
        <w:t xml:space="preserve">
      Сноска. В приложение 20 вносились изменения на казахском языке, текст на русском языке не меняется, в соответствии с приказом Министра труда и социальной защиты населения РК от 02.04.2026 </w:t>
      </w:r>
      <w:r>
        <w:rPr>
          <w:rFonts w:ascii="Times New Roman"/>
          <w:b w:val="false"/>
          <w:i w:val="false"/>
          <w:color w:val="ff0000"/>
          <w:sz w:val="28"/>
        </w:rPr>
        <w:t>№ 115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494" w:id="306"/>
      <w:r>
        <w:rPr>
          <w:rFonts w:ascii="Times New Roman"/>
          <w:b w:val="false"/>
          <w:i w:val="false"/>
          <w:color w:val="000000"/>
          <w:sz w:val="28"/>
        </w:rPr>
        <w:t>
      Гражданин (ка)_____________________________________________________________</w:t>
      </w:r>
    </w:p>
    <w:bookmarkEnd w:id="306"/>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Дата рождения "___" ________ _____ года</w:t>
      </w:r>
    </w:p>
    <w:p>
      <w:pPr>
        <w:spacing w:after="0"/>
        <w:ind w:left="0"/>
        <w:jc w:val="both"/>
      </w:pPr>
      <w:r>
        <w:rPr>
          <w:rFonts w:ascii="Times New Roman"/>
          <w:b w:val="false"/>
          <w:i w:val="false"/>
          <w:color w:val="000000"/>
          <w:sz w:val="28"/>
        </w:rPr>
        <w:t xml:space="preserve">       Индивидуальный идентификационный номер __________________________________</w:t>
      </w:r>
    </w:p>
    <w:p>
      <w:pPr>
        <w:spacing w:after="0"/>
        <w:ind w:left="0"/>
        <w:jc w:val="both"/>
      </w:pPr>
      <w:r>
        <w:rPr>
          <w:rFonts w:ascii="Times New Roman"/>
          <w:b w:val="false"/>
          <w:i w:val="false"/>
          <w:color w:val="000000"/>
          <w:sz w:val="28"/>
        </w:rPr>
        <w:t xml:space="preserve">       Общий стаж участия в пенсионной системе ____ лет ___ мес.,</w:t>
      </w:r>
    </w:p>
    <w:p>
      <w:pPr>
        <w:spacing w:after="0"/>
        <w:ind w:left="0"/>
        <w:jc w:val="both"/>
      </w:pPr>
      <w:r>
        <w:rPr>
          <w:rFonts w:ascii="Times New Roman"/>
          <w:b w:val="false"/>
          <w:i w:val="false"/>
          <w:color w:val="000000"/>
          <w:sz w:val="28"/>
        </w:rPr>
        <w:t xml:space="preserve">       в том числе: стаж до 1998 года ____ лет ____ мес.</w:t>
      </w:r>
    </w:p>
    <w:p>
      <w:pPr>
        <w:spacing w:after="0"/>
        <w:ind w:left="0"/>
        <w:jc w:val="both"/>
      </w:pPr>
      <w:r>
        <w:rPr>
          <w:rFonts w:ascii="Times New Roman"/>
          <w:b w:val="false"/>
          <w:i w:val="false"/>
          <w:color w:val="000000"/>
          <w:sz w:val="28"/>
        </w:rPr>
        <w:t xml:space="preserve">       стаж после 1998 года ____ лет ____ мес.</w:t>
      </w:r>
    </w:p>
    <w:p>
      <w:pPr>
        <w:spacing w:after="0"/>
        <w:ind w:left="0"/>
        <w:jc w:val="both"/>
      </w:pPr>
      <w:r>
        <w:rPr>
          <w:rFonts w:ascii="Times New Roman"/>
          <w:b w:val="false"/>
          <w:i w:val="false"/>
          <w:color w:val="000000"/>
          <w:sz w:val="28"/>
        </w:rPr>
        <w:t xml:space="preserve">       Размер базовой пенсионной выплаты ________ тенге (____ % от ПМ)</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Примечание: прожиточный минимум (ПМ) на ____год -_____ тенге</w:t>
      </w:r>
    </w:p>
    <w:p>
      <w:pPr>
        <w:spacing w:after="0"/>
        <w:ind w:left="0"/>
        <w:jc w:val="both"/>
      </w:pPr>
      <w:r>
        <w:rPr>
          <w:rFonts w:ascii="Times New Roman"/>
          <w:b w:val="false"/>
          <w:i w:val="false"/>
          <w:color w:val="000000"/>
          <w:sz w:val="28"/>
        </w:rPr>
        <w:t xml:space="preserve">       При возникновении вопросов обращаться в Контакт-центр "Государственная корпорация "Правительство для граждан" по телефону:1411 (звонок бесплатный) График работы: с 9:00 часов до 18:00 часов без перерыва на обед, кроме субботы, воскресенья и праздничных дней.</w:t>
      </w:r>
    </w:p>
    <w:p>
      <w:pPr>
        <w:spacing w:after="0"/>
        <w:ind w:left="0"/>
        <w:jc w:val="both"/>
      </w:pPr>
      <w:r>
        <w:rPr>
          <w:rFonts w:ascii="Times New Roman"/>
          <w:b w:val="false"/>
          <w:i w:val="false"/>
          <w:color w:val="000000"/>
          <w:sz w:val="28"/>
        </w:rPr>
        <w:t xml:space="preserve">       Справка удостоверена ЭЦП ответственного лица</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должность и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Правилам исчисления</w:t>
            </w:r>
            <w:r>
              <w:br/>
            </w:r>
            <w:r>
              <w:rPr>
                <w:rFonts w:ascii="Times New Roman"/>
                <w:b w:val="false"/>
                <w:i w:val="false"/>
                <w:color w:val="000000"/>
                <w:sz w:val="20"/>
              </w:rPr>
              <w:t>(определения) размеров,</w:t>
            </w:r>
            <w:r>
              <w:br/>
            </w:r>
            <w:r>
              <w:rPr>
                <w:rFonts w:ascii="Times New Roman"/>
                <w:b w:val="false"/>
                <w:i w:val="false"/>
                <w:color w:val="000000"/>
                <w:sz w:val="20"/>
              </w:rPr>
              <w:t>назначения, осуществления,</w:t>
            </w:r>
            <w:r>
              <w:br/>
            </w:r>
            <w:r>
              <w:rPr>
                <w:rFonts w:ascii="Times New Roman"/>
                <w:b w:val="false"/>
                <w:i w:val="false"/>
                <w:color w:val="000000"/>
                <w:sz w:val="20"/>
              </w:rPr>
              <w:t>приостановления, перерасчета,</w:t>
            </w:r>
            <w:r>
              <w:br/>
            </w:r>
            <w:r>
              <w:rPr>
                <w:rFonts w:ascii="Times New Roman"/>
                <w:b w:val="false"/>
                <w:i w:val="false"/>
                <w:color w:val="000000"/>
                <w:sz w:val="20"/>
              </w:rPr>
              <w:t>возобновления, прекращения и</w:t>
            </w:r>
            <w:r>
              <w:br/>
            </w:r>
            <w:r>
              <w:rPr>
                <w:rFonts w:ascii="Times New Roman"/>
                <w:b w:val="false"/>
                <w:i w:val="false"/>
                <w:color w:val="000000"/>
                <w:sz w:val="20"/>
              </w:rPr>
              <w:t>пересмотра решения о</w:t>
            </w:r>
            <w:r>
              <w:br/>
            </w:r>
            <w:r>
              <w:rPr>
                <w:rFonts w:ascii="Times New Roman"/>
                <w:b w:val="false"/>
                <w:i w:val="false"/>
                <w:color w:val="000000"/>
                <w:sz w:val="20"/>
              </w:rPr>
              <w:t>назначении (отказе в</w:t>
            </w:r>
            <w:r>
              <w:br/>
            </w:r>
            <w:r>
              <w:rPr>
                <w:rFonts w:ascii="Times New Roman"/>
                <w:b w:val="false"/>
                <w:i w:val="false"/>
                <w:color w:val="000000"/>
                <w:sz w:val="20"/>
              </w:rPr>
              <w:t>назначении) государственной</w:t>
            </w:r>
            <w:r>
              <w:br/>
            </w:r>
            <w:r>
              <w:rPr>
                <w:rFonts w:ascii="Times New Roman"/>
                <w:b w:val="false"/>
                <w:i w:val="false"/>
                <w:color w:val="000000"/>
                <w:sz w:val="20"/>
              </w:rPr>
              <w:t>базовой пенсионной выплаты,</w:t>
            </w:r>
            <w:r>
              <w:br/>
            </w:r>
            <w:r>
              <w:rPr>
                <w:rFonts w:ascii="Times New Roman"/>
                <w:b w:val="false"/>
                <w:i w:val="false"/>
                <w:color w:val="000000"/>
                <w:sz w:val="20"/>
              </w:rPr>
              <w:t>пенсионных выплат по возрасту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97" w:id="307"/>
    <w:p>
      <w:pPr>
        <w:spacing w:after="0"/>
        <w:ind w:left="0"/>
        <w:jc w:val="left"/>
      </w:pPr>
      <w:r>
        <w:rPr>
          <w:rFonts w:ascii="Times New Roman"/>
          <w:b/>
          <w:i w:val="false"/>
          <w:color w:val="000000"/>
        </w:rPr>
        <w:t xml:space="preserve"> Журнал регистрации удостоверений</w:t>
      </w:r>
    </w:p>
    <w:bookmarkEnd w:id="307"/>
    <w:p>
      <w:pPr>
        <w:spacing w:after="0"/>
        <w:ind w:left="0"/>
        <w:jc w:val="both"/>
      </w:pPr>
      <w:r>
        <w:rPr>
          <w:rFonts w:ascii="Times New Roman"/>
          <w:b w:val="false"/>
          <w:i w:val="false"/>
          <w:color w:val="ff0000"/>
          <w:sz w:val="28"/>
        </w:rPr>
        <w:t xml:space="preserve">
      Сноска. В приложение 21 вносились изменения на казахском языке, текст на русском языке не меняется, в соответствии с приказом Министра труда и социальной защиты населения РК от 02.04.2026 </w:t>
      </w:r>
      <w:r>
        <w:rPr>
          <w:rFonts w:ascii="Times New Roman"/>
          <w:b w:val="false"/>
          <w:i w:val="false"/>
          <w:color w:val="ff0000"/>
          <w:sz w:val="28"/>
        </w:rPr>
        <w:t>№ 115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удостоверения личности, паспорта, кем выдан, дата выдачи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получения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98" w:id="308"/>
      <w:r>
        <w:rPr>
          <w:rFonts w:ascii="Times New Roman"/>
          <w:b w:val="false"/>
          <w:i w:val="false"/>
          <w:color w:val="000000"/>
          <w:sz w:val="28"/>
        </w:rPr>
        <w:t>
      Скрепление печатью: количество листов в журнале _____________________________</w:t>
      </w:r>
    </w:p>
    <w:bookmarkEnd w:id="308"/>
    <w:p>
      <w:pPr>
        <w:spacing w:after="0"/>
        <w:ind w:left="0"/>
        <w:jc w:val="both"/>
      </w:pPr>
      <w:r>
        <w:rPr>
          <w:rFonts w:ascii="Times New Roman"/>
          <w:b w:val="false"/>
          <w:i w:val="false"/>
          <w:color w:val="000000"/>
          <w:sz w:val="28"/>
        </w:rPr>
        <w:t xml:space="preserve">                                                             (прописью)</w:t>
      </w:r>
    </w:p>
    <w:p>
      <w:pPr>
        <w:spacing w:after="0"/>
        <w:ind w:left="0"/>
        <w:jc w:val="both"/>
      </w:pPr>
      <w:r>
        <w:rPr>
          <w:rFonts w:ascii="Times New Roman"/>
          <w:b w:val="false"/>
          <w:i w:val="false"/>
          <w:color w:val="000000"/>
          <w:sz w:val="28"/>
        </w:rPr>
        <w:t xml:space="preserve">       Место штампа Начальник отделения 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Специалист отделения Государственной корпорации</w:t>
      </w:r>
    </w:p>
    <w:p>
      <w:pPr>
        <w:spacing w:after="0"/>
        <w:ind w:left="0"/>
        <w:jc w:val="both"/>
      </w:pPr>
      <w:r>
        <w:rPr>
          <w:rFonts w:ascii="Times New Roman"/>
          <w:b w:val="false"/>
          <w:i w:val="false"/>
          <w:color w:val="000000"/>
          <w:sz w:val="28"/>
        </w:rPr>
        <w:t xml:space="preserve">       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Приложение 22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xml:space="preserve">№ 193 </w:t>
      </w:r>
      <w:r>
        <w:rPr>
          <w:rFonts w:ascii="Times New Roman"/>
          <w:b w:val="false"/>
          <w:i w:val="false"/>
          <w:color w:val="ff0000"/>
          <w:sz w:val="28"/>
        </w:rPr>
        <w:t>(вводится в действие с 12.07.2026).</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к Правилам исчисления</w:t>
            </w:r>
            <w:r>
              <w:br/>
            </w:r>
            <w:r>
              <w:rPr>
                <w:rFonts w:ascii="Times New Roman"/>
                <w:b w:val="false"/>
                <w:i w:val="false"/>
                <w:color w:val="000000"/>
                <w:sz w:val="20"/>
              </w:rPr>
              <w:t>(определения) размеров,</w:t>
            </w:r>
            <w:r>
              <w:br/>
            </w:r>
            <w:r>
              <w:rPr>
                <w:rFonts w:ascii="Times New Roman"/>
                <w:b w:val="false"/>
                <w:i w:val="false"/>
                <w:color w:val="000000"/>
                <w:sz w:val="20"/>
              </w:rPr>
              <w:t>назначения, осуществления,</w:t>
            </w:r>
            <w:r>
              <w:br/>
            </w:r>
            <w:r>
              <w:rPr>
                <w:rFonts w:ascii="Times New Roman"/>
                <w:b w:val="false"/>
                <w:i w:val="false"/>
                <w:color w:val="000000"/>
                <w:sz w:val="20"/>
              </w:rPr>
              <w:t>приостановления, перерасчета,</w:t>
            </w:r>
            <w:r>
              <w:br/>
            </w:r>
            <w:r>
              <w:rPr>
                <w:rFonts w:ascii="Times New Roman"/>
                <w:b w:val="false"/>
                <w:i w:val="false"/>
                <w:color w:val="000000"/>
                <w:sz w:val="20"/>
              </w:rPr>
              <w:t>возобновления, прекращения и</w:t>
            </w:r>
            <w:r>
              <w:br/>
            </w:r>
            <w:r>
              <w:rPr>
                <w:rFonts w:ascii="Times New Roman"/>
                <w:b w:val="false"/>
                <w:i w:val="false"/>
                <w:color w:val="000000"/>
                <w:sz w:val="20"/>
              </w:rPr>
              <w:t>пересмотра решения о</w:t>
            </w:r>
            <w:r>
              <w:br/>
            </w:r>
            <w:r>
              <w:rPr>
                <w:rFonts w:ascii="Times New Roman"/>
                <w:b w:val="false"/>
                <w:i w:val="false"/>
                <w:color w:val="000000"/>
                <w:sz w:val="20"/>
              </w:rPr>
              <w:t>назначении (отказе в</w:t>
            </w:r>
            <w:r>
              <w:br/>
            </w:r>
            <w:r>
              <w:rPr>
                <w:rFonts w:ascii="Times New Roman"/>
                <w:b w:val="false"/>
                <w:i w:val="false"/>
                <w:color w:val="000000"/>
                <w:sz w:val="20"/>
              </w:rPr>
              <w:t>назначении) государственной</w:t>
            </w:r>
            <w:r>
              <w:br/>
            </w:r>
            <w:r>
              <w:rPr>
                <w:rFonts w:ascii="Times New Roman"/>
                <w:b w:val="false"/>
                <w:i w:val="false"/>
                <w:color w:val="000000"/>
                <w:sz w:val="20"/>
              </w:rPr>
              <w:t>базовой пенсионной выплаты,</w:t>
            </w:r>
            <w:r>
              <w:br/>
            </w:r>
            <w:r>
              <w:rPr>
                <w:rFonts w:ascii="Times New Roman"/>
                <w:b w:val="false"/>
                <w:i w:val="false"/>
                <w:color w:val="000000"/>
                <w:sz w:val="20"/>
              </w:rPr>
              <w:t xml:space="preserve">пенсионных выплат по возрасту </w:t>
            </w:r>
          </w:p>
        </w:tc>
      </w:tr>
    </w:tbl>
    <w:p>
      <w:pPr>
        <w:spacing w:after="0"/>
        <w:ind w:left="0"/>
        <w:jc w:val="both"/>
      </w:pPr>
      <w:r>
        <w:rPr>
          <w:rFonts w:ascii="Times New Roman"/>
          <w:b w:val="false"/>
          <w:i w:val="false"/>
          <w:color w:val="ff0000"/>
          <w:sz w:val="28"/>
        </w:rPr>
        <w:t xml:space="preserve">
      Сноска. Приложение 22 с изменением, внесенным приказом Министра труда и социальной защиты населения РК от 02.04.2026 </w:t>
      </w:r>
      <w:r>
        <w:rPr>
          <w:rFonts w:ascii="Times New Roman"/>
          <w:b w:val="false"/>
          <w:i w:val="false"/>
          <w:color w:val="ff0000"/>
          <w:sz w:val="28"/>
        </w:rPr>
        <w:t>№ 115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500" w:id="309"/>
      <w:r>
        <w:rPr>
          <w:rFonts w:ascii="Times New Roman"/>
          <w:b w:val="false"/>
          <w:i w:val="false"/>
          <w:color w:val="000000"/>
          <w:sz w:val="28"/>
        </w:rPr>
        <w:t>
      Код района ________________________</w:t>
      </w:r>
    </w:p>
    <w:bookmarkEnd w:id="309"/>
    <w:p>
      <w:pPr>
        <w:spacing w:after="0"/>
        <w:ind w:left="0"/>
        <w:jc w:val="both"/>
      </w:pPr>
      <w:r>
        <w:rPr>
          <w:rFonts w:ascii="Times New Roman"/>
          <w:b w:val="false"/>
          <w:i w:val="false"/>
          <w:color w:val="000000"/>
          <w:sz w:val="28"/>
        </w:rPr>
        <w:t xml:space="preserve">       Республика Казахстан Департамент Комитета регулирования и контроля в сфере социальной защиты населения по ___________________________ области</w:t>
      </w:r>
    </w:p>
    <w:bookmarkStart w:name="z501" w:id="310"/>
    <w:p>
      <w:pPr>
        <w:spacing w:after="0"/>
        <w:ind w:left="0"/>
        <w:jc w:val="left"/>
      </w:pPr>
      <w:r>
        <w:rPr>
          <w:rFonts w:ascii="Times New Roman"/>
          <w:b/>
          <w:i w:val="false"/>
          <w:color w:val="000000"/>
        </w:rPr>
        <w:t xml:space="preserve"> Заявление</w:t>
      </w:r>
    </w:p>
    <w:bookmarkEnd w:id="310"/>
    <w:p>
      <w:pPr>
        <w:spacing w:after="0"/>
        <w:ind w:left="0"/>
        <w:jc w:val="both"/>
      </w:pPr>
      <w:bookmarkStart w:name="z502" w:id="311"/>
      <w:r>
        <w:rPr>
          <w:rFonts w:ascii="Times New Roman"/>
          <w:b w:val="false"/>
          <w:i w:val="false"/>
          <w:color w:val="000000"/>
          <w:sz w:val="28"/>
        </w:rPr>
        <w:t>
      От гражданина (ки) _____________________________________________________</w:t>
      </w:r>
    </w:p>
    <w:bookmarkEnd w:id="311"/>
    <w:p>
      <w:pPr>
        <w:spacing w:after="0"/>
        <w:ind w:left="0"/>
        <w:jc w:val="both"/>
      </w:pPr>
      <w:r>
        <w:rPr>
          <w:rFonts w:ascii="Times New Roman"/>
          <w:b w:val="false"/>
          <w:i w:val="false"/>
          <w:color w:val="000000"/>
          <w:sz w:val="28"/>
        </w:rPr>
        <w:t xml:space="preserve">                         (фамилия, имя, отчество (при его наличии) получателя)</w:t>
      </w:r>
    </w:p>
    <w:p>
      <w:pPr>
        <w:spacing w:after="0"/>
        <w:ind w:left="0"/>
        <w:jc w:val="both"/>
      </w:pPr>
      <w:r>
        <w:rPr>
          <w:rFonts w:ascii="Times New Roman"/>
          <w:b w:val="false"/>
          <w:i w:val="false"/>
          <w:color w:val="000000"/>
          <w:sz w:val="28"/>
        </w:rPr>
        <w:t xml:space="preserve">       Дата рождения: "____" ____________ г.</w:t>
      </w:r>
    </w:p>
    <w:p>
      <w:pPr>
        <w:spacing w:after="0"/>
        <w:ind w:left="0"/>
        <w:jc w:val="both"/>
      </w:pPr>
      <w:r>
        <w:rPr>
          <w:rFonts w:ascii="Times New Roman"/>
          <w:b w:val="false"/>
          <w:i w:val="false"/>
          <w:color w:val="000000"/>
          <w:sz w:val="28"/>
        </w:rPr>
        <w:t xml:space="preserve">       Индивидуальный идентификационный номер:_______________________________</w:t>
      </w:r>
    </w:p>
    <w:p>
      <w:pPr>
        <w:spacing w:after="0"/>
        <w:ind w:left="0"/>
        <w:jc w:val="both"/>
      </w:pPr>
      <w:r>
        <w:rPr>
          <w:rFonts w:ascii="Times New Roman"/>
          <w:b w:val="false"/>
          <w:i w:val="false"/>
          <w:color w:val="000000"/>
          <w:sz w:val="28"/>
        </w:rPr>
        <w:t xml:space="preserve">       Вид документа, удостоверяющего личность:_________________________________</w:t>
      </w:r>
    </w:p>
    <w:p>
      <w:pPr>
        <w:spacing w:after="0"/>
        <w:ind w:left="0"/>
        <w:jc w:val="both"/>
      </w:pPr>
      <w:r>
        <w:rPr>
          <w:rFonts w:ascii="Times New Roman"/>
          <w:b w:val="false"/>
          <w:i w:val="false"/>
          <w:color w:val="000000"/>
          <w:sz w:val="28"/>
        </w:rPr>
        <w:t xml:space="preserve">       Серия документа: ______ номер документа: ________ кем выдан: _______________</w:t>
      </w:r>
    </w:p>
    <w:p>
      <w:pPr>
        <w:spacing w:after="0"/>
        <w:ind w:left="0"/>
        <w:jc w:val="both"/>
      </w:pPr>
      <w:r>
        <w:rPr>
          <w:rFonts w:ascii="Times New Roman"/>
          <w:b w:val="false"/>
          <w:i w:val="false"/>
          <w:color w:val="000000"/>
          <w:sz w:val="28"/>
        </w:rPr>
        <w:t xml:space="preserve">       Дата выдачи: "____" _____________ ______ года</w:t>
      </w:r>
    </w:p>
    <w:p>
      <w:pPr>
        <w:spacing w:after="0"/>
        <w:ind w:left="0"/>
        <w:jc w:val="both"/>
      </w:pPr>
      <w:r>
        <w:rPr>
          <w:rFonts w:ascii="Times New Roman"/>
          <w:b w:val="false"/>
          <w:i w:val="false"/>
          <w:color w:val="000000"/>
          <w:sz w:val="28"/>
        </w:rPr>
        <w:t xml:space="preserve">       Адрес постоянного места жительства: _______________________________________</w:t>
      </w:r>
    </w:p>
    <w:p>
      <w:pPr>
        <w:spacing w:after="0"/>
        <w:ind w:left="0"/>
        <w:jc w:val="both"/>
      </w:pPr>
      <w:r>
        <w:rPr>
          <w:rFonts w:ascii="Times New Roman"/>
          <w:b w:val="false"/>
          <w:i w:val="false"/>
          <w:color w:val="000000"/>
          <w:sz w:val="28"/>
        </w:rPr>
        <w:t xml:space="preserve">       Область _________________________________________________________________</w:t>
      </w:r>
    </w:p>
    <w:p>
      <w:pPr>
        <w:spacing w:after="0"/>
        <w:ind w:left="0"/>
        <w:jc w:val="both"/>
      </w:pPr>
      <w:r>
        <w:rPr>
          <w:rFonts w:ascii="Times New Roman"/>
          <w:b w:val="false"/>
          <w:i w:val="false"/>
          <w:color w:val="000000"/>
          <w:sz w:val="28"/>
        </w:rPr>
        <w:t xml:space="preserve">       город (район) _________________ село: ______________________________________</w:t>
      </w:r>
    </w:p>
    <w:p>
      <w:pPr>
        <w:spacing w:after="0"/>
        <w:ind w:left="0"/>
        <w:jc w:val="both"/>
      </w:pPr>
      <w:r>
        <w:rPr>
          <w:rFonts w:ascii="Times New Roman"/>
          <w:b w:val="false"/>
          <w:i w:val="false"/>
          <w:color w:val="000000"/>
          <w:sz w:val="28"/>
        </w:rPr>
        <w:t xml:space="preserve">       улица (микрорайон)______________ дом ___ квартира ___</w:t>
      </w:r>
    </w:p>
    <w:p>
      <w:pPr>
        <w:spacing w:after="0"/>
        <w:ind w:left="0"/>
        <w:jc w:val="both"/>
      </w:pPr>
      <w:r>
        <w:rPr>
          <w:rFonts w:ascii="Times New Roman"/>
          <w:b w:val="false"/>
          <w:i w:val="false"/>
          <w:color w:val="000000"/>
          <w:sz w:val="28"/>
        </w:rPr>
        <w:t xml:space="preserve">       Прошу принять дополнительные документы для изменения размера пенсионных выплат по возрасту, государственной базовой пенсионной выплаты (нужное подчеркнуть).</w:t>
      </w:r>
    </w:p>
    <w:p>
      <w:pPr>
        <w:spacing w:after="0"/>
        <w:ind w:left="0"/>
        <w:jc w:val="both"/>
      </w:pPr>
      <w:r>
        <w:rPr>
          <w:rFonts w:ascii="Times New Roman"/>
          <w:b w:val="false"/>
          <w:i w:val="false"/>
          <w:color w:val="000000"/>
          <w:sz w:val="28"/>
        </w:rPr>
        <w:t xml:space="preserve">       Даю согласие для исчисления среднемесячного дохода за любые три года подряд из информационной системы Министерства труда и социальной защиты населения Республики Казахстан, с которого осуществлялись обязательные пенсионные взносы в накопительные пенсионные фонды или единый накопительный пенсионный фонд, и на соответствие сумм обязательных пенсионных взносов, социальных отчислений в государственный фонд социального страхования, по периодам, из которого ранее был исчислен размер пенсионных выплат по возрасту с _____________года по ____________года в сумме ___________тенге.</w:t>
      </w:r>
    </w:p>
    <w:p>
      <w:pPr>
        <w:spacing w:after="0"/>
        <w:ind w:left="0"/>
        <w:jc w:val="both"/>
      </w:pPr>
      <w:r>
        <w:rPr>
          <w:rFonts w:ascii="Times New Roman"/>
          <w:b w:val="false"/>
          <w:i w:val="false"/>
          <w:color w:val="000000"/>
          <w:sz w:val="28"/>
        </w:rPr>
        <w:t xml:space="preserve">       Перечень документов, приложенных к заявлению: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в документе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03" w:id="312"/>
      <w:r>
        <w:rPr>
          <w:rFonts w:ascii="Times New Roman"/>
          <w:b w:val="false"/>
          <w:i w:val="false"/>
          <w:color w:val="000000"/>
          <w:sz w:val="28"/>
        </w:rPr>
        <w:t>
      Даю согласие на сбор и обработку моих персональных данных, необходимых для назначения выплаты.</w:t>
      </w:r>
    </w:p>
    <w:bookmarkEnd w:id="312"/>
    <w:p>
      <w:pPr>
        <w:spacing w:after="0"/>
        <w:ind w:left="0"/>
        <w:jc w:val="both"/>
      </w:pPr>
      <w:r>
        <w:rPr>
          <w:rFonts w:ascii="Times New Roman"/>
          <w:b w:val="false"/>
          <w:i w:val="false"/>
          <w:color w:val="000000"/>
          <w:sz w:val="28"/>
        </w:rPr>
        <w:t xml:space="preserve">       Контактные данные заявителя: телефон __________ мобильный _______________ Е-маil ____________________</w:t>
      </w:r>
    </w:p>
    <w:p>
      <w:pPr>
        <w:spacing w:after="0"/>
        <w:ind w:left="0"/>
        <w:jc w:val="both"/>
      </w:pPr>
      <w:r>
        <w:rPr>
          <w:rFonts w:ascii="Times New Roman"/>
          <w:b w:val="false"/>
          <w:i w:val="false"/>
          <w:color w:val="000000"/>
          <w:sz w:val="28"/>
        </w:rPr>
        <w:t xml:space="preserve">       Дата подачи "____"__________ 20 ___ года</w:t>
      </w:r>
    </w:p>
    <w:p>
      <w:pPr>
        <w:spacing w:after="0"/>
        <w:ind w:left="0"/>
        <w:jc w:val="both"/>
      </w:pPr>
      <w:r>
        <w:rPr>
          <w:rFonts w:ascii="Times New Roman"/>
          <w:b w:val="false"/>
          <w:i w:val="false"/>
          <w:color w:val="000000"/>
          <w:sz w:val="28"/>
        </w:rPr>
        <w:t xml:space="preserve">       Подпись заявителя/ЭЦП/sms-сообщения ____________________________________</w:t>
      </w:r>
    </w:p>
    <w:p>
      <w:pPr>
        <w:spacing w:after="0"/>
        <w:ind w:left="0"/>
        <w:jc w:val="both"/>
      </w:pPr>
      <w:r>
        <w:rPr>
          <w:rFonts w:ascii="Times New Roman"/>
          <w:b w:val="false"/>
          <w:i w:val="false"/>
          <w:color w:val="000000"/>
          <w:sz w:val="28"/>
        </w:rPr>
        <w:t xml:space="preserve">       Дата и время подписания заявления: ____._____________.________ года _________</w:t>
      </w:r>
    </w:p>
    <w:p>
      <w:pPr>
        <w:spacing w:after="0"/>
        <w:ind w:left="0"/>
        <w:jc w:val="both"/>
      </w:pPr>
      <w:r>
        <w:rPr>
          <w:rFonts w:ascii="Times New Roman"/>
          <w:b w:val="false"/>
          <w:i w:val="false"/>
          <w:color w:val="000000"/>
          <w:sz w:val="28"/>
        </w:rPr>
        <w:t xml:space="preserve">       часов ____ минут ____ секунд _____</w:t>
      </w:r>
    </w:p>
    <w:p>
      <w:pPr>
        <w:spacing w:after="0"/>
        <w:ind w:left="0"/>
        <w:jc w:val="both"/>
      </w:pPr>
      <w:r>
        <w:rPr>
          <w:rFonts w:ascii="Times New Roman"/>
          <w:b w:val="false"/>
          <w:i w:val="false"/>
          <w:color w:val="000000"/>
          <w:sz w:val="28"/>
        </w:rPr>
        <w:t xml:space="preserve">       Заявление гражданин (ки) _________________________________________________</w:t>
      </w:r>
    </w:p>
    <w:p>
      <w:pPr>
        <w:spacing w:after="0"/>
        <w:ind w:left="0"/>
        <w:jc w:val="both"/>
      </w:pPr>
      <w:r>
        <w:rPr>
          <w:rFonts w:ascii="Times New Roman"/>
          <w:b w:val="false"/>
          <w:i w:val="false"/>
          <w:color w:val="000000"/>
          <w:sz w:val="28"/>
        </w:rPr>
        <w:t xml:space="preserve">                                     дата принятия заявления с документами)</w:t>
      </w:r>
    </w:p>
    <w:p>
      <w:pPr>
        <w:spacing w:after="0"/>
        <w:ind w:left="0"/>
        <w:jc w:val="both"/>
      </w:pPr>
      <w:r>
        <w:rPr>
          <w:rFonts w:ascii="Times New Roman"/>
          <w:b w:val="false"/>
          <w:i w:val="false"/>
          <w:color w:val="000000"/>
          <w:sz w:val="28"/>
        </w:rPr>
        <w:t xml:space="preserve">       Принято "____" _________ 20 ___ года № ________</w:t>
      </w:r>
    </w:p>
    <w:p>
      <w:pPr>
        <w:spacing w:after="0"/>
        <w:ind w:left="0"/>
        <w:jc w:val="both"/>
      </w:pPr>
      <w:r>
        <w:rPr>
          <w:rFonts w:ascii="Times New Roman"/>
          <w:b w:val="false"/>
          <w:i w:val="false"/>
          <w:color w:val="000000"/>
          <w:sz w:val="28"/>
        </w:rPr>
        <w:t xml:space="preserve">       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должность</w:t>
      </w:r>
    </w:p>
    <w:p>
      <w:pPr>
        <w:spacing w:after="0"/>
        <w:ind w:left="0"/>
        <w:jc w:val="both"/>
      </w:pPr>
      <w:r>
        <w:rPr>
          <w:rFonts w:ascii="Times New Roman"/>
          <w:b w:val="false"/>
          <w:i w:val="false"/>
          <w:color w:val="000000"/>
          <w:sz w:val="28"/>
        </w:rPr>
        <w:t xml:space="preserve">       и подпись принявшего документы: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w:t>
            </w:r>
            <w:r>
              <w:br/>
            </w:r>
            <w:r>
              <w:rPr>
                <w:rFonts w:ascii="Times New Roman"/>
                <w:b w:val="false"/>
                <w:i w:val="false"/>
                <w:color w:val="000000"/>
                <w:sz w:val="20"/>
              </w:rPr>
              <w:t>к Правилам исчисления</w:t>
            </w:r>
            <w:r>
              <w:br/>
            </w:r>
            <w:r>
              <w:rPr>
                <w:rFonts w:ascii="Times New Roman"/>
                <w:b w:val="false"/>
                <w:i w:val="false"/>
                <w:color w:val="000000"/>
                <w:sz w:val="20"/>
              </w:rPr>
              <w:t>(определения) размеров,</w:t>
            </w:r>
            <w:r>
              <w:br/>
            </w:r>
            <w:r>
              <w:rPr>
                <w:rFonts w:ascii="Times New Roman"/>
                <w:b w:val="false"/>
                <w:i w:val="false"/>
                <w:color w:val="000000"/>
                <w:sz w:val="20"/>
              </w:rPr>
              <w:t>назначения, осуществления,</w:t>
            </w:r>
            <w:r>
              <w:br/>
            </w:r>
            <w:r>
              <w:rPr>
                <w:rFonts w:ascii="Times New Roman"/>
                <w:b w:val="false"/>
                <w:i w:val="false"/>
                <w:color w:val="000000"/>
                <w:sz w:val="20"/>
              </w:rPr>
              <w:t>приостановления, перерасчета,</w:t>
            </w:r>
            <w:r>
              <w:br/>
            </w:r>
            <w:r>
              <w:rPr>
                <w:rFonts w:ascii="Times New Roman"/>
                <w:b w:val="false"/>
                <w:i w:val="false"/>
                <w:color w:val="000000"/>
                <w:sz w:val="20"/>
              </w:rPr>
              <w:t>возобновления, прекращения и</w:t>
            </w:r>
            <w:r>
              <w:br/>
            </w:r>
            <w:r>
              <w:rPr>
                <w:rFonts w:ascii="Times New Roman"/>
                <w:b w:val="false"/>
                <w:i w:val="false"/>
                <w:color w:val="000000"/>
                <w:sz w:val="20"/>
              </w:rPr>
              <w:t>пересмотра решения о</w:t>
            </w:r>
            <w:r>
              <w:br/>
            </w:r>
            <w:r>
              <w:rPr>
                <w:rFonts w:ascii="Times New Roman"/>
                <w:b w:val="false"/>
                <w:i w:val="false"/>
                <w:color w:val="000000"/>
                <w:sz w:val="20"/>
              </w:rPr>
              <w:t>назначении (отказе в</w:t>
            </w:r>
            <w:r>
              <w:br/>
            </w:r>
            <w:r>
              <w:rPr>
                <w:rFonts w:ascii="Times New Roman"/>
                <w:b w:val="false"/>
                <w:i w:val="false"/>
                <w:color w:val="000000"/>
                <w:sz w:val="20"/>
              </w:rPr>
              <w:t>назначении) государственной</w:t>
            </w:r>
            <w:r>
              <w:br/>
            </w:r>
            <w:r>
              <w:rPr>
                <w:rFonts w:ascii="Times New Roman"/>
                <w:b w:val="false"/>
                <w:i w:val="false"/>
                <w:color w:val="000000"/>
                <w:sz w:val="20"/>
              </w:rPr>
              <w:t>базовой пенсионной выплаты,</w:t>
            </w:r>
            <w:r>
              <w:br/>
            </w:r>
            <w:r>
              <w:rPr>
                <w:rFonts w:ascii="Times New Roman"/>
                <w:b w:val="false"/>
                <w:i w:val="false"/>
                <w:color w:val="000000"/>
                <w:sz w:val="20"/>
              </w:rPr>
              <w:t>пенсионных выплат по возрасту</w:t>
            </w:r>
          </w:p>
        </w:tc>
      </w:tr>
    </w:tbl>
    <w:p>
      <w:pPr>
        <w:spacing w:after="0"/>
        <w:ind w:left="0"/>
        <w:jc w:val="both"/>
      </w:pPr>
      <w:bookmarkStart w:name="z505" w:id="313"/>
      <w:r>
        <w:rPr>
          <w:rFonts w:ascii="Times New Roman"/>
          <w:b w:val="false"/>
          <w:i w:val="false"/>
          <w:color w:val="000000"/>
          <w:sz w:val="28"/>
        </w:rPr>
        <w:t>
      ____________________________________________________________________</w:t>
      </w:r>
    </w:p>
    <w:bookmarkEnd w:id="313"/>
    <w:p>
      <w:pPr>
        <w:spacing w:after="0"/>
        <w:ind w:left="0"/>
        <w:jc w:val="both"/>
      </w:pPr>
      <w:r>
        <w:rPr>
          <w:rFonts w:ascii="Times New Roman"/>
          <w:b w:val="false"/>
          <w:i w:val="false"/>
          <w:color w:val="000000"/>
          <w:sz w:val="28"/>
        </w:rPr>
        <w:t>(наименование государственного органа, назначившего государственную базовую пенсионную выплату)</w:t>
      </w:r>
    </w:p>
    <w:bookmarkStart w:name="z506" w:id="314"/>
    <w:p>
      <w:pPr>
        <w:spacing w:after="0"/>
        <w:ind w:left="0"/>
        <w:jc w:val="left"/>
      </w:pPr>
      <w:r>
        <w:rPr>
          <w:rFonts w:ascii="Times New Roman"/>
          <w:b/>
          <w:i w:val="false"/>
          <w:color w:val="000000"/>
        </w:rPr>
        <w:t xml:space="preserve"> Заявление</w:t>
      </w:r>
    </w:p>
    <w:bookmarkEnd w:id="314"/>
    <w:p>
      <w:pPr>
        <w:spacing w:after="0"/>
        <w:ind w:left="0"/>
        <w:jc w:val="both"/>
      </w:pPr>
      <w:r>
        <w:rPr>
          <w:rFonts w:ascii="Times New Roman"/>
          <w:b w:val="false"/>
          <w:i w:val="false"/>
          <w:color w:val="ff0000"/>
          <w:sz w:val="28"/>
        </w:rPr>
        <w:t xml:space="preserve">
      Сноска. В приложение 23 вносились изменения на казахском языке, текст на русском языке не меняется, в соответствии с приказом Министра труда и социальной защиты населения РК от 02.04.2026 </w:t>
      </w:r>
      <w:r>
        <w:rPr>
          <w:rFonts w:ascii="Times New Roman"/>
          <w:b w:val="false"/>
          <w:i w:val="false"/>
          <w:color w:val="ff0000"/>
          <w:sz w:val="28"/>
        </w:rPr>
        <w:t>№ 115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507" w:id="315"/>
      <w:r>
        <w:rPr>
          <w:rFonts w:ascii="Times New Roman"/>
          <w:b w:val="false"/>
          <w:i w:val="false"/>
          <w:color w:val="000000"/>
          <w:sz w:val="28"/>
        </w:rPr>
        <w:t>
      От гражданина (ки) _________________________________________________________</w:t>
      </w:r>
    </w:p>
    <w:bookmarkEnd w:id="315"/>
    <w:p>
      <w:pPr>
        <w:spacing w:after="0"/>
        <w:ind w:left="0"/>
        <w:jc w:val="both"/>
      </w:pPr>
      <w:r>
        <w:rPr>
          <w:rFonts w:ascii="Times New Roman"/>
          <w:b w:val="false"/>
          <w:i w:val="false"/>
          <w:color w:val="000000"/>
          <w:sz w:val="28"/>
        </w:rPr>
        <w:t xml:space="preserve">                               (фамилия, имя, отчество (при его наличии) получателя)</w:t>
      </w:r>
    </w:p>
    <w:p>
      <w:pPr>
        <w:spacing w:after="0"/>
        <w:ind w:left="0"/>
        <w:jc w:val="both"/>
      </w:pPr>
      <w:r>
        <w:rPr>
          <w:rFonts w:ascii="Times New Roman"/>
          <w:b w:val="false"/>
          <w:i w:val="false"/>
          <w:color w:val="000000"/>
          <w:sz w:val="28"/>
        </w:rPr>
        <w:t xml:space="preserve">       Дата рождения: "____" ____________ года</w:t>
      </w:r>
    </w:p>
    <w:p>
      <w:pPr>
        <w:spacing w:after="0"/>
        <w:ind w:left="0"/>
        <w:jc w:val="both"/>
      </w:pPr>
      <w:r>
        <w:rPr>
          <w:rFonts w:ascii="Times New Roman"/>
          <w:b w:val="false"/>
          <w:i w:val="false"/>
          <w:color w:val="000000"/>
          <w:sz w:val="28"/>
        </w:rPr>
        <w:t xml:space="preserve">       Индивидуальный идентификационный номер: __________________________________</w:t>
      </w:r>
    </w:p>
    <w:p>
      <w:pPr>
        <w:spacing w:after="0"/>
        <w:ind w:left="0"/>
        <w:jc w:val="both"/>
      </w:pPr>
      <w:r>
        <w:rPr>
          <w:rFonts w:ascii="Times New Roman"/>
          <w:b w:val="false"/>
          <w:i w:val="false"/>
          <w:color w:val="000000"/>
          <w:sz w:val="28"/>
        </w:rPr>
        <w:t xml:space="preserve">       Вид документа, удостоверяющего личность: ___________________________________</w:t>
      </w:r>
    </w:p>
    <w:p>
      <w:pPr>
        <w:spacing w:after="0"/>
        <w:ind w:left="0"/>
        <w:jc w:val="both"/>
      </w:pPr>
      <w:r>
        <w:rPr>
          <w:rFonts w:ascii="Times New Roman"/>
          <w:b w:val="false"/>
          <w:i w:val="false"/>
          <w:color w:val="000000"/>
          <w:sz w:val="28"/>
        </w:rPr>
        <w:t xml:space="preserve">       Серия документа: _______ номер документа: ________ кем выдан: ________________</w:t>
      </w:r>
    </w:p>
    <w:p>
      <w:pPr>
        <w:spacing w:after="0"/>
        <w:ind w:left="0"/>
        <w:jc w:val="both"/>
      </w:pPr>
      <w:r>
        <w:rPr>
          <w:rFonts w:ascii="Times New Roman"/>
          <w:b w:val="false"/>
          <w:i w:val="false"/>
          <w:color w:val="000000"/>
          <w:sz w:val="28"/>
        </w:rPr>
        <w:t xml:space="preserve">       Дата выдачи: "____" _____________ ______ года</w:t>
      </w:r>
    </w:p>
    <w:p>
      <w:pPr>
        <w:spacing w:after="0"/>
        <w:ind w:left="0"/>
        <w:jc w:val="both"/>
      </w:pPr>
      <w:r>
        <w:rPr>
          <w:rFonts w:ascii="Times New Roman"/>
          <w:b w:val="false"/>
          <w:i w:val="false"/>
          <w:color w:val="000000"/>
          <w:sz w:val="28"/>
        </w:rPr>
        <w:t xml:space="preserve">       Адрес постоянного места жительства:_________________________________________</w:t>
      </w:r>
    </w:p>
    <w:p>
      <w:pPr>
        <w:spacing w:after="0"/>
        <w:ind w:left="0"/>
        <w:jc w:val="both"/>
      </w:pPr>
      <w:r>
        <w:rPr>
          <w:rFonts w:ascii="Times New Roman"/>
          <w:b w:val="false"/>
          <w:i w:val="false"/>
          <w:color w:val="000000"/>
          <w:sz w:val="28"/>
        </w:rPr>
        <w:t xml:space="preserve">       Область __________________________________________________________________</w:t>
      </w:r>
    </w:p>
    <w:p>
      <w:pPr>
        <w:spacing w:after="0"/>
        <w:ind w:left="0"/>
        <w:jc w:val="both"/>
      </w:pPr>
      <w:r>
        <w:rPr>
          <w:rFonts w:ascii="Times New Roman"/>
          <w:b w:val="false"/>
          <w:i w:val="false"/>
          <w:color w:val="000000"/>
          <w:sz w:val="28"/>
        </w:rPr>
        <w:t xml:space="preserve">       город (район) _________________ село: _______________________________________</w:t>
      </w:r>
    </w:p>
    <w:p>
      <w:pPr>
        <w:spacing w:after="0"/>
        <w:ind w:left="0"/>
        <w:jc w:val="both"/>
      </w:pPr>
      <w:r>
        <w:rPr>
          <w:rFonts w:ascii="Times New Roman"/>
          <w:b w:val="false"/>
          <w:i w:val="false"/>
          <w:color w:val="000000"/>
          <w:sz w:val="28"/>
        </w:rPr>
        <w:t xml:space="preserve">       улица (микрорайон) ______________________ дом _______ квартира ______________</w:t>
      </w:r>
    </w:p>
    <w:p>
      <w:pPr>
        <w:spacing w:after="0"/>
        <w:ind w:left="0"/>
        <w:jc w:val="both"/>
      </w:pPr>
      <w:r>
        <w:rPr>
          <w:rFonts w:ascii="Times New Roman"/>
          <w:b w:val="false"/>
          <w:i w:val="false"/>
          <w:color w:val="000000"/>
          <w:sz w:val="28"/>
        </w:rPr>
        <w:t xml:space="preserve">       Прошу принять дополнительные документы для изменения размера государственной базовой пенсионной выплаты. Перечень документов, приложенных к заявлению: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в документе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08" w:id="316"/>
      <w:r>
        <w:rPr>
          <w:rFonts w:ascii="Times New Roman"/>
          <w:b w:val="false"/>
          <w:i w:val="false"/>
          <w:color w:val="000000"/>
          <w:sz w:val="28"/>
        </w:rPr>
        <w:t>
      Даю согласие на сбор и обработку моих персональных данных, необходимых для назначения государственной базовой пенсионной выплаты.</w:t>
      </w:r>
    </w:p>
    <w:bookmarkEnd w:id="316"/>
    <w:p>
      <w:pPr>
        <w:spacing w:after="0"/>
        <w:ind w:left="0"/>
        <w:jc w:val="both"/>
      </w:pPr>
      <w:r>
        <w:rPr>
          <w:rFonts w:ascii="Times New Roman"/>
          <w:b w:val="false"/>
          <w:i w:val="false"/>
          <w:color w:val="000000"/>
          <w:sz w:val="28"/>
        </w:rPr>
        <w:t xml:space="preserve">       Контактные данные заявителя: телефон __________ мобильный ________________ Е-маil ____________</w:t>
      </w:r>
    </w:p>
    <w:p>
      <w:pPr>
        <w:spacing w:after="0"/>
        <w:ind w:left="0"/>
        <w:jc w:val="both"/>
      </w:pPr>
      <w:r>
        <w:rPr>
          <w:rFonts w:ascii="Times New Roman"/>
          <w:b w:val="false"/>
          <w:i w:val="false"/>
          <w:color w:val="000000"/>
          <w:sz w:val="28"/>
        </w:rPr>
        <w:t xml:space="preserve">       Дата подачи "____" __________ 20 ___ года</w:t>
      </w:r>
    </w:p>
    <w:p>
      <w:pPr>
        <w:spacing w:after="0"/>
        <w:ind w:left="0"/>
        <w:jc w:val="both"/>
      </w:pPr>
      <w:r>
        <w:rPr>
          <w:rFonts w:ascii="Times New Roman"/>
          <w:b w:val="false"/>
          <w:i w:val="false"/>
          <w:color w:val="000000"/>
          <w:sz w:val="28"/>
        </w:rPr>
        <w:t xml:space="preserve">       Подпись заявителя/ЭЦП/ sms-сообщения _____________________________________</w:t>
      </w:r>
    </w:p>
    <w:p>
      <w:pPr>
        <w:spacing w:after="0"/>
        <w:ind w:left="0"/>
        <w:jc w:val="both"/>
      </w:pPr>
      <w:r>
        <w:rPr>
          <w:rFonts w:ascii="Times New Roman"/>
          <w:b w:val="false"/>
          <w:i w:val="false"/>
          <w:color w:val="000000"/>
          <w:sz w:val="28"/>
        </w:rPr>
        <w:t xml:space="preserve">       Дата и время подписания заявления: ____._____________.________ года ________ часов ____ минут ____ секунд _____</w:t>
      </w:r>
    </w:p>
    <w:p>
      <w:pPr>
        <w:spacing w:after="0"/>
        <w:ind w:left="0"/>
        <w:jc w:val="both"/>
      </w:pPr>
      <w:r>
        <w:rPr>
          <w:rFonts w:ascii="Times New Roman"/>
          <w:b w:val="false"/>
          <w:i w:val="false"/>
          <w:color w:val="000000"/>
          <w:sz w:val="28"/>
        </w:rPr>
        <w:t xml:space="preserve">       Заявление гражданин (ки)___________________________________________________</w:t>
      </w:r>
    </w:p>
    <w:p>
      <w:pPr>
        <w:spacing w:after="0"/>
        <w:ind w:left="0"/>
        <w:jc w:val="both"/>
      </w:pPr>
      <w:r>
        <w:rPr>
          <w:rFonts w:ascii="Times New Roman"/>
          <w:b w:val="false"/>
          <w:i w:val="false"/>
          <w:color w:val="000000"/>
          <w:sz w:val="28"/>
        </w:rPr>
        <w:t xml:space="preserve">                               (дата принятия заявления с документами) принято</w:t>
      </w:r>
    </w:p>
    <w:p>
      <w:pPr>
        <w:spacing w:after="0"/>
        <w:ind w:left="0"/>
        <w:jc w:val="both"/>
      </w:pPr>
      <w:r>
        <w:rPr>
          <w:rFonts w:ascii="Times New Roman"/>
          <w:b w:val="false"/>
          <w:i w:val="false"/>
          <w:color w:val="000000"/>
          <w:sz w:val="28"/>
        </w:rPr>
        <w:t xml:space="preserve">       "___" _________ 20 ___ года № ________</w:t>
      </w:r>
    </w:p>
    <w:p>
      <w:pPr>
        <w:spacing w:after="0"/>
        <w:ind w:left="0"/>
        <w:jc w:val="both"/>
      </w:pPr>
      <w:r>
        <w:rPr>
          <w:rFonts w:ascii="Times New Roman"/>
          <w:b w:val="false"/>
          <w:i w:val="false"/>
          <w:color w:val="000000"/>
          <w:sz w:val="28"/>
        </w:rPr>
        <w:t xml:space="preserve">       Фамилия, имя, отчество (при его наличии) должность и подпись принявшего документы:</w:t>
      </w:r>
    </w:p>
    <w:p>
      <w:pPr>
        <w:spacing w:after="0"/>
        <w:ind w:left="0"/>
        <w:jc w:val="both"/>
      </w:pPr>
      <w:r>
        <w:rPr>
          <w:rFonts w:ascii="Times New Roman"/>
          <w:b w:val="false"/>
          <w:i w:val="false"/>
          <w:color w:val="000000"/>
          <w:sz w:val="28"/>
        </w:rPr>
        <w:t xml:space="preserve">       _________________________________________________________________________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w:t>
            </w:r>
            <w:r>
              <w:br/>
            </w:r>
            <w:r>
              <w:rPr>
                <w:rFonts w:ascii="Times New Roman"/>
                <w:b w:val="false"/>
                <w:i w:val="false"/>
                <w:color w:val="000000"/>
                <w:sz w:val="20"/>
              </w:rPr>
              <w:t>к Правилам исчисления</w:t>
            </w:r>
            <w:r>
              <w:br/>
            </w:r>
            <w:r>
              <w:rPr>
                <w:rFonts w:ascii="Times New Roman"/>
                <w:b w:val="false"/>
                <w:i w:val="false"/>
                <w:color w:val="000000"/>
                <w:sz w:val="20"/>
              </w:rPr>
              <w:t>(определения) размеров,</w:t>
            </w:r>
            <w:r>
              <w:br/>
            </w:r>
            <w:r>
              <w:rPr>
                <w:rFonts w:ascii="Times New Roman"/>
                <w:b w:val="false"/>
                <w:i w:val="false"/>
                <w:color w:val="000000"/>
                <w:sz w:val="20"/>
              </w:rPr>
              <w:t>назначения, осуществления,</w:t>
            </w:r>
            <w:r>
              <w:br/>
            </w:r>
            <w:r>
              <w:rPr>
                <w:rFonts w:ascii="Times New Roman"/>
                <w:b w:val="false"/>
                <w:i w:val="false"/>
                <w:color w:val="000000"/>
                <w:sz w:val="20"/>
              </w:rPr>
              <w:t>приостановления, перерасчета,</w:t>
            </w:r>
            <w:r>
              <w:br/>
            </w:r>
            <w:r>
              <w:rPr>
                <w:rFonts w:ascii="Times New Roman"/>
                <w:b w:val="false"/>
                <w:i w:val="false"/>
                <w:color w:val="000000"/>
                <w:sz w:val="20"/>
              </w:rPr>
              <w:t>возобновления, прекращения и</w:t>
            </w:r>
            <w:r>
              <w:br/>
            </w:r>
            <w:r>
              <w:rPr>
                <w:rFonts w:ascii="Times New Roman"/>
                <w:b w:val="false"/>
                <w:i w:val="false"/>
                <w:color w:val="000000"/>
                <w:sz w:val="20"/>
              </w:rPr>
              <w:t>пересмотра решения о</w:t>
            </w:r>
            <w:r>
              <w:br/>
            </w:r>
            <w:r>
              <w:rPr>
                <w:rFonts w:ascii="Times New Roman"/>
                <w:b w:val="false"/>
                <w:i w:val="false"/>
                <w:color w:val="000000"/>
                <w:sz w:val="20"/>
              </w:rPr>
              <w:t>назначении (отказе в</w:t>
            </w:r>
            <w:r>
              <w:br/>
            </w:r>
            <w:r>
              <w:rPr>
                <w:rFonts w:ascii="Times New Roman"/>
                <w:b w:val="false"/>
                <w:i w:val="false"/>
                <w:color w:val="000000"/>
                <w:sz w:val="20"/>
              </w:rPr>
              <w:t>назначении) государственной</w:t>
            </w:r>
            <w:r>
              <w:br/>
            </w:r>
            <w:r>
              <w:rPr>
                <w:rFonts w:ascii="Times New Roman"/>
                <w:b w:val="false"/>
                <w:i w:val="false"/>
                <w:color w:val="000000"/>
                <w:sz w:val="20"/>
              </w:rPr>
              <w:t>базовой пенсионной выплаты,</w:t>
            </w:r>
            <w:r>
              <w:br/>
            </w:r>
            <w:r>
              <w:rPr>
                <w:rFonts w:ascii="Times New Roman"/>
                <w:b w:val="false"/>
                <w:i w:val="false"/>
                <w:color w:val="000000"/>
                <w:sz w:val="20"/>
              </w:rPr>
              <w:t>пенсионных выплат по возрасту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ff0000"/>
          <w:sz w:val="28"/>
        </w:rPr>
        <w:t xml:space="preserve">
      Сноска. Приложение 24 с изменением, внесенным приказом Министра труда и социальной защиты населения РК от 02.04.2026 </w:t>
      </w:r>
      <w:r>
        <w:rPr>
          <w:rFonts w:ascii="Times New Roman"/>
          <w:b w:val="false"/>
          <w:i w:val="false"/>
          <w:color w:val="ff0000"/>
          <w:sz w:val="28"/>
        </w:rPr>
        <w:t>№ 115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511" w:id="317"/>
      <w:r>
        <w:rPr>
          <w:rFonts w:ascii="Times New Roman"/>
          <w:b w:val="false"/>
          <w:i w:val="false"/>
          <w:color w:val="000000"/>
          <w:sz w:val="28"/>
        </w:rPr>
        <w:t>
      Код ______________________</w:t>
      </w:r>
    </w:p>
    <w:bookmarkEnd w:id="317"/>
    <w:p>
      <w:pPr>
        <w:spacing w:after="0"/>
        <w:ind w:left="0"/>
        <w:jc w:val="both"/>
      </w:pPr>
      <w:r>
        <w:rPr>
          <w:rFonts w:ascii="Times New Roman"/>
          <w:b w:val="false"/>
          <w:i w:val="false"/>
          <w:color w:val="000000"/>
          <w:sz w:val="28"/>
        </w:rPr>
        <w:t xml:space="preserve">       Область __________________</w:t>
      </w:r>
    </w:p>
    <w:p>
      <w:pPr>
        <w:spacing w:after="0"/>
        <w:ind w:left="0"/>
        <w:jc w:val="both"/>
      </w:pPr>
      <w:bookmarkStart w:name="z512" w:id="318"/>
      <w:r>
        <w:rPr>
          <w:rFonts w:ascii="Times New Roman"/>
          <w:b w:val="false"/>
          <w:i w:val="false"/>
          <w:color w:val="000000"/>
          <w:sz w:val="28"/>
        </w:rPr>
        <w:t>
      Решение № ____ от "_____" _______ 20 ____ года</w:t>
      </w:r>
    </w:p>
    <w:bookmarkEnd w:id="318"/>
    <w:p>
      <w:pPr>
        <w:spacing w:after="0"/>
        <w:ind w:left="0"/>
        <w:jc w:val="both"/>
      </w:pPr>
      <w:r>
        <w:rPr>
          <w:rFonts w:ascii="Times New Roman"/>
          <w:b w:val="false"/>
          <w:i w:val="false"/>
          <w:color w:val="000000"/>
          <w:sz w:val="28"/>
        </w:rPr>
        <w:t xml:space="preserve">       Департамент Комитета регулирования и контроля в сфере социальной защиты населения по ____________________ области № дела __________</w:t>
      </w:r>
    </w:p>
    <w:p>
      <w:pPr>
        <w:spacing w:after="0"/>
        <w:ind w:left="0"/>
        <w:jc w:val="both"/>
      </w:pPr>
      <w:r>
        <w:rPr>
          <w:rFonts w:ascii="Times New Roman"/>
          <w:b w:val="false"/>
          <w:i w:val="false"/>
          <w:color w:val="000000"/>
          <w:sz w:val="28"/>
        </w:rPr>
        <w:t xml:space="preserve">       1. О повышении размера пенсионных выплат по возрасту</w:t>
      </w:r>
    </w:p>
    <w:p>
      <w:pPr>
        <w:spacing w:after="0"/>
        <w:ind w:left="0"/>
        <w:jc w:val="both"/>
      </w:pPr>
      <w:r>
        <w:rPr>
          <w:rFonts w:ascii="Times New Roman"/>
          <w:b w:val="false"/>
          <w:i w:val="false"/>
          <w:color w:val="000000"/>
          <w:sz w:val="28"/>
        </w:rPr>
        <w:t xml:space="preserve">       Гражданин(ка)________________________________________________________</w:t>
      </w:r>
    </w:p>
    <w:p>
      <w:pPr>
        <w:spacing w:after="0"/>
        <w:ind w:left="0"/>
        <w:jc w:val="both"/>
      </w:pPr>
      <w:r>
        <w:rPr>
          <w:rFonts w:ascii="Times New Roman"/>
          <w:b w:val="false"/>
          <w:i w:val="false"/>
          <w:color w:val="000000"/>
          <w:sz w:val="28"/>
        </w:rPr>
        <w:t xml:space="preserve">       Пол _____ Дата рождения "__"________19____года Трудовой стаж: ____ лет ___ месяцев (до 1 января 1998 года)</w:t>
      </w:r>
    </w:p>
    <w:p>
      <w:pPr>
        <w:spacing w:after="0"/>
        <w:ind w:left="0"/>
        <w:jc w:val="both"/>
      </w:pPr>
      <w:r>
        <w:rPr>
          <w:rFonts w:ascii="Times New Roman"/>
          <w:b w:val="false"/>
          <w:i w:val="false"/>
          <w:color w:val="000000"/>
          <w:sz w:val="28"/>
        </w:rPr>
        <w:t xml:space="preserve">       Учтен среднемесячный доход ______________________________________ тенге</w:t>
      </w:r>
    </w:p>
    <w:p>
      <w:pPr>
        <w:spacing w:after="0"/>
        <w:ind w:left="0"/>
        <w:jc w:val="both"/>
      </w:pPr>
      <w:r>
        <w:rPr>
          <w:rFonts w:ascii="Times New Roman"/>
          <w:b w:val="false"/>
          <w:i w:val="false"/>
          <w:color w:val="000000"/>
          <w:sz w:val="28"/>
        </w:rPr>
        <w:t xml:space="preserve">       Размер пенсионной выплаты по возрасту до "__" _________ 20 _____________ года___________________________________________________________</w:t>
      </w:r>
    </w:p>
    <w:p>
      <w:pPr>
        <w:spacing w:after="0"/>
        <w:ind w:left="0"/>
        <w:jc w:val="both"/>
      </w:pPr>
      <w:r>
        <w:rPr>
          <w:rFonts w:ascii="Times New Roman"/>
          <w:b w:val="false"/>
          <w:i w:val="false"/>
          <w:color w:val="000000"/>
          <w:sz w:val="28"/>
        </w:rPr>
        <w:t xml:space="preserve">             тенге (сумма прописью)</w:t>
      </w:r>
    </w:p>
    <w:p>
      <w:pPr>
        <w:spacing w:after="0"/>
        <w:ind w:left="0"/>
        <w:jc w:val="both"/>
      </w:pPr>
      <w:r>
        <w:rPr>
          <w:rFonts w:ascii="Times New Roman"/>
          <w:b w:val="false"/>
          <w:i w:val="false"/>
          <w:color w:val="000000"/>
          <w:sz w:val="28"/>
        </w:rPr>
        <w:t xml:space="preserve">       Размер доплаты до размера пособия до "_____" ____________ 20 ______ года</w:t>
      </w:r>
    </w:p>
    <w:p>
      <w:pPr>
        <w:spacing w:after="0"/>
        <w:ind w:left="0"/>
        <w:jc w:val="both"/>
      </w:pPr>
      <w:r>
        <w:rPr>
          <w:rFonts w:ascii="Times New Roman"/>
          <w:b w:val="false"/>
          <w:i w:val="false"/>
          <w:color w:val="000000"/>
          <w:sz w:val="28"/>
        </w:rPr>
        <w:t xml:space="preserve">       ______________________________________________________________ тенге</w:t>
      </w:r>
    </w:p>
    <w:p>
      <w:pPr>
        <w:spacing w:after="0"/>
        <w:ind w:left="0"/>
        <w:jc w:val="both"/>
      </w:pPr>
      <w:r>
        <w:rPr>
          <w:rFonts w:ascii="Times New Roman"/>
          <w:b w:val="false"/>
          <w:i w:val="false"/>
          <w:color w:val="000000"/>
          <w:sz w:val="28"/>
        </w:rPr>
        <w:t xml:space="preserve">                         (сумма прописью)</w:t>
      </w:r>
    </w:p>
    <w:p>
      <w:pPr>
        <w:spacing w:after="0"/>
        <w:ind w:left="0"/>
        <w:jc w:val="both"/>
      </w:pPr>
      <w:r>
        <w:rPr>
          <w:rFonts w:ascii="Times New Roman"/>
          <w:b w:val="false"/>
          <w:i w:val="false"/>
          <w:color w:val="000000"/>
          <w:sz w:val="28"/>
        </w:rPr>
        <w:t xml:space="preserve">       Размер экологической надбавки до "__" ____ 20__ года ________________ тенге</w:t>
      </w:r>
    </w:p>
    <w:p>
      <w:pPr>
        <w:spacing w:after="0"/>
        <w:ind w:left="0"/>
        <w:jc w:val="both"/>
      </w:pPr>
      <w:r>
        <w:rPr>
          <w:rFonts w:ascii="Times New Roman"/>
          <w:b w:val="false"/>
          <w:i w:val="false"/>
          <w:color w:val="000000"/>
          <w:sz w:val="28"/>
        </w:rPr>
        <w:t xml:space="preserve">       Размер пенсионной выплаты по возрасту (с учетом доплаты )</w:t>
      </w:r>
    </w:p>
    <w:p>
      <w:pPr>
        <w:spacing w:after="0"/>
        <w:ind w:left="0"/>
        <w:jc w:val="both"/>
      </w:pPr>
      <w:r>
        <w:rPr>
          <w:rFonts w:ascii="Times New Roman"/>
          <w:b w:val="false"/>
          <w:i w:val="false"/>
          <w:color w:val="000000"/>
          <w:sz w:val="28"/>
        </w:rPr>
        <w:t xml:space="preserve">       до "__" ____ 20__ года __________ тенге</w:t>
      </w:r>
    </w:p>
    <w:p>
      <w:pPr>
        <w:spacing w:after="0"/>
        <w:ind w:left="0"/>
        <w:jc w:val="both"/>
      </w:pPr>
      <w:r>
        <w:rPr>
          <w:rFonts w:ascii="Times New Roman"/>
          <w:b w:val="false"/>
          <w:i w:val="false"/>
          <w:color w:val="000000"/>
          <w:sz w:val="28"/>
        </w:rPr>
        <w:t xml:space="preserve">       Повысить размер пенсионной выплаты по возрасту в соответствии с</w:t>
      </w:r>
    </w:p>
    <w:p>
      <w:pPr>
        <w:spacing w:after="0"/>
        <w:ind w:left="0"/>
        <w:jc w:val="both"/>
      </w:pPr>
      <w:r>
        <w:rPr>
          <w:rFonts w:ascii="Times New Roman"/>
          <w:b w:val="false"/>
          <w:i w:val="false"/>
          <w:color w:val="000000"/>
          <w:sz w:val="28"/>
        </w:rPr>
        <w:t xml:space="preserve">       ___________________________________________________________________</w:t>
      </w:r>
    </w:p>
    <w:p>
      <w:pPr>
        <w:spacing w:after="0"/>
        <w:ind w:left="0"/>
        <w:jc w:val="both"/>
      </w:pPr>
      <w:r>
        <w:rPr>
          <w:rFonts w:ascii="Times New Roman"/>
          <w:b w:val="false"/>
          <w:i w:val="false"/>
          <w:color w:val="000000"/>
          <w:sz w:val="28"/>
        </w:rPr>
        <w:t xml:space="preserve">             (наименование, номер и дата нормативного правового акта)</w:t>
      </w:r>
    </w:p>
    <w:p>
      <w:pPr>
        <w:spacing w:after="0"/>
        <w:ind w:left="0"/>
        <w:jc w:val="both"/>
      </w:pPr>
      <w:r>
        <w:rPr>
          <w:rFonts w:ascii="Times New Roman"/>
          <w:b w:val="false"/>
          <w:i w:val="false"/>
          <w:color w:val="000000"/>
          <w:sz w:val="28"/>
        </w:rPr>
        <w:t xml:space="preserve">       Размер пенсионной выплаты по возрасту с "__" _______ 20 ___ года</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тенге (сумма прописью)</w:t>
      </w:r>
    </w:p>
    <w:p>
      <w:pPr>
        <w:spacing w:after="0"/>
        <w:ind w:left="0"/>
        <w:jc w:val="both"/>
      </w:pPr>
      <w:r>
        <w:rPr>
          <w:rFonts w:ascii="Times New Roman"/>
          <w:b w:val="false"/>
          <w:i w:val="false"/>
          <w:color w:val="000000"/>
          <w:sz w:val="28"/>
        </w:rPr>
        <w:t xml:space="preserve">       Размер доплаты до размера пособия с "___" _______ 20 ___ года</w:t>
      </w:r>
    </w:p>
    <w:p>
      <w:pPr>
        <w:spacing w:after="0"/>
        <w:ind w:left="0"/>
        <w:jc w:val="both"/>
      </w:pPr>
      <w:r>
        <w:rPr>
          <w:rFonts w:ascii="Times New Roman"/>
          <w:b w:val="false"/>
          <w:i w:val="false"/>
          <w:color w:val="000000"/>
          <w:sz w:val="28"/>
        </w:rPr>
        <w:t xml:space="preserve">       ______________________________________________________________________</w:t>
      </w:r>
    </w:p>
    <w:p>
      <w:pPr>
        <w:spacing w:after="0"/>
        <w:ind w:left="0"/>
        <w:jc w:val="both"/>
      </w:pPr>
      <w:r>
        <w:rPr>
          <w:rFonts w:ascii="Times New Roman"/>
          <w:b w:val="false"/>
          <w:i w:val="false"/>
          <w:color w:val="000000"/>
          <w:sz w:val="28"/>
        </w:rPr>
        <w:t xml:space="preserve">             тенге (сумма прописью)</w:t>
      </w:r>
    </w:p>
    <w:p>
      <w:pPr>
        <w:spacing w:after="0"/>
        <w:ind w:left="0"/>
        <w:jc w:val="both"/>
      </w:pPr>
      <w:r>
        <w:rPr>
          <w:rFonts w:ascii="Times New Roman"/>
          <w:b w:val="false"/>
          <w:i w:val="false"/>
          <w:color w:val="000000"/>
          <w:sz w:val="28"/>
        </w:rPr>
        <w:t xml:space="preserve">       Экологическая надбавка с "___" _______ 20___года ______________ тенге</w:t>
      </w:r>
    </w:p>
    <w:p>
      <w:pPr>
        <w:spacing w:after="0"/>
        <w:ind w:left="0"/>
        <w:jc w:val="both"/>
      </w:pPr>
      <w:r>
        <w:rPr>
          <w:rFonts w:ascii="Times New Roman"/>
          <w:b w:val="false"/>
          <w:i w:val="false"/>
          <w:color w:val="000000"/>
          <w:sz w:val="28"/>
        </w:rPr>
        <w:t xml:space="preserve">       Размер пенсионной выплаты по возрасту (с учетом доплаты ) с "__" ____ 20__ года __________ тенге</w:t>
      </w:r>
    </w:p>
    <w:p>
      <w:pPr>
        <w:spacing w:after="0"/>
        <w:ind w:left="0"/>
        <w:jc w:val="both"/>
      </w:pPr>
      <w:r>
        <w:rPr>
          <w:rFonts w:ascii="Times New Roman"/>
          <w:b w:val="false"/>
          <w:i w:val="false"/>
          <w:color w:val="000000"/>
          <w:sz w:val="28"/>
        </w:rPr>
        <w:t xml:space="preserve">       Руководитель департамента 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Руководитель управления (отдела) 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Специалист 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Проект решения подготовлен: Директор филиала</w:t>
      </w:r>
    </w:p>
    <w:p>
      <w:pPr>
        <w:spacing w:after="0"/>
        <w:ind w:left="0"/>
        <w:jc w:val="both"/>
      </w:pPr>
      <w:r>
        <w:rPr>
          <w:rFonts w:ascii="Times New Roman"/>
          <w:b w:val="false"/>
          <w:i w:val="false"/>
          <w:color w:val="000000"/>
          <w:sz w:val="28"/>
        </w:rPr>
        <w:t xml:space="preserve">       Государственной корпорации___________________________________________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Специалист о филиал</w:t>
      </w:r>
    </w:p>
    <w:p>
      <w:pPr>
        <w:spacing w:after="0"/>
        <w:ind w:left="0"/>
        <w:jc w:val="both"/>
      </w:pPr>
      <w:r>
        <w:rPr>
          <w:rFonts w:ascii="Times New Roman"/>
          <w:b w:val="false"/>
          <w:i w:val="false"/>
          <w:color w:val="000000"/>
          <w:sz w:val="28"/>
        </w:rPr>
        <w:t xml:space="preserve"> `Государственной корпорации________________________________________________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Начальник отделения</w:t>
      </w:r>
    </w:p>
    <w:p>
      <w:pPr>
        <w:spacing w:after="0"/>
        <w:ind w:left="0"/>
        <w:jc w:val="both"/>
      </w:pPr>
      <w:r>
        <w:rPr>
          <w:rFonts w:ascii="Times New Roman"/>
          <w:b w:val="false"/>
          <w:i w:val="false"/>
          <w:color w:val="000000"/>
          <w:sz w:val="28"/>
        </w:rPr>
        <w:t xml:space="preserve">       Государственной корпорации___________________________________________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Специалист отделения</w:t>
      </w:r>
    </w:p>
    <w:p>
      <w:pPr>
        <w:spacing w:after="0"/>
        <w:ind w:left="0"/>
        <w:jc w:val="both"/>
      </w:pPr>
      <w:r>
        <w:rPr>
          <w:rFonts w:ascii="Times New Roman"/>
          <w:b w:val="false"/>
          <w:i w:val="false"/>
          <w:color w:val="000000"/>
          <w:sz w:val="28"/>
        </w:rPr>
        <w:t xml:space="preserve">       Государственной корпорации__________________________________________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w:t>
            </w:r>
            <w:r>
              <w:br/>
            </w:r>
            <w:r>
              <w:rPr>
                <w:rFonts w:ascii="Times New Roman"/>
                <w:b w:val="false"/>
                <w:i w:val="false"/>
                <w:color w:val="000000"/>
                <w:sz w:val="20"/>
              </w:rPr>
              <w:t>к Правилам исчисления</w:t>
            </w:r>
            <w:r>
              <w:br/>
            </w:r>
            <w:r>
              <w:rPr>
                <w:rFonts w:ascii="Times New Roman"/>
                <w:b w:val="false"/>
                <w:i w:val="false"/>
                <w:color w:val="000000"/>
                <w:sz w:val="20"/>
              </w:rPr>
              <w:t>(определения) размеров,</w:t>
            </w:r>
            <w:r>
              <w:br/>
            </w:r>
            <w:r>
              <w:rPr>
                <w:rFonts w:ascii="Times New Roman"/>
                <w:b w:val="false"/>
                <w:i w:val="false"/>
                <w:color w:val="000000"/>
                <w:sz w:val="20"/>
              </w:rPr>
              <w:t>назначения, осуществления,</w:t>
            </w:r>
            <w:r>
              <w:br/>
            </w:r>
            <w:r>
              <w:rPr>
                <w:rFonts w:ascii="Times New Roman"/>
                <w:b w:val="false"/>
                <w:i w:val="false"/>
                <w:color w:val="000000"/>
                <w:sz w:val="20"/>
              </w:rPr>
              <w:t>приостановления, перерасчета,</w:t>
            </w:r>
            <w:r>
              <w:br/>
            </w:r>
            <w:r>
              <w:rPr>
                <w:rFonts w:ascii="Times New Roman"/>
                <w:b w:val="false"/>
                <w:i w:val="false"/>
                <w:color w:val="000000"/>
                <w:sz w:val="20"/>
              </w:rPr>
              <w:t>возобновления, прекращения и</w:t>
            </w:r>
            <w:r>
              <w:br/>
            </w:r>
            <w:r>
              <w:rPr>
                <w:rFonts w:ascii="Times New Roman"/>
                <w:b w:val="false"/>
                <w:i w:val="false"/>
                <w:color w:val="000000"/>
                <w:sz w:val="20"/>
              </w:rPr>
              <w:t>пересмотра решения о</w:t>
            </w:r>
            <w:r>
              <w:br/>
            </w:r>
            <w:r>
              <w:rPr>
                <w:rFonts w:ascii="Times New Roman"/>
                <w:b w:val="false"/>
                <w:i w:val="false"/>
                <w:color w:val="000000"/>
                <w:sz w:val="20"/>
              </w:rPr>
              <w:t>назначении (отказе в</w:t>
            </w:r>
            <w:r>
              <w:br/>
            </w:r>
            <w:r>
              <w:rPr>
                <w:rFonts w:ascii="Times New Roman"/>
                <w:b w:val="false"/>
                <w:i w:val="false"/>
                <w:color w:val="000000"/>
                <w:sz w:val="20"/>
              </w:rPr>
              <w:t>назначении) государственной</w:t>
            </w:r>
            <w:r>
              <w:br/>
            </w:r>
            <w:r>
              <w:rPr>
                <w:rFonts w:ascii="Times New Roman"/>
                <w:b w:val="false"/>
                <w:i w:val="false"/>
                <w:color w:val="000000"/>
                <w:sz w:val="20"/>
              </w:rPr>
              <w:t>базовой пенсионной выплаты,</w:t>
            </w:r>
            <w:r>
              <w:br/>
            </w:r>
            <w:r>
              <w:rPr>
                <w:rFonts w:ascii="Times New Roman"/>
                <w:b w:val="false"/>
                <w:i w:val="false"/>
                <w:color w:val="000000"/>
                <w:sz w:val="20"/>
              </w:rPr>
              <w:t>пенсионных выплат по возрасту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Код 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Область __________________</w:t>
            </w:r>
          </w:p>
        </w:tc>
      </w:tr>
    </w:tbl>
    <w:p>
      <w:pPr>
        <w:spacing w:after="0"/>
        <w:ind w:left="0"/>
        <w:jc w:val="both"/>
      </w:pPr>
      <w:r>
        <w:rPr>
          <w:rFonts w:ascii="Times New Roman"/>
          <w:b w:val="false"/>
          <w:i w:val="false"/>
          <w:color w:val="ff0000"/>
          <w:sz w:val="28"/>
        </w:rPr>
        <w:t xml:space="preserve">
      Сноска. Приложение 25 с изменением, внесенным приказом Министра труда и социальной защиты населения РК от 02.04.2026 </w:t>
      </w:r>
      <w:r>
        <w:rPr>
          <w:rFonts w:ascii="Times New Roman"/>
          <w:b w:val="false"/>
          <w:i w:val="false"/>
          <w:color w:val="ff0000"/>
          <w:sz w:val="28"/>
        </w:rPr>
        <w:t>№ 115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517" w:id="319"/>
      <w:r>
        <w:rPr>
          <w:rFonts w:ascii="Times New Roman"/>
          <w:b w:val="false"/>
          <w:i w:val="false"/>
          <w:color w:val="000000"/>
          <w:sz w:val="28"/>
        </w:rPr>
        <w:t>
      Решение № ____ от "_____" _______ 20 ____ года Департамент Комитета регулирования и контроля в сфере социальной защиты населения по______________области № дела __________</w:t>
      </w:r>
    </w:p>
    <w:bookmarkEnd w:id="319"/>
    <w:p>
      <w:pPr>
        <w:spacing w:after="0"/>
        <w:ind w:left="0"/>
        <w:jc w:val="both"/>
      </w:pPr>
      <w:r>
        <w:rPr>
          <w:rFonts w:ascii="Times New Roman"/>
          <w:b w:val="false"/>
          <w:i w:val="false"/>
          <w:color w:val="000000"/>
          <w:sz w:val="28"/>
        </w:rPr>
        <w:t xml:space="preserve">       1. О повышении размера государственной базовой пенсионной выплаты</w:t>
      </w:r>
    </w:p>
    <w:p>
      <w:pPr>
        <w:spacing w:after="0"/>
        <w:ind w:left="0"/>
        <w:jc w:val="both"/>
      </w:pPr>
      <w:r>
        <w:rPr>
          <w:rFonts w:ascii="Times New Roman"/>
          <w:b w:val="false"/>
          <w:i w:val="false"/>
          <w:color w:val="000000"/>
          <w:sz w:val="28"/>
        </w:rPr>
        <w:t xml:space="preserve">       Гражданин(ка)________________________________________________________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Пол _____ Дата рождения "__"________19____года</w:t>
      </w:r>
    </w:p>
    <w:p>
      <w:pPr>
        <w:spacing w:after="0"/>
        <w:ind w:left="0"/>
        <w:jc w:val="both"/>
      </w:pPr>
      <w:r>
        <w:rPr>
          <w:rFonts w:ascii="Times New Roman"/>
          <w:b w:val="false"/>
          <w:i w:val="false"/>
          <w:color w:val="000000"/>
          <w:sz w:val="28"/>
        </w:rPr>
        <w:t xml:space="preserve">       Размер государственной базовой пенсионной выплаты до "__" __ 20_ года</w:t>
      </w:r>
    </w:p>
    <w:p>
      <w:pPr>
        <w:spacing w:after="0"/>
        <w:ind w:left="0"/>
        <w:jc w:val="both"/>
      </w:pPr>
      <w:r>
        <w:rPr>
          <w:rFonts w:ascii="Times New Roman"/>
          <w:b w:val="false"/>
          <w:i w:val="false"/>
          <w:color w:val="000000"/>
          <w:sz w:val="28"/>
        </w:rPr>
        <w:t xml:space="preserve">       _____________________________________________________________________</w:t>
      </w:r>
    </w:p>
    <w:p>
      <w:pPr>
        <w:spacing w:after="0"/>
        <w:ind w:left="0"/>
        <w:jc w:val="both"/>
      </w:pPr>
      <w:r>
        <w:rPr>
          <w:rFonts w:ascii="Times New Roman"/>
          <w:b w:val="false"/>
          <w:i w:val="false"/>
          <w:color w:val="000000"/>
          <w:sz w:val="28"/>
        </w:rPr>
        <w:t xml:space="preserve">                               тенге (сумма прописью)</w:t>
      </w:r>
    </w:p>
    <w:p>
      <w:pPr>
        <w:spacing w:after="0"/>
        <w:ind w:left="0"/>
        <w:jc w:val="both"/>
      </w:pPr>
      <w:r>
        <w:rPr>
          <w:rFonts w:ascii="Times New Roman"/>
          <w:b w:val="false"/>
          <w:i w:val="false"/>
          <w:color w:val="000000"/>
          <w:sz w:val="28"/>
        </w:rPr>
        <w:t xml:space="preserve">       Повысить размер государственной базовой пенсионной выплаты в соответствии</w:t>
      </w:r>
    </w:p>
    <w:p>
      <w:pPr>
        <w:spacing w:after="0"/>
        <w:ind w:left="0"/>
        <w:jc w:val="both"/>
      </w:pPr>
      <w:r>
        <w:rPr>
          <w:rFonts w:ascii="Times New Roman"/>
          <w:b w:val="false"/>
          <w:i w:val="false"/>
          <w:color w:val="000000"/>
          <w:sz w:val="28"/>
        </w:rPr>
        <w:t xml:space="preserve">       ______________________________________________________________________</w:t>
      </w:r>
    </w:p>
    <w:p>
      <w:pPr>
        <w:spacing w:after="0"/>
        <w:ind w:left="0"/>
        <w:jc w:val="both"/>
      </w:pPr>
      <w:r>
        <w:rPr>
          <w:rFonts w:ascii="Times New Roman"/>
          <w:b w:val="false"/>
          <w:i w:val="false"/>
          <w:color w:val="000000"/>
          <w:sz w:val="28"/>
        </w:rPr>
        <w:t xml:space="preserve">             (наименование, номер и дата нормативного правового акта)</w:t>
      </w:r>
    </w:p>
    <w:p>
      <w:pPr>
        <w:spacing w:after="0"/>
        <w:ind w:left="0"/>
        <w:jc w:val="both"/>
      </w:pPr>
      <w:r>
        <w:rPr>
          <w:rFonts w:ascii="Times New Roman"/>
          <w:b w:val="false"/>
          <w:i w:val="false"/>
          <w:color w:val="000000"/>
          <w:sz w:val="28"/>
        </w:rPr>
        <w:t xml:space="preserve">       Размер государственной базовой пенсионной выплаты с "__" __ 20 _ года</w:t>
      </w:r>
    </w:p>
    <w:p>
      <w:pPr>
        <w:spacing w:after="0"/>
        <w:ind w:left="0"/>
        <w:jc w:val="both"/>
      </w:pPr>
      <w:r>
        <w:rPr>
          <w:rFonts w:ascii="Times New Roman"/>
          <w:b w:val="false"/>
          <w:i w:val="false"/>
          <w:color w:val="000000"/>
          <w:sz w:val="28"/>
        </w:rPr>
        <w:t xml:space="preserve">       ______________________________________________________________________</w:t>
      </w:r>
    </w:p>
    <w:p>
      <w:pPr>
        <w:spacing w:after="0"/>
        <w:ind w:left="0"/>
        <w:jc w:val="both"/>
      </w:pPr>
      <w:r>
        <w:rPr>
          <w:rFonts w:ascii="Times New Roman"/>
          <w:b w:val="false"/>
          <w:i w:val="false"/>
          <w:color w:val="000000"/>
          <w:sz w:val="28"/>
        </w:rPr>
        <w:t xml:space="preserve">             тенге (сумма прописью)</w:t>
      </w:r>
    </w:p>
    <w:p>
      <w:pPr>
        <w:spacing w:after="0"/>
        <w:ind w:left="0"/>
        <w:jc w:val="both"/>
      </w:pPr>
      <w:r>
        <w:rPr>
          <w:rFonts w:ascii="Times New Roman"/>
          <w:b w:val="false"/>
          <w:i w:val="false"/>
          <w:color w:val="000000"/>
          <w:sz w:val="28"/>
        </w:rPr>
        <w:t xml:space="preserve">       Руководитель департамента 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Руководитель управления (отдела) 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Специалист 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Проект решения подготовлен:</w:t>
      </w:r>
    </w:p>
    <w:p>
      <w:pPr>
        <w:spacing w:after="0"/>
        <w:ind w:left="0"/>
        <w:jc w:val="both"/>
      </w:pPr>
      <w:r>
        <w:rPr>
          <w:rFonts w:ascii="Times New Roman"/>
          <w:b w:val="false"/>
          <w:i w:val="false"/>
          <w:color w:val="000000"/>
          <w:sz w:val="28"/>
        </w:rPr>
        <w:t xml:space="preserve">       Директор филиала Государственной корпорации 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Специалист областного филиала</w:t>
      </w:r>
    </w:p>
    <w:p>
      <w:pPr>
        <w:spacing w:after="0"/>
        <w:ind w:left="0"/>
        <w:jc w:val="both"/>
      </w:pPr>
      <w:r>
        <w:rPr>
          <w:rFonts w:ascii="Times New Roman"/>
          <w:b w:val="false"/>
          <w:i w:val="false"/>
          <w:color w:val="000000"/>
          <w:sz w:val="28"/>
        </w:rPr>
        <w:t xml:space="preserve">       Государственной корпорации________________________________________________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Начальник отделения</w:t>
      </w:r>
    </w:p>
    <w:p>
      <w:pPr>
        <w:spacing w:after="0"/>
        <w:ind w:left="0"/>
        <w:jc w:val="both"/>
      </w:pPr>
      <w:r>
        <w:rPr>
          <w:rFonts w:ascii="Times New Roman"/>
          <w:b w:val="false"/>
          <w:i w:val="false"/>
          <w:color w:val="000000"/>
          <w:sz w:val="28"/>
        </w:rPr>
        <w:t xml:space="preserve">       Государственной корпорации________________________________________________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Специалист отделения</w:t>
      </w:r>
    </w:p>
    <w:p>
      <w:pPr>
        <w:spacing w:after="0"/>
        <w:ind w:left="0"/>
        <w:jc w:val="both"/>
      </w:pPr>
      <w:r>
        <w:rPr>
          <w:rFonts w:ascii="Times New Roman"/>
          <w:b w:val="false"/>
          <w:i w:val="false"/>
          <w:color w:val="000000"/>
          <w:sz w:val="28"/>
        </w:rPr>
        <w:t xml:space="preserve">       Государственной корпорации________________________________________________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w:t>
            </w:r>
            <w:r>
              <w:br/>
            </w:r>
            <w:r>
              <w:rPr>
                <w:rFonts w:ascii="Times New Roman"/>
                <w:b w:val="false"/>
                <w:i w:val="false"/>
                <w:color w:val="000000"/>
                <w:sz w:val="20"/>
              </w:rPr>
              <w:t>к Правилам исчисления</w:t>
            </w:r>
            <w:r>
              <w:br/>
            </w:r>
            <w:r>
              <w:rPr>
                <w:rFonts w:ascii="Times New Roman"/>
                <w:b w:val="false"/>
                <w:i w:val="false"/>
                <w:color w:val="000000"/>
                <w:sz w:val="20"/>
              </w:rPr>
              <w:t>(определения) размеров,</w:t>
            </w:r>
            <w:r>
              <w:br/>
            </w:r>
            <w:r>
              <w:rPr>
                <w:rFonts w:ascii="Times New Roman"/>
                <w:b w:val="false"/>
                <w:i w:val="false"/>
                <w:color w:val="000000"/>
                <w:sz w:val="20"/>
              </w:rPr>
              <w:t>назначения, осуществления,</w:t>
            </w:r>
            <w:r>
              <w:br/>
            </w:r>
            <w:r>
              <w:rPr>
                <w:rFonts w:ascii="Times New Roman"/>
                <w:b w:val="false"/>
                <w:i w:val="false"/>
                <w:color w:val="000000"/>
                <w:sz w:val="20"/>
              </w:rPr>
              <w:t>приостановления, перерасчета,</w:t>
            </w:r>
            <w:r>
              <w:br/>
            </w:r>
            <w:r>
              <w:rPr>
                <w:rFonts w:ascii="Times New Roman"/>
                <w:b w:val="false"/>
                <w:i w:val="false"/>
                <w:color w:val="000000"/>
                <w:sz w:val="20"/>
              </w:rPr>
              <w:t>возобновления, прекращения и</w:t>
            </w:r>
            <w:r>
              <w:br/>
            </w:r>
            <w:r>
              <w:rPr>
                <w:rFonts w:ascii="Times New Roman"/>
                <w:b w:val="false"/>
                <w:i w:val="false"/>
                <w:color w:val="000000"/>
                <w:sz w:val="20"/>
              </w:rPr>
              <w:t>пересмотра решения о</w:t>
            </w:r>
            <w:r>
              <w:br/>
            </w:r>
            <w:r>
              <w:rPr>
                <w:rFonts w:ascii="Times New Roman"/>
                <w:b w:val="false"/>
                <w:i w:val="false"/>
                <w:color w:val="000000"/>
                <w:sz w:val="20"/>
              </w:rPr>
              <w:t>назначении (отказе в</w:t>
            </w:r>
            <w:r>
              <w:br/>
            </w:r>
            <w:r>
              <w:rPr>
                <w:rFonts w:ascii="Times New Roman"/>
                <w:b w:val="false"/>
                <w:i w:val="false"/>
                <w:color w:val="000000"/>
                <w:sz w:val="20"/>
              </w:rPr>
              <w:t>назначении) государственной</w:t>
            </w:r>
            <w:r>
              <w:br/>
            </w:r>
            <w:r>
              <w:rPr>
                <w:rFonts w:ascii="Times New Roman"/>
                <w:b w:val="false"/>
                <w:i w:val="false"/>
                <w:color w:val="000000"/>
                <w:sz w:val="20"/>
              </w:rPr>
              <w:t>базовой пенсионной выплаты,</w:t>
            </w:r>
            <w:r>
              <w:br/>
            </w:r>
            <w:r>
              <w:rPr>
                <w:rFonts w:ascii="Times New Roman"/>
                <w:b w:val="false"/>
                <w:i w:val="false"/>
                <w:color w:val="000000"/>
                <w:sz w:val="20"/>
              </w:rPr>
              <w:t>пенсионных выплат по возрасту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ff0000"/>
          <w:sz w:val="28"/>
        </w:rPr>
        <w:t xml:space="preserve">
      Сноска. Приложение 26 с изменением, внесенным приказом Министра труда и социальной защиты населения РК от 02.04.2026 </w:t>
      </w:r>
      <w:r>
        <w:rPr>
          <w:rFonts w:ascii="Times New Roman"/>
          <w:b w:val="false"/>
          <w:i w:val="false"/>
          <w:color w:val="ff0000"/>
          <w:sz w:val="28"/>
        </w:rPr>
        <w:t>№ 115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520" w:id="320"/>
      <w:r>
        <w:rPr>
          <w:rFonts w:ascii="Times New Roman"/>
          <w:b w:val="false"/>
          <w:i w:val="false"/>
          <w:color w:val="000000"/>
          <w:sz w:val="28"/>
        </w:rPr>
        <w:t>
      Код _____________</w:t>
      </w:r>
    </w:p>
    <w:bookmarkEnd w:id="320"/>
    <w:p>
      <w:pPr>
        <w:spacing w:after="0"/>
        <w:ind w:left="0"/>
        <w:jc w:val="both"/>
      </w:pPr>
      <w:r>
        <w:rPr>
          <w:rFonts w:ascii="Times New Roman"/>
          <w:b w:val="false"/>
          <w:i w:val="false"/>
          <w:color w:val="000000"/>
          <w:sz w:val="28"/>
        </w:rPr>
        <w:t xml:space="preserve">       Область _________</w:t>
      </w:r>
    </w:p>
    <w:bookmarkStart w:name="z521" w:id="321"/>
    <w:p>
      <w:pPr>
        <w:spacing w:after="0"/>
        <w:ind w:left="0"/>
        <w:jc w:val="left"/>
      </w:pPr>
      <w:r>
        <w:rPr>
          <w:rFonts w:ascii="Times New Roman"/>
          <w:b/>
          <w:i w:val="false"/>
          <w:color w:val="000000"/>
        </w:rPr>
        <w:t xml:space="preserve"> Решение № ____ от "_____" _______ 20 ____ года</w:t>
      </w:r>
    </w:p>
    <w:bookmarkEnd w:id="321"/>
    <w:p>
      <w:pPr>
        <w:spacing w:after="0"/>
        <w:ind w:left="0"/>
        <w:jc w:val="both"/>
      </w:pPr>
      <w:bookmarkStart w:name="z522" w:id="322"/>
      <w:r>
        <w:rPr>
          <w:rFonts w:ascii="Times New Roman"/>
          <w:b w:val="false"/>
          <w:i w:val="false"/>
          <w:color w:val="000000"/>
          <w:sz w:val="28"/>
        </w:rPr>
        <w:t>
      Департамента Комитета регулирования и контроля в сфере социальной защиты населения по ________ области</w:t>
      </w:r>
    </w:p>
    <w:bookmarkEnd w:id="322"/>
    <w:p>
      <w:pPr>
        <w:spacing w:after="0"/>
        <w:ind w:left="0"/>
        <w:jc w:val="both"/>
      </w:pPr>
      <w:r>
        <w:rPr>
          <w:rFonts w:ascii="Times New Roman"/>
          <w:b w:val="false"/>
          <w:i w:val="false"/>
          <w:color w:val="000000"/>
          <w:sz w:val="28"/>
        </w:rPr>
        <w:t xml:space="preserve">       № дела ______________</w:t>
      </w:r>
    </w:p>
    <w:p>
      <w:pPr>
        <w:spacing w:after="0"/>
        <w:ind w:left="0"/>
        <w:jc w:val="both"/>
      </w:pPr>
      <w:r>
        <w:rPr>
          <w:rFonts w:ascii="Times New Roman"/>
          <w:b w:val="false"/>
          <w:i w:val="false"/>
          <w:color w:val="000000"/>
          <w:sz w:val="28"/>
        </w:rPr>
        <w:t xml:space="preserve">       О приостановлении выплаты ______________________________________</w:t>
      </w:r>
    </w:p>
    <w:p>
      <w:pPr>
        <w:spacing w:after="0"/>
        <w:ind w:left="0"/>
        <w:jc w:val="both"/>
      </w:pPr>
      <w:r>
        <w:rPr>
          <w:rFonts w:ascii="Times New Roman"/>
          <w:b w:val="false"/>
          <w:i w:val="false"/>
          <w:color w:val="000000"/>
          <w:sz w:val="28"/>
        </w:rPr>
        <w:t xml:space="preserve">                                           (указать вид)</w:t>
      </w:r>
    </w:p>
    <w:p>
      <w:pPr>
        <w:spacing w:after="0"/>
        <w:ind w:left="0"/>
        <w:jc w:val="both"/>
      </w:pPr>
      <w:r>
        <w:rPr>
          <w:rFonts w:ascii="Times New Roman"/>
          <w:b w:val="false"/>
          <w:i w:val="false"/>
          <w:color w:val="000000"/>
          <w:sz w:val="28"/>
        </w:rPr>
        <w:t xml:space="preserve">       (государственной базовой пенсионной выплаты, пенсионной выплаты по возрасту)</w:t>
      </w:r>
    </w:p>
    <w:p>
      <w:pPr>
        <w:spacing w:after="0"/>
        <w:ind w:left="0"/>
        <w:jc w:val="both"/>
      </w:pPr>
      <w:r>
        <w:rPr>
          <w:rFonts w:ascii="Times New Roman"/>
          <w:b w:val="false"/>
          <w:i w:val="false"/>
          <w:color w:val="000000"/>
          <w:sz w:val="28"/>
        </w:rPr>
        <w:t xml:space="preserve">       Гражданин(ка) ___________________________________________</w:t>
      </w:r>
    </w:p>
    <w:p>
      <w:pPr>
        <w:spacing w:after="0"/>
        <w:ind w:left="0"/>
        <w:jc w:val="both"/>
      </w:pPr>
      <w:r>
        <w:rPr>
          <w:rFonts w:ascii="Times New Roman"/>
          <w:b w:val="false"/>
          <w:i w:val="false"/>
          <w:color w:val="000000"/>
          <w:sz w:val="28"/>
        </w:rPr>
        <w:t xml:space="preserve">       Пол ___ Дата рождения "______" ________ 19 ____ года</w:t>
      </w:r>
    </w:p>
    <w:p>
      <w:pPr>
        <w:spacing w:after="0"/>
        <w:ind w:left="0"/>
        <w:jc w:val="both"/>
      </w:pPr>
      <w:r>
        <w:rPr>
          <w:rFonts w:ascii="Times New Roman"/>
          <w:b w:val="false"/>
          <w:i w:val="false"/>
          <w:color w:val="000000"/>
          <w:sz w:val="28"/>
        </w:rPr>
        <w:t xml:space="preserve">       Приостановить выплату с "_____"__________20___года</w:t>
      </w:r>
    </w:p>
    <w:p>
      <w:pPr>
        <w:spacing w:after="0"/>
        <w:ind w:left="0"/>
        <w:jc w:val="both"/>
      </w:pPr>
      <w:r>
        <w:rPr>
          <w:rFonts w:ascii="Times New Roman"/>
          <w:b w:val="false"/>
          <w:i w:val="false"/>
          <w:color w:val="000000"/>
          <w:sz w:val="28"/>
        </w:rPr>
        <w:t xml:space="preserve">       Основание ____________________________________________________</w:t>
      </w:r>
    </w:p>
    <w:p>
      <w:pPr>
        <w:spacing w:after="0"/>
        <w:ind w:left="0"/>
        <w:jc w:val="both"/>
      </w:pPr>
      <w:r>
        <w:rPr>
          <w:rFonts w:ascii="Times New Roman"/>
          <w:b w:val="false"/>
          <w:i w:val="false"/>
          <w:color w:val="000000"/>
          <w:sz w:val="28"/>
        </w:rPr>
        <w:t xml:space="preserve">                                      (указать причину)</w:t>
      </w:r>
    </w:p>
    <w:p>
      <w:pPr>
        <w:spacing w:after="0"/>
        <w:ind w:left="0"/>
        <w:jc w:val="both"/>
      </w:pPr>
      <w:r>
        <w:rPr>
          <w:rFonts w:ascii="Times New Roman"/>
          <w:b w:val="false"/>
          <w:i w:val="false"/>
          <w:color w:val="000000"/>
          <w:sz w:val="28"/>
        </w:rPr>
        <w:t xml:space="preserve">       Руководитель департамента 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Руководитель управления (отдела) 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Специалист 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Проект решения подготовлен:</w:t>
      </w:r>
    </w:p>
    <w:p>
      <w:pPr>
        <w:spacing w:after="0"/>
        <w:ind w:left="0"/>
        <w:jc w:val="both"/>
      </w:pPr>
      <w:r>
        <w:rPr>
          <w:rFonts w:ascii="Times New Roman"/>
          <w:b w:val="false"/>
          <w:i w:val="false"/>
          <w:color w:val="000000"/>
          <w:sz w:val="28"/>
        </w:rPr>
        <w:t xml:space="preserve">       Директор филиала</w:t>
      </w:r>
    </w:p>
    <w:p>
      <w:pPr>
        <w:spacing w:after="0"/>
        <w:ind w:left="0"/>
        <w:jc w:val="both"/>
      </w:pPr>
      <w:r>
        <w:rPr>
          <w:rFonts w:ascii="Times New Roman"/>
          <w:b w:val="false"/>
          <w:i w:val="false"/>
          <w:color w:val="000000"/>
          <w:sz w:val="28"/>
        </w:rPr>
        <w:t xml:space="preserve">       Государственной корпорации___________________________________________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Специалист областного филиала</w:t>
      </w:r>
    </w:p>
    <w:p>
      <w:pPr>
        <w:spacing w:after="0"/>
        <w:ind w:left="0"/>
        <w:jc w:val="both"/>
      </w:pPr>
      <w:r>
        <w:rPr>
          <w:rFonts w:ascii="Times New Roman"/>
          <w:b w:val="false"/>
          <w:i w:val="false"/>
          <w:color w:val="000000"/>
          <w:sz w:val="28"/>
        </w:rPr>
        <w:t xml:space="preserve">       Государственной корпорации__________________________________________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Начальник отделения</w:t>
      </w:r>
    </w:p>
    <w:p>
      <w:pPr>
        <w:spacing w:after="0"/>
        <w:ind w:left="0"/>
        <w:jc w:val="both"/>
      </w:pPr>
      <w:r>
        <w:rPr>
          <w:rFonts w:ascii="Times New Roman"/>
          <w:b w:val="false"/>
          <w:i w:val="false"/>
          <w:color w:val="000000"/>
          <w:sz w:val="28"/>
        </w:rPr>
        <w:t xml:space="preserve">       Государственной корпорации__________________________________________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Специалист отделения</w:t>
      </w:r>
    </w:p>
    <w:p>
      <w:pPr>
        <w:spacing w:after="0"/>
        <w:ind w:left="0"/>
        <w:jc w:val="both"/>
      </w:pPr>
      <w:r>
        <w:rPr>
          <w:rFonts w:ascii="Times New Roman"/>
          <w:b w:val="false"/>
          <w:i w:val="false"/>
          <w:color w:val="000000"/>
          <w:sz w:val="28"/>
        </w:rPr>
        <w:t xml:space="preserve">       Государственной корпорации 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26-1</w:t>
            </w:r>
            <w:r>
              <w:br/>
            </w:r>
            <w:r>
              <w:rPr>
                <w:rFonts w:ascii="Times New Roman"/>
                <w:b w:val="false"/>
                <w:i w:val="false"/>
                <w:color w:val="000000"/>
                <w:sz w:val="20"/>
              </w:rPr>
              <w:t>к Правилам исчисления</w:t>
            </w:r>
            <w:r>
              <w:br/>
            </w:r>
            <w:r>
              <w:rPr>
                <w:rFonts w:ascii="Times New Roman"/>
                <w:b w:val="false"/>
                <w:i w:val="false"/>
                <w:color w:val="000000"/>
                <w:sz w:val="20"/>
              </w:rPr>
              <w:t>(определения) размеров,</w:t>
            </w:r>
            <w:r>
              <w:br/>
            </w:r>
            <w:r>
              <w:rPr>
                <w:rFonts w:ascii="Times New Roman"/>
                <w:b w:val="false"/>
                <w:i w:val="false"/>
                <w:color w:val="000000"/>
                <w:sz w:val="20"/>
              </w:rPr>
              <w:t>назначения, осуществления,</w:t>
            </w:r>
            <w:r>
              <w:br/>
            </w:r>
            <w:r>
              <w:rPr>
                <w:rFonts w:ascii="Times New Roman"/>
                <w:b w:val="false"/>
                <w:i w:val="false"/>
                <w:color w:val="000000"/>
                <w:sz w:val="20"/>
              </w:rPr>
              <w:t>приостановления, перерасчета,</w:t>
            </w:r>
            <w:r>
              <w:br/>
            </w:r>
            <w:r>
              <w:rPr>
                <w:rFonts w:ascii="Times New Roman"/>
                <w:b w:val="false"/>
                <w:i w:val="false"/>
                <w:color w:val="000000"/>
                <w:sz w:val="20"/>
              </w:rPr>
              <w:t>возобновления, прекращения</w:t>
            </w:r>
            <w:r>
              <w:br/>
            </w:r>
            <w:r>
              <w:rPr>
                <w:rFonts w:ascii="Times New Roman"/>
                <w:b w:val="false"/>
                <w:i w:val="false"/>
                <w:color w:val="000000"/>
                <w:sz w:val="20"/>
              </w:rPr>
              <w:t>и пересмотра решения</w:t>
            </w:r>
            <w:r>
              <w:br/>
            </w:r>
            <w:r>
              <w:rPr>
                <w:rFonts w:ascii="Times New Roman"/>
                <w:b w:val="false"/>
                <w:i w:val="false"/>
                <w:color w:val="000000"/>
                <w:sz w:val="20"/>
              </w:rPr>
              <w:t>о назначении (отказе</w:t>
            </w:r>
            <w:r>
              <w:br/>
            </w:r>
            <w:r>
              <w:rPr>
                <w:rFonts w:ascii="Times New Roman"/>
                <w:b w:val="false"/>
                <w:i w:val="false"/>
                <w:color w:val="000000"/>
                <w:sz w:val="20"/>
              </w:rPr>
              <w:t>в назначении) государственной</w:t>
            </w:r>
            <w:r>
              <w:br/>
            </w:r>
            <w:r>
              <w:rPr>
                <w:rFonts w:ascii="Times New Roman"/>
                <w:b w:val="false"/>
                <w:i w:val="false"/>
                <w:color w:val="000000"/>
                <w:sz w:val="20"/>
              </w:rPr>
              <w:t>базовой пенсионной выплаты,</w:t>
            </w:r>
            <w:r>
              <w:br/>
            </w:r>
            <w:r>
              <w:rPr>
                <w:rFonts w:ascii="Times New Roman"/>
                <w:b w:val="false"/>
                <w:i w:val="false"/>
                <w:color w:val="000000"/>
                <w:sz w:val="20"/>
              </w:rPr>
              <w:t>пенсионных выплат по возрасту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54" w:id="323"/>
    <w:p>
      <w:pPr>
        <w:spacing w:after="0"/>
        <w:ind w:left="0"/>
        <w:jc w:val="left"/>
      </w:pPr>
      <w:r>
        <w:rPr>
          <w:rFonts w:ascii="Times New Roman"/>
          <w:b/>
          <w:i w:val="false"/>
          <w:color w:val="000000"/>
        </w:rPr>
        <w:t xml:space="preserve"> Список без вести пропавших лиц, находящихся в розыске за _____ месяц 202___ года</w:t>
      </w:r>
    </w:p>
    <w:bookmarkEnd w:id="323"/>
    <w:p>
      <w:pPr>
        <w:spacing w:after="0"/>
        <w:ind w:left="0"/>
        <w:jc w:val="both"/>
      </w:pPr>
      <w:r>
        <w:rPr>
          <w:rFonts w:ascii="Times New Roman"/>
          <w:b w:val="false"/>
          <w:i w:val="false"/>
          <w:color w:val="ff0000"/>
          <w:sz w:val="28"/>
        </w:rPr>
        <w:t xml:space="preserve">
      Сноска. Правила дополнены приложением 26-1 в соответствии с приказом Министра труда и социальной защиты населения РК от 02.04.2026 </w:t>
      </w:r>
      <w:r>
        <w:rPr>
          <w:rFonts w:ascii="Times New Roman"/>
          <w:b w:val="false"/>
          <w:i w:val="false"/>
          <w:color w:val="ff0000"/>
          <w:sz w:val="28"/>
        </w:rPr>
        <w:t>№ 115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w:t>
            </w:r>
          </w:p>
          <w:p>
            <w:pPr>
              <w:spacing w:after="20"/>
              <w:ind w:left="20"/>
              <w:jc w:val="both"/>
            </w:pPr>
            <w:r>
              <w:rPr>
                <w:rFonts w:ascii="Times New Roman"/>
                <w:b w:val="false"/>
                <w:i w:val="false"/>
                <w:color w:val="000000"/>
                <w:sz w:val="20"/>
              </w:rPr>
              <w:t>(при его наличии)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p>
            <w:pPr>
              <w:spacing w:after="20"/>
              <w:ind w:left="20"/>
              <w:jc w:val="both"/>
            </w:pPr>
            <w:r>
              <w:rPr>
                <w:rFonts w:ascii="Times New Roman"/>
                <w:b w:val="false"/>
                <w:i w:val="false"/>
                <w:color w:val="000000"/>
                <w:sz w:val="20"/>
              </w:rPr>
              <w:t>рождения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p>
            <w:pPr>
              <w:spacing w:after="20"/>
              <w:ind w:left="20"/>
              <w:jc w:val="both"/>
            </w:pPr>
            <w:r>
              <w:rPr>
                <w:rFonts w:ascii="Times New Roman"/>
                <w:b w:val="false"/>
                <w:i w:val="false"/>
                <w:color w:val="000000"/>
                <w:sz w:val="20"/>
              </w:rPr>
              <w:t>постоянного</w:t>
            </w:r>
          </w:p>
          <w:p>
            <w:pPr>
              <w:spacing w:after="20"/>
              <w:ind w:left="20"/>
              <w:jc w:val="both"/>
            </w:pPr>
            <w:r>
              <w:rPr>
                <w:rFonts w:ascii="Times New Roman"/>
                <w:b w:val="false"/>
                <w:i w:val="false"/>
                <w:color w:val="000000"/>
                <w:sz w:val="20"/>
              </w:rPr>
              <w:t>места</w:t>
            </w:r>
          </w:p>
          <w:p>
            <w:pPr>
              <w:spacing w:after="20"/>
              <w:ind w:left="20"/>
              <w:jc w:val="both"/>
            </w:pPr>
            <w:r>
              <w:rPr>
                <w:rFonts w:ascii="Times New Roman"/>
                <w:b w:val="false"/>
                <w:i w:val="false"/>
                <w:color w:val="000000"/>
                <w:sz w:val="20"/>
              </w:rPr>
              <w:t>жительства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p>
            <w:pPr>
              <w:spacing w:after="20"/>
              <w:ind w:left="20"/>
              <w:jc w:val="both"/>
            </w:pPr>
            <w:r>
              <w:rPr>
                <w:rFonts w:ascii="Times New Roman"/>
                <w:b w:val="false"/>
                <w:i w:val="false"/>
                <w:color w:val="000000"/>
                <w:sz w:val="20"/>
              </w:rPr>
              <w:t>объявления</w:t>
            </w:r>
          </w:p>
          <w:p>
            <w:pPr>
              <w:spacing w:after="20"/>
              <w:ind w:left="20"/>
              <w:jc w:val="both"/>
            </w:pPr>
            <w:r>
              <w:rPr>
                <w:rFonts w:ascii="Times New Roman"/>
                <w:b w:val="false"/>
                <w:i w:val="false"/>
                <w:color w:val="000000"/>
                <w:sz w:val="20"/>
              </w:rPr>
              <w:t>в розыск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55" w:id="324"/>
    <w:p>
      <w:pPr>
        <w:spacing w:after="0"/>
        <w:ind w:left="0"/>
        <w:jc w:val="both"/>
      </w:pPr>
      <w:r>
        <w:rPr>
          <w:rFonts w:ascii="Times New Roman"/>
          <w:b w:val="false"/>
          <w:i w:val="false"/>
          <w:color w:val="000000"/>
          <w:sz w:val="28"/>
        </w:rPr>
        <w:t>
      Место печати</w:t>
      </w:r>
    </w:p>
    <w:bookmarkEnd w:id="324"/>
    <w:p>
      <w:pPr>
        <w:spacing w:after="0"/>
        <w:ind w:left="0"/>
        <w:jc w:val="both"/>
      </w:pPr>
      <w:r>
        <w:rPr>
          <w:rFonts w:ascii="Times New Roman"/>
          <w:b w:val="false"/>
          <w:i w:val="false"/>
          <w:color w:val="000000"/>
          <w:sz w:val="28"/>
        </w:rPr>
        <w:t>
      Учреждения</w:t>
      </w:r>
    </w:p>
    <w:p>
      <w:pPr>
        <w:spacing w:after="0"/>
        <w:ind w:left="0"/>
        <w:jc w:val="both"/>
      </w:pPr>
      <w:r>
        <w:rPr>
          <w:rFonts w:ascii="Times New Roman"/>
          <w:b w:val="false"/>
          <w:i w:val="false"/>
          <w:color w:val="000000"/>
          <w:sz w:val="28"/>
        </w:rPr>
        <w:t>Председатель</w:t>
      </w:r>
    </w:p>
    <w:p>
      <w:pPr>
        <w:spacing w:after="0"/>
        <w:ind w:left="0"/>
        <w:jc w:val="both"/>
      </w:pPr>
      <w:r>
        <w:rPr>
          <w:rFonts w:ascii="Times New Roman"/>
          <w:b w:val="false"/>
          <w:i w:val="false"/>
          <w:color w:val="000000"/>
          <w:sz w:val="28"/>
        </w:rPr>
        <w:t xml:space="preserve">Комитета по правовой статистике </w:t>
      </w:r>
    </w:p>
    <w:p>
      <w:pPr>
        <w:spacing w:after="0"/>
        <w:ind w:left="0"/>
        <w:jc w:val="both"/>
      </w:pPr>
      <w:r>
        <w:rPr>
          <w:rFonts w:ascii="Times New Roman"/>
          <w:b w:val="false"/>
          <w:i w:val="false"/>
          <w:color w:val="000000"/>
          <w:sz w:val="28"/>
        </w:rPr>
        <w:t>и специальным учетам</w:t>
      </w:r>
    </w:p>
    <w:p>
      <w:pPr>
        <w:spacing w:after="0"/>
        <w:ind w:left="0"/>
        <w:jc w:val="both"/>
      </w:pPr>
      <w:r>
        <w:rPr>
          <w:rFonts w:ascii="Times New Roman"/>
          <w:b w:val="false"/>
          <w:i w:val="false"/>
          <w:color w:val="000000"/>
          <w:sz w:val="28"/>
        </w:rPr>
        <w:t>Генеральной прокуратуры</w:t>
      </w:r>
    </w:p>
    <w:p>
      <w:pPr>
        <w:spacing w:after="0"/>
        <w:ind w:left="0"/>
        <w:jc w:val="both"/>
      </w:pPr>
      <w:r>
        <w:rPr>
          <w:rFonts w:ascii="Times New Roman"/>
          <w:b w:val="false"/>
          <w:i w:val="false"/>
          <w:color w:val="000000"/>
          <w:sz w:val="28"/>
        </w:rPr>
        <w:t>Республики Казахстан (подпись) (фамилия, имя, отчество (при его наличии)</w:t>
      </w:r>
    </w:p>
    <w:p>
      <w:pPr>
        <w:spacing w:after="0"/>
        <w:ind w:left="0"/>
        <w:jc w:val="both"/>
      </w:pPr>
      <w:r>
        <w:rPr>
          <w:rFonts w:ascii="Times New Roman"/>
          <w:b w:val="false"/>
          <w:i w:val="false"/>
          <w:color w:val="000000"/>
          <w:sz w:val="28"/>
        </w:rPr>
        <w:t>Ответственный исполнитель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w:t>
            </w:r>
            <w:r>
              <w:br/>
            </w:r>
            <w:r>
              <w:rPr>
                <w:rFonts w:ascii="Times New Roman"/>
                <w:b w:val="false"/>
                <w:i w:val="false"/>
                <w:color w:val="000000"/>
                <w:sz w:val="20"/>
              </w:rPr>
              <w:t>к Правилам исчисления</w:t>
            </w:r>
            <w:r>
              <w:br/>
            </w:r>
            <w:r>
              <w:rPr>
                <w:rFonts w:ascii="Times New Roman"/>
                <w:b w:val="false"/>
                <w:i w:val="false"/>
                <w:color w:val="000000"/>
                <w:sz w:val="20"/>
              </w:rPr>
              <w:t>(определения) размеров,</w:t>
            </w:r>
            <w:r>
              <w:br/>
            </w:r>
            <w:r>
              <w:rPr>
                <w:rFonts w:ascii="Times New Roman"/>
                <w:b w:val="false"/>
                <w:i w:val="false"/>
                <w:color w:val="000000"/>
                <w:sz w:val="20"/>
              </w:rPr>
              <w:t>назначения, осуществления,</w:t>
            </w:r>
            <w:r>
              <w:br/>
            </w:r>
            <w:r>
              <w:rPr>
                <w:rFonts w:ascii="Times New Roman"/>
                <w:b w:val="false"/>
                <w:i w:val="false"/>
                <w:color w:val="000000"/>
                <w:sz w:val="20"/>
              </w:rPr>
              <w:t>приостановления, перерасчета,</w:t>
            </w:r>
            <w:r>
              <w:br/>
            </w:r>
            <w:r>
              <w:rPr>
                <w:rFonts w:ascii="Times New Roman"/>
                <w:b w:val="false"/>
                <w:i w:val="false"/>
                <w:color w:val="000000"/>
                <w:sz w:val="20"/>
              </w:rPr>
              <w:t>возобновления, прекращения и</w:t>
            </w:r>
            <w:r>
              <w:br/>
            </w:r>
            <w:r>
              <w:rPr>
                <w:rFonts w:ascii="Times New Roman"/>
                <w:b w:val="false"/>
                <w:i w:val="false"/>
                <w:color w:val="000000"/>
                <w:sz w:val="20"/>
              </w:rPr>
              <w:t>пересмотра решения о</w:t>
            </w:r>
            <w:r>
              <w:br/>
            </w:r>
            <w:r>
              <w:rPr>
                <w:rFonts w:ascii="Times New Roman"/>
                <w:b w:val="false"/>
                <w:i w:val="false"/>
                <w:color w:val="000000"/>
                <w:sz w:val="20"/>
              </w:rPr>
              <w:t>назначении (отказе в</w:t>
            </w:r>
            <w:r>
              <w:br/>
            </w:r>
            <w:r>
              <w:rPr>
                <w:rFonts w:ascii="Times New Roman"/>
                <w:b w:val="false"/>
                <w:i w:val="false"/>
                <w:color w:val="000000"/>
                <w:sz w:val="20"/>
              </w:rPr>
              <w:t>назначении) государственной</w:t>
            </w:r>
            <w:r>
              <w:br/>
            </w:r>
            <w:r>
              <w:rPr>
                <w:rFonts w:ascii="Times New Roman"/>
                <w:b w:val="false"/>
                <w:i w:val="false"/>
                <w:color w:val="000000"/>
                <w:sz w:val="20"/>
              </w:rPr>
              <w:t>базовой пенсионной выплаты,</w:t>
            </w:r>
            <w:r>
              <w:br/>
            </w:r>
            <w:r>
              <w:rPr>
                <w:rFonts w:ascii="Times New Roman"/>
                <w:b w:val="false"/>
                <w:i w:val="false"/>
                <w:color w:val="000000"/>
                <w:sz w:val="20"/>
              </w:rPr>
              <w:t>пенсионных выплат по возрасту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ff0000"/>
          <w:sz w:val="28"/>
        </w:rPr>
        <w:t xml:space="preserve">
      Сноска. Приложение 27 с изменением, внесенным приказом Министра труда и социальной защиты населения РК от 02.04.2026 </w:t>
      </w:r>
      <w:r>
        <w:rPr>
          <w:rFonts w:ascii="Times New Roman"/>
          <w:b w:val="false"/>
          <w:i w:val="false"/>
          <w:color w:val="ff0000"/>
          <w:sz w:val="28"/>
        </w:rPr>
        <w:t>№ 115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525" w:id="325"/>
      <w:r>
        <w:rPr>
          <w:rFonts w:ascii="Times New Roman"/>
          <w:b w:val="false"/>
          <w:i w:val="false"/>
          <w:color w:val="000000"/>
          <w:sz w:val="28"/>
        </w:rPr>
        <w:t>
      Код _____________</w:t>
      </w:r>
    </w:p>
    <w:bookmarkEnd w:id="325"/>
    <w:p>
      <w:pPr>
        <w:spacing w:after="0"/>
        <w:ind w:left="0"/>
        <w:jc w:val="both"/>
      </w:pPr>
      <w:r>
        <w:rPr>
          <w:rFonts w:ascii="Times New Roman"/>
          <w:b w:val="false"/>
          <w:i w:val="false"/>
          <w:color w:val="000000"/>
          <w:sz w:val="28"/>
        </w:rPr>
        <w:t xml:space="preserve">       Область _________</w:t>
      </w:r>
    </w:p>
    <w:p>
      <w:pPr>
        <w:spacing w:after="0"/>
        <w:ind w:left="0"/>
        <w:jc w:val="both"/>
      </w:pPr>
      <w:bookmarkStart w:name="z526" w:id="326"/>
      <w:r>
        <w:rPr>
          <w:rFonts w:ascii="Times New Roman"/>
          <w:b w:val="false"/>
          <w:i w:val="false"/>
          <w:color w:val="000000"/>
          <w:sz w:val="28"/>
        </w:rPr>
        <w:t>
      Решение № ____ от "_____" _______ 20 ____ года</w:t>
      </w:r>
    </w:p>
    <w:bookmarkEnd w:id="326"/>
    <w:p>
      <w:pPr>
        <w:spacing w:after="0"/>
        <w:ind w:left="0"/>
        <w:jc w:val="both"/>
      </w:pPr>
      <w:r>
        <w:rPr>
          <w:rFonts w:ascii="Times New Roman"/>
          <w:b w:val="false"/>
          <w:i w:val="false"/>
          <w:color w:val="000000"/>
          <w:sz w:val="28"/>
        </w:rPr>
        <w:t xml:space="preserve">       Департамента Комитета регулирования и контроля в сфере социальной защиты населения по</w:t>
      </w:r>
    </w:p>
    <w:p>
      <w:pPr>
        <w:spacing w:after="0"/>
        <w:ind w:left="0"/>
        <w:jc w:val="both"/>
      </w:pPr>
      <w:r>
        <w:rPr>
          <w:rFonts w:ascii="Times New Roman"/>
          <w:b w:val="false"/>
          <w:i w:val="false"/>
          <w:color w:val="000000"/>
          <w:sz w:val="28"/>
        </w:rPr>
        <w:t xml:space="preserve">       ___________________________________________________ области</w:t>
      </w:r>
    </w:p>
    <w:p>
      <w:pPr>
        <w:spacing w:after="0"/>
        <w:ind w:left="0"/>
        <w:jc w:val="both"/>
      </w:pPr>
      <w:r>
        <w:rPr>
          <w:rFonts w:ascii="Times New Roman"/>
          <w:b w:val="false"/>
          <w:i w:val="false"/>
          <w:color w:val="000000"/>
          <w:sz w:val="28"/>
        </w:rPr>
        <w:t xml:space="preserve">       № дела ______________</w:t>
      </w:r>
    </w:p>
    <w:p>
      <w:pPr>
        <w:spacing w:after="0"/>
        <w:ind w:left="0"/>
        <w:jc w:val="both"/>
      </w:pPr>
      <w:r>
        <w:rPr>
          <w:rFonts w:ascii="Times New Roman"/>
          <w:b w:val="false"/>
          <w:i w:val="false"/>
          <w:color w:val="000000"/>
          <w:sz w:val="28"/>
        </w:rPr>
        <w:t xml:space="preserve">       О прекращении выплаты ______________________________________________</w:t>
      </w:r>
    </w:p>
    <w:p>
      <w:pPr>
        <w:spacing w:after="0"/>
        <w:ind w:left="0"/>
        <w:jc w:val="both"/>
      </w:pPr>
      <w:r>
        <w:rPr>
          <w:rFonts w:ascii="Times New Roman"/>
          <w:b w:val="false"/>
          <w:i w:val="false"/>
          <w:color w:val="000000"/>
          <w:sz w:val="28"/>
        </w:rPr>
        <w:t xml:space="preserve">       (указать вид) (государственной базовой пенсионной выплаты, пенсионной выплаты по возрасту)</w:t>
      </w:r>
    </w:p>
    <w:p>
      <w:pPr>
        <w:spacing w:after="0"/>
        <w:ind w:left="0"/>
        <w:jc w:val="both"/>
      </w:pPr>
      <w:r>
        <w:rPr>
          <w:rFonts w:ascii="Times New Roman"/>
          <w:b w:val="false"/>
          <w:i w:val="false"/>
          <w:color w:val="000000"/>
          <w:sz w:val="28"/>
        </w:rPr>
        <w:t xml:space="preserve">       Гражданин(ка)________________________________________________________</w:t>
      </w:r>
    </w:p>
    <w:p>
      <w:pPr>
        <w:spacing w:after="0"/>
        <w:ind w:left="0"/>
        <w:jc w:val="both"/>
      </w:pPr>
      <w:r>
        <w:rPr>
          <w:rFonts w:ascii="Times New Roman"/>
          <w:b w:val="false"/>
          <w:i w:val="false"/>
          <w:color w:val="000000"/>
          <w:sz w:val="28"/>
        </w:rPr>
        <w:t xml:space="preserve">       Пол ________ Дата рождения "_____" ________ 19 _____ года</w:t>
      </w:r>
    </w:p>
    <w:p>
      <w:pPr>
        <w:spacing w:after="0"/>
        <w:ind w:left="0"/>
        <w:jc w:val="both"/>
      </w:pPr>
      <w:r>
        <w:rPr>
          <w:rFonts w:ascii="Times New Roman"/>
          <w:b w:val="false"/>
          <w:i w:val="false"/>
          <w:color w:val="000000"/>
          <w:sz w:val="28"/>
        </w:rPr>
        <w:t xml:space="preserve">       Прекратить выплату с "__"__________20___года</w:t>
      </w:r>
    </w:p>
    <w:p>
      <w:pPr>
        <w:spacing w:after="0"/>
        <w:ind w:left="0"/>
        <w:jc w:val="both"/>
      </w:pPr>
      <w:r>
        <w:rPr>
          <w:rFonts w:ascii="Times New Roman"/>
          <w:b w:val="false"/>
          <w:i w:val="false"/>
          <w:color w:val="000000"/>
          <w:sz w:val="28"/>
        </w:rPr>
        <w:t xml:space="preserve">       Основание __________________________________________________________</w:t>
      </w:r>
    </w:p>
    <w:p>
      <w:pPr>
        <w:spacing w:after="0"/>
        <w:ind w:left="0"/>
        <w:jc w:val="both"/>
      </w:pPr>
      <w:r>
        <w:rPr>
          <w:rFonts w:ascii="Times New Roman"/>
          <w:b w:val="false"/>
          <w:i w:val="false"/>
          <w:color w:val="000000"/>
          <w:sz w:val="28"/>
        </w:rPr>
        <w:t xml:space="preserve">                                     (указать причину)</w:t>
      </w:r>
    </w:p>
    <w:p>
      <w:pPr>
        <w:spacing w:after="0"/>
        <w:ind w:left="0"/>
        <w:jc w:val="both"/>
      </w:pPr>
      <w:r>
        <w:rPr>
          <w:rFonts w:ascii="Times New Roman"/>
          <w:b w:val="false"/>
          <w:i w:val="false"/>
          <w:color w:val="000000"/>
          <w:sz w:val="28"/>
        </w:rPr>
        <w:t xml:space="preserve">       Руководитель департамента 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Руководитель управления (отдела) 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Специалист 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Проект решения подготовлен:</w:t>
      </w:r>
    </w:p>
    <w:p>
      <w:pPr>
        <w:spacing w:after="0"/>
        <w:ind w:left="0"/>
        <w:jc w:val="both"/>
      </w:pPr>
      <w:r>
        <w:rPr>
          <w:rFonts w:ascii="Times New Roman"/>
          <w:b w:val="false"/>
          <w:i w:val="false"/>
          <w:color w:val="000000"/>
          <w:sz w:val="28"/>
        </w:rPr>
        <w:t xml:space="preserve">       Директор филиала Государственной корпорации___________________________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Специалист областного филиала</w:t>
      </w:r>
    </w:p>
    <w:p>
      <w:pPr>
        <w:spacing w:after="0"/>
        <w:ind w:left="0"/>
        <w:jc w:val="both"/>
      </w:pPr>
      <w:r>
        <w:rPr>
          <w:rFonts w:ascii="Times New Roman"/>
          <w:b w:val="false"/>
          <w:i w:val="false"/>
          <w:color w:val="000000"/>
          <w:sz w:val="28"/>
        </w:rPr>
        <w:t xml:space="preserve">       Государственной корпорации___________________________________________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Начальник отделения</w:t>
      </w:r>
    </w:p>
    <w:p>
      <w:pPr>
        <w:spacing w:after="0"/>
        <w:ind w:left="0"/>
        <w:jc w:val="both"/>
      </w:pPr>
      <w:r>
        <w:rPr>
          <w:rFonts w:ascii="Times New Roman"/>
          <w:b w:val="false"/>
          <w:i w:val="false"/>
          <w:color w:val="000000"/>
          <w:sz w:val="28"/>
        </w:rPr>
        <w:t xml:space="preserve">       Государственной корпорации___________________________________________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Специалист отделения</w:t>
      </w:r>
    </w:p>
    <w:p>
      <w:pPr>
        <w:spacing w:after="0"/>
        <w:ind w:left="0"/>
        <w:jc w:val="both"/>
      </w:pPr>
      <w:r>
        <w:rPr>
          <w:rFonts w:ascii="Times New Roman"/>
          <w:b w:val="false"/>
          <w:i w:val="false"/>
          <w:color w:val="000000"/>
          <w:sz w:val="28"/>
        </w:rPr>
        <w:t xml:space="preserve">       Государственной корпорации__________________________________________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27-1</w:t>
            </w:r>
            <w:r>
              <w:br/>
            </w:r>
            <w:r>
              <w:rPr>
                <w:rFonts w:ascii="Times New Roman"/>
                <w:b w:val="false"/>
                <w:i w:val="false"/>
                <w:color w:val="000000"/>
                <w:sz w:val="20"/>
              </w:rPr>
              <w:t>к Правилам исчисления</w:t>
            </w:r>
            <w:r>
              <w:br/>
            </w:r>
            <w:r>
              <w:rPr>
                <w:rFonts w:ascii="Times New Roman"/>
                <w:b w:val="false"/>
                <w:i w:val="false"/>
                <w:color w:val="000000"/>
                <w:sz w:val="20"/>
              </w:rPr>
              <w:t>(определения) размеров,</w:t>
            </w:r>
            <w:r>
              <w:br/>
            </w:r>
            <w:r>
              <w:rPr>
                <w:rFonts w:ascii="Times New Roman"/>
                <w:b w:val="false"/>
                <w:i w:val="false"/>
                <w:color w:val="000000"/>
                <w:sz w:val="20"/>
              </w:rPr>
              <w:t>назначения, осуществления,</w:t>
            </w:r>
            <w:r>
              <w:br/>
            </w:r>
            <w:r>
              <w:rPr>
                <w:rFonts w:ascii="Times New Roman"/>
                <w:b w:val="false"/>
                <w:i w:val="false"/>
                <w:color w:val="000000"/>
                <w:sz w:val="20"/>
              </w:rPr>
              <w:t>приостановления, перерасчета,</w:t>
            </w:r>
            <w:r>
              <w:br/>
            </w:r>
            <w:r>
              <w:rPr>
                <w:rFonts w:ascii="Times New Roman"/>
                <w:b w:val="false"/>
                <w:i w:val="false"/>
                <w:color w:val="000000"/>
                <w:sz w:val="20"/>
              </w:rPr>
              <w:t>возобновления, прекращения</w:t>
            </w:r>
            <w:r>
              <w:br/>
            </w:r>
            <w:r>
              <w:rPr>
                <w:rFonts w:ascii="Times New Roman"/>
                <w:b w:val="false"/>
                <w:i w:val="false"/>
                <w:color w:val="000000"/>
                <w:sz w:val="20"/>
              </w:rPr>
              <w:t>и пересмотра решения</w:t>
            </w:r>
            <w:r>
              <w:br/>
            </w:r>
            <w:r>
              <w:rPr>
                <w:rFonts w:ascii="Times New Roman"/>
                <w:b w:val="false"/>
                <w:i w:val="false"/>
                <w:color w:val="000000"/>
                <w:sz w:val="20"/>
              </w:rPr>
              <w:t>о назначении (отказе в</w:t>
            </w:r>
            <w:r>
              <w:br/>
            </w:r>
            <w:r>
              <w:rPr>
                <w:rFonts w:ascii="Times New Roman"/>
                <w:b w:val="false"/>
                <w:i w:val="false"/>
                <w:color w:val="000000"/>
                <w:sz w:val="20"/>
              </w:rPr>
              <w:t>назначении) государственной</w:t>
            </w:r>
            <w:r>
              <w:br/>
            </w:r>
            <w:r>
              <w:rPr>
                <w:rFonts w:ascii="Times New Roman"/>
                <w:b w:val="false"/>
                <w:i w:val="false"/>
                <w:color w:val="000000"/>
                <w:sz w:val="20"/>
              </w:rPr>
              <w:t>базовой пенсионной выплаты,</w:t>
            </w:r>
            <w:r>
              <w:br/>
            </w:r>
            <w:r>
              <w:rPr>
                <w:rFonts w:ascii="Times New Roman"/>
                <w:b w:val="false"/>
                <w:i w:val="false"/>
                <w:color w:val="000000"/>
                <w:sz w:val="20"/>
              </w:rPr>
              <w:t>пенсионных выплат по возрасту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58" w:id="327"/>
    <w:p>
      <w:pPr>
        <w:spacing w:after="0"/>
        <w:ind w:left="0"/>
        <w:jc w:val="left"/>
      </w:pPr>
      <w:r>
        <w:rPr>
          <w:rFonts w:ascii="Times New Roman"/>
          <w:b/>
          <w:i w:val="false"/>
          <w:color w:val="000000"/>
        </w:rPr>
        <w:t xml:space="preserve"> (наименование загранучреждения)</w:t>
      </w:r>
      <w:r>
        <w:br/>
      </w:r>
      <w:r>
        <w:rPr>
          <w:rFonts w:ascii="Times New Roman"/>
          <w:b/>
          <w:i w:val="false"/>
          <w:color w:val="000000"/>
        </w:rPr>
        <w:t>Список умерших граждан Республики Казахстан, ставших на консульский учет,</w:t>
      </w:r>
      <w:r>
        <w:br/>
      </w:r>
      <w:r>
        <w:rPr>
          <w:rFonts w:ascii="Times New Roman"/>
          <w:b/>
          <w:i w:val="false"/>
          <w:color w:val="000000"/>
        </w:rPr>
        <w:t>временно проживавших за пределами Республики Казахстан</w:t>
      </w:r>
    </w:p>
    <w:bookmarkEnd w:id="327"/>
    <w:p>
      <w:pPr>
        <w:spacing w:after="0"/>
        <w:ind w:left="0"/>
        <w:jc w:val="both"/>
      </w:pPr>
      <w:r>
        <w:rPr>
          <w:rFonts w:ascii="Times New Roman"/>
          <w:b w:val="false"/>
          <w:i w:val="false"/>
          <w:color w:val="ff0000"/>
          <w:sz w:val="28"/>
        </w:rPr>
        <w:t xml:space="preserve">
      Сноска. Правила дополнены приложением 27-1 в соответствии с приказом Министра труда и социальной защиты населения РК от 02.04.2026 </w:t>
      </w:r>
      <w:r>
        <w:rPr>
          <w:rFonts w:ascii="Times New Roman"/>
          <w:b w:val="false"/>
          <w:i w:val="false"/>
          <w:color w:val="ff0000"/>
          <w:sz w:val="28"/>
        </w:rPr>
        <w:t>№ 115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w:t>
            </w:r>
          </w:p>
          <w:p>
            <w:pPr>
              <w:spacing w:after="20"/>
              <w:ind w:left="20"/>
              <w:jc w:val="both"/>
            </w:pPr>
            <w:r>
              <w:rPr>
                <w:rFonts w:ascii="Times New Roman"/>
                <w:b w:val="false"/>
                <w:i w:val="false"/>
                <w:color w:val="000000"/>
                <w:sz w:val="20"/>
              </w:rPr>
              <w:t>(при его наличии)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смерти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проживания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16" w:id="328"/>
      <w:r>
        <w:rPr>
          <w:rFonts w:ascii="Times New Roman"/>
          <w:b w:val="false"/>
          <w:i w:val="false"/>
          <w:color w:val="000000"/>
          <w:sz w:val="28"/>
        </w:rPr>
        <w:t>
      Руководитель загранучреждения</w:t>
      </w:r>
    </w:p>
    <w:bookmarkEnd w:id="328"/>
    <w:p>
      <w:pPr>
        <w:spacing w:after="0"/>
        <w:ind w:left="0"/>
        <w:jc w:val="both"/>
      </w:pPr>
      <w:r>
        <w:rPr>
          <w:rFonts w:ascii="Times New Roman"/>
          <w:b w:val="false"/>
          <w:i w:val="false"/>
          <w:color w:val="000000"/>
          <w:sz w:val="28"/>
        </w:rPr>
        <w:t>Подпись</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Место для печати (загранучреждения)</w:t>
      </w:r>
    </w:p>
    <w:p>
      <w:pPr>
        <w:spacing w:after="0"/>
        <w:ind w:left="0"/>
        <w:jc w:val="both"/>
      </w:pPr>
      <w:r>
        <w:rPr>
          <w:rFonts w:ascii="Times New Roman"/>
          <w:b w:val="false"/>
          <w:i w:val="false"/>
          <w:color w:val="000000"/>
          <w:sz w:val="28"/>
        </w:rPr>
        <w:t>Ответственный исполнитель</w:t>
      </w:r>
    </w:p>
    <w:p>
      <w:pPr>
        <w:spacing w:after="0"/>
        <w:ind w:left="0"/>
        <w:jc w:val="both"/>
      </w:pPr>
      <w:r>
        <w:rPr>
          <w:rFonts w:ascii="Times New Roman"/>
          <w:b w:val="false"/>
          <w:i w:val="false"/>
          <w:color w:val="000000"/>
          <w:sz w:val="28"/>
        </w:rPr>
        <w:t>(фамилия, имя, отчество (при его наличии), телефон)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28</w:t>
            </w:r>
            <w:r>
              <w:br/>
            </w:r>
            <w:r>
              <w:rPr>
                <w:rFonts w:ascii="Times New Roman"/>
                <w:b w:val="false"/>
                <w:i w:val="false"/>
                <w:color w:val="000000"/>
                <w:sz w:val="20"/>
              </w:rPr>
              <w:t>к Правилам исчисления</w:t>
            </w:r>
            <w:r>
              <w:br/>
            </w:r>
            <w:r>
              <w:rPr>
                <w:rFonts w:ascii="Times New Roman"/>
                <w:b w:val="false"/>
                <w:i w:val="false"/>
                <w:color w:val="000000"/>
                <w:sz w:val="20"/>
              </w:rPr>
              <w:t>(определения) размеров,</w:t>
            </w:r>
            <w:r>
              <w:br/>
            </w:r>
            <w:r>
              <w:rPr>
                <w:rFonts w:ascii="Times New Roman"/>
                <w:b w:val="false"/>
                <w:i w:val="false"/>
                <w:color w:val="000000"/>
                <w:sz w:val="20"/>
              </w:rPr>
              <w:t>назначения, осуществления,</w:t>
            </w:r>
            <w:r>
              <w:br/>
            </w:r>
            <w:r>
              <w:rPr>
                <w:rFonts w:ascii="Times New Roman"/>
                <w:b w:val="false"/>
                <w:i w:val="false"/>
                <w:color w:val="000000"/>
                <w:sz w:val="20"/>
              </w:rPr>
              <w:t>приостановления, перерасчета,</w:t>
            </w:r>
            <w:r>
              <w:br/>
            </w:r>
            <w:r>
              <w:rPr>
                <w:rFonts w:ascii="Times New Roman"/>
                <w:b w:val="false"/>
                <w:i w:val="false"/>
                <w:color w:val="000000"/>
                <w:sz w:val="20"/>
              </w:rPr>
              <w:t>возобновления, прекращения и</w:t>
            </w:r>
            <w:r>
              <w:br/>
            </w:r>
            <w:r>
              <w:rPr>
                <w:rFonts w:ascii="Times New Roman"/>
                <w:b w:val="false"/>
                <w:i w:val="false"/>
                <w:color w:val="000000"/>
                <w:sz w:val="20"/>
              </w:rPr>
              <w:t>пересмотра решения о</w:t>
            </w:r>
            <w:r>
              <w:br/>
            </w:r>
            <w:r>
              <w:rPr>
                <w:rFonts w:ascii="Times New Roman"/>
                <w:b w:val="false"/>
                <w:i w:val="false"/>
                <w:color w:val="000000"/>
                <w:sz w:val="20"/>
              </w:rPr>
              <w:t>назначении (отказе в</w:t>
            </w:r>
            <w:r>
              <w:br/>
            </w:r>
            <w:r>
              <w:rPr>
                <w:rFonts w:ascii="Times New Roman"/>
                <w:b w:val="false"/>
                <w:i w:val="false"/>
                <w:color w:val="000000"/>
                <w:sz w:val="20"/>
              </w:rPr>
              <w:t>назначении) государственной</w:t>
            </w:r>
            <w:r>
              <w:br/>
            </w:r>
            <w:r>
              <w:rPr>
                <w:rFonts w:ascii="Times New Roman"/>
                <w:b w:val="false"/>
                <w:i w:val="false"/>
                <w:color w:val="000000"/>
                <w:sz w:val="20"/>
              </w:rPr>
              <w:t>базовой пенсионной выплаты,</w:t>
            </w:r>
            <w:r>
              <w:br/>
            </w:r>
            <w:r>
              <w:rPr>
                <w:rFonts w:ascii="Times New Roman"/>
                <w:b w:val="false"/>
                <w:i w:val="false"/>
                <w:color w:val="000000"/>
                <w:sz w:val="20"/>
              </w:rPr>
              <w:t>пенсионных выплат по возрасту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ff0000"/>
          <w:sz w:val="28"/>
        </w:rPr>
        <w:t xml:space="preserve">
      Сноска. Приложение 28 с изменением, внесенным приказом Министра труда и социальной защиты населения РК от 02.04.2026 </w:t>
      </w:r>
      <w:r>
        <w:rPr>
          <w:rFonts w:ascii="Times New Roman"/>
          <w:b w:val="false"/>
          <w:i w:val="false"/>
          <w:color w:val="ff0000"/>
          <w:sz w:val="28"/>
        </w:rPr>
        <w:t>№ 115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529" w:id="329"/>
      <w:r>
        <w:rPr>
          <w:rFonts w:ascii="Times New Roman"/>
          <w:b w:val="false"/>
          <w:i w:val="false"/>
          <w:color w:val="000000"/>
          <w:sz w:val="28"/>
        </w:rPr>
        <w:t>
      Код _____________ Область _________ Решение № ____</w:t>
      </w:r>
    </w:p>
    <w:bookmarkEnd w:id="329"/>
    <w:p>
      <w:pPr>
        <w:spacing w:after="0"/>
        <w:ind w:left="0"/>
        <w:jc w:val="both"/>
      </w:pPr>
      <w:r>
        <w:rPr>
          <w:rFonts w:ascii="Times New Roman"/>
          <w:b w:val="false"/>
          <w:i w:val="false"/>
          <w:color w:val="000000"/>
          <w:sz w:val="28"/>
        </w:rPr>
        <w:t xml:space="preserve">       от "_____" _______ 20 ____ года</w:t>
      </w:r>
    </w:p>
    <w:p>
      <w:pPr>
        <w:spacing w:after="0"/>
        <w:ind w:left="0"/>
        <w:jc w:val="both"/>
      </w:pPr>
      <w:r>
        <w:rPr>
          <w:rFonts w:ascii="Times New Roman"/>
          <w:b w:val="false"/>
          <w:i w:val="false"/>
          <w:color w:val="000000"/>
          <w:sz w:val="28"/>
        </w:rPr>
        <w:t xml:space="preserve">       Департамента Комитета регулирования и контроля в сфере социальной защиты населения по _______________________ области № дела ______________</w:t>
      </w:r>
    </w:p>
    <w:p>
      <w:pPr>
        <w:spacing w:after="0"/>
        <w:ind w:left="0"/>
        <w:jc w:val="both"/>
      </w:pPr>
      <w:r>
        <w:rPr>
          <w:rFonts w:ascii="Times New Roman"/>
          <w:b w:val="false"/>
          <w:i w:val="false"/>
          <w:color w:val="000000"/>
          <w:sz w:val="28"/>
        </w:rPr>
        <w:t xml:space="preserve">       Об удержании суммы (государственной базовой пенсионной выплаты, пенсионных выплат по возрасту)</w:t>
      </w:r>
    </w:p>
    <w:p>
      <w:pPr>
        <w:spacing w:after="0"/>
        <w:ind w:left="0"/>
        <w:jc w:val="both"/>
      </w:pPr>
      <w:r>
        <w:rPr>
          <w:rFonts w:ascii="Times New Roman"/>
          <w:b w:val="false"/>
          <w:i w:val="false"/>
          <w:color w:val="000000"/>
          <w:sz w:val="28"/>
        </w:rPr>
        <w:t xml:space="preserve">       Гражданина(ки)_____________________________________________________</w:t>
      </w:r>
    </w:p>
    <w:p>
      <w:pPr>
        <w:spacing w:after="0"/>
        <w:ind w:left="0"/>
        <w:jc w:val="both"/>
      </w:pPr>
      <w:r>
        <w:rPr>
          <w:rFonts w:ascii="Times New Roman"/>
          <w:b w:val="false"/>
          <w:i w:val="false"/>
          <w:color w:val="000000"/>
          <w:sz w:val="28"/>
        </w:rPr>
        <w:t xml:space="preserve">       Пол ______________ Дата рождения "______" ____________ 19 ____ года</w:t>
      </w:r>
    </w:p>
    <w:p>
      <w:pPr>
        <w:spacing w:after="0"/>
        <w:ind w:left="0"/>
        <w:jc w:val="both"/>
      </w:pPr>
      <w:r>
        <w:rPr>
          <w:rFonts w:ascii="Times New Roman"/>
          <w:b w:val="false"/>
          <w:i w:val="false"/>
          <w:color w:val="000000"/>
          <w:sz w:val="28"/>
        </w:rPr>
        <w:t xml:space="preserve">       Размер пенсионных выплат _______________________________тенге</w:t>
      </w:r>
    </w:p>
    <w:p>
      <w:pPr>
        <w:spacing w:after="0"/>
        <w:ind w:left="0"/>
        <w:jc w:val="both"/>
      </w:pPr>
      <w:r>
        <w:rPr>
          <w:rFonts w:ascii="Times New Roman"/>
          <w:b w:val="false"/>
          <w:i w:val="false"/>
          <w:color w:val="000000"/>
          <w:sz w:val="28"/>
        </w:rPr>
        <w:t xml:space="preserve">       ___________________________________________________________________</w:t>
      </w:r>
    </w:p>
    <w:p>
      <w:pPr>
        <w:spacing w:after="0"/>
        <w:ind w:left="0"/>
        <w:jc w:val="both"/>
      </w:pPr>
      <w:r>
        <w:rPr>
          <w:rFonts w:ascii="Times New Roman"/>
          <w:b w:val="false"/>
          <w:i w:val="false"/>
          <w:color w:val="000000"/>
          <w:sz w:val="28"/>
        </w:rPr>
        <w:t xml:space="preserve">                               тенге (сумма прописью)</w:t>
      </w:r>
    </w:p>
    <w:p>
      <w:pPr>
        <w:spacing w:after="0"/>
        <w:ind w:left="0"/>
        <w:jc w:val="both"/>
      </w:pPr>
      <w:r>
        <w:rPr>
          <w:rFonts w:ascii="Times New Roman"/>
          <w:b w:val="false"/>
          <w:i w:val="false"/>
          <w:color w:val="000000"/>
          <w:sz w:val="28"/>
        </w:rPr>
        <w:t xml:space="preserve">       Производить удержание в соответствии с заявлением от "_____"___ 20___ года</w:t>
      </w:r>
    </w:p>
    <w:p>
      <w:pPr>
        <w:spacing w:after="0"/>
        <w:ind w:left="0"/>
        <w:jc w:val="both"/>
      </w:pPr>
      <w:r>
        <w:rPr>
          <w:rFonts w:ascii="Times New Roman"/>
          <w:b w:val="false"/>
          <w:i w:val="false"/>
          <w:color w:val="000000"/>
          <w:sz w:val="28"/>
        </w:rPr>
        <w:t xml:space="preserve">       Размер удержания ___________________________________________________</w:t>
      </w:r>
    </w:p>
    <w:p>
      <w:pPr>
        <w:spacing w:after="0"/>
        <w:ind w:left="0"/>
        <w:jc w:val="both"/>
      </w:pPr>
      <w:r>
        <w:rPr>
          <w:rFonts w:ascii="Times New Roman"/>
          <w:b w:val="false"/>
          <w:i w:val="false"/>
          <w:color w:val="000000"/>
          <w:sz w:val="28"/>
        </w:rPr>
        <w:t xml:space="preserve">                                      (сумма удержания)</w:t>
      </w:r>
    </w:p>
    <w:p>
      <w:pPr>
        <w:spacing w:after="0"/>
        <w:ind w:left="0"/>
        <w:jc w:val="both"/>
      </w:pPr>
      <w:r>
        <w:rPr>
          <w:rFonts w:ascii="Times New Roman"/>
          <w:b w:val="false"/>
          <w:i w:val="false"/>
          <w:color w:val="000000"/>
          <w:sz w:val="28"/>
        </w:rPr>
        <w:t xml:space="preserve">       с "_____" ________ 20 __ года до полного погашения.</w:t>
      </w:r>
    </w:p>
    <w:p>
      <w:pPr>
        <w:spacing w:after="0"/>
        <w:ind w:left="0"/>
        <w:jc w:val="both"/>
      </w:pPr>
      <w:r>
        <w:rPr>
          <w:rFonts w:ascii="Times New Roman"/>
          <w:b w:val="false"/>
          <w:i w:val="false"/>
          <w:color w:val="000000"/>
          <w:sz w:val="28"/>
        </w:rPr>
        <w:t xml:space="preserve">       Руководитель департамента 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Руководитель управления (отдела) 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Специалист 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Проект решения подготовлен:</w:t>
      </w:r>
    </w:p>
    <w:p>
      <w:pPr>
        <w:spacing w:after="0"/>
        <w:ind w:left="0"/>
        <w:jc w:val="both"/>
      </w:pPr>
      <w:r>
        <w:rPr>
          <w:rFonts w:ascii="Times New Roman"/>
          <w:b w:val="false"/>
          <w:i w:val="false"/>
          <w:color w:val="000000"/>
          <w:sz w:val="28"/>
        </w:rPr>
        <w:t xml:space="preserve">       Директор филиала</w:t>
      </w:r>
    </w:p>
    <w:p>
      <w:pPr>
        <w:spacing w:after="0"/>
        <w:ind w:left="0"/>
        <w:jc w:val="both"/>
      </w:pPr>
      <w:r>
        <w:rPr>
          <w:rFonts w:ascii="Times New Roman"/>
          <w:b w:val="false"/>
          <w:i w:val="false"/>
          <w:color w:val="000000"/>
          <w:sz w:val="28"/>
        </w:rPr>
        <w:t xml:space="preserve">       Государственной корпорации___________________________________________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Специалист областного филиала</w:t>
      </w:r>
    </w:p>
    <w:p>
      <w:pPr>
        <w:spacing w:after="0"/>
        <w:ind w:left="0"/>
        <w:jc w:val="both"/>
      </w:pPr>
      <w:r>
        <w:rPr>
          <w:rFonts w:ascii="Times New Roman"/>
          <w:b w:val="false"/>
          <w:i w:val="false"/>
          <w:color w:val="000000"/>
          <w:sz w:val="28"/>
        </w:rPr>
        <w:t xml:space="preserve">       Государственной корпорации____________________________________________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Начальник отделения</w:t>
      </w:r>
    </w:p>
    <w:p>
      <w:pPr>
        <w:spacing w:after="0"/>
        <w:ind w:left="0"/>
        <w:jc w:val="both"/>
      </w:pPr>
      <w:r>
        <w:rPr>
          <w:rFonts w:ascii="Times New Roman"/>
          <w:b w:val="false"/>
          <w:i w:val="false"/>
          <w:color w:val="000000"/>
          <w:sz w:val="28"/>
        </w:rPr>
        <w:t xml:space="preserve">       Государственной корпорации_____________________________________________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Специалист отделения</w:t>
      </w:r>
    </w:p>
    <w:p>
      <w:pPr>
        <w:spacing w:after="0"/>
        <w:ind w:left="0"/>
        <w:jc w:val="both"/>
      </w:pPr>
      <w:r>
        <w:rPr>
          <w:rFonts w:ascii="Times New Roman"/>
          <w:b w:val="false"/>
          <w:i w:val="false"/>
          <w:color w:val="000000"/>
          <w:sz w:val="28"/>
        </w:rPr>
        <w:t xml:space="preserve">       Государственной корпорации______________________________________________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29</w:t>
            </w:r>
            <w:r>
              <w:br/>
            </w:r>
            <w:r>
              <w:rPr>
                <w:rFonts w:ascii="Times New Roman"/>
                <w:b w:val="false"/>
                <w:i w:val="false"/>
                <w:color w:val="000000"/>
                <w:sz w:val="20"/>
              </w:rPr>
              <w:t>к Правилам исчисления</w:t>
            </w:r>
            <w:r>
              <w:br/>
            </w:r>
            <w:r>
              <w:rPr>
                <w:rFonts w:ascii="Times New Roman"/>
                <w:b w:val="false"/>
                <w:i w:val="false"/>
                <w:color w:val="000000"/>
                <w:sz w:val="20"/>
              </w:rPr>
              <w:t>(определения) размеров,</w:t>
            </w:r>
            <w:r>
              <w:br/>
            </w:r>
            <w:r>
              <w:rPr>
                <w:rFonts w:ascii="Times New Roman"/>
                <w:b w:val="false"/>
                <w:i w:val="false"/>
                <w:color w:val="000000"/>
                <w:sz w:val="20"/>
              </w:rPr>
              <w:t>назначения, осуществления,</w:t>
            </w:r>
            <w:r>
              <w:br/>
            </w:r>
            <w:r>
              <w:rPr>
                <w:rFonts w:ascii="Times New Roman"/>
                <w:b w:val="false"/>
                <w:i w:val="false"/>
                <w:color w:val="000000"/>
                <w:sz w:val="20"/>
              </w:rPr>
              <w:t>приостановления, перерасчета,</w:t>
            </w:r>
            <w:r>
              <w:br/>
            </w:r>
            <w:r>
              <w:rPr>
                <w:rFonts w:ascii="Times New Roman"/>
                <w:b w:val="false"/>
                <w:i w:val="false"/>
                <w:color w:val="000000"/>
                <w:sz w:val="20"/>
              </w:rPr>
              <w:t>возобновления, прекращения и</w:t>
            </w:r>
            <w:r>
              <w:br/>
            </w:r>
            <w:r>
              <w:rPr>
                <w:rFonts w:ascii="Times New Roman"/>
                <w:b w:val="false"/>
                <w:i w:val="false"/>
                <w:color w:val="000000"/>
                <w:sz w:val="20"/>
              </w:rPr>
              <w:t>пересмотра решения о</w:t>
            </w:r>
            <w:r>
              <w:br/>
            </w:r>
            <w:r>
              <w:rPr>
                <w:rFonts w:ascii="Times New Roman"/>
                <w:b w:val="false"/>
                <w:i w:val="false"/>
                <w:color w:val="000000"/>
                <w:sz w:val="20"/>
              </w:rPr>
              <w:t>назначении (отказе в</w:t>
            </w:r>
            <w:r>
              <w:br/>
            </w:r>
            <w:r>
              <w:rPr>
                <w:rFonts w:ascii="Times New Roman"/>
                <w:b w:val="false"/>
                <w:i w:val="false"/>
                <w:color w:val="000000"/>
                <w:sz w:val="20"/>
              </w:rPr>
              <w:t>назначении) государственной</w:t>
            </w:r>
            <w:r>
              <w:br/>
            </w:r>
            <w:r>
              <w:rPr>
                <w:rFonts w:ascii="Times New Roman"/>
                <w:b w:val="false"/>
                <w:i w:val="false"/>
                <w:color w:val="000000"/>
                <w:sz w:val="20"/>
              </w:rPr>
              <w:t>базовой пенсионной выплаты,</w:t>
            </w:r>
            <w:r>
              <w:br/>
            </w:r>
            <w:r>
              <w:rPr>
                <w:rFonts w:ascii="Times New Roman"/>
                <w:b w:val="false"/>
                <w:i w:val="false"/>
                <w:color w:val="000000"/>
                <w:sz w:val="20"/>
              </w:rPr>
              <w:t>пенсионных выплат по возрасту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ff0000"/>
          <w:sz w:val="28"/>
        </w:rPr>
        <w:t xml:space="preserve">
      Сноска. В приложение 29 вносились изменения на казахском языке, текст на русском языке не меняется, в соответствии с приказом Министра труда и социальной защиты населения РК от 02.04.2026 </w:t>
      </w:r>
      <w:r>
        <w:rPr>
          <w:rFonts w:ascii="Times New Roman"/>
          <w:b w:val="false"/>
          <w:i w:val="false"/>
          <w:color w:val="ff0000"/>
          <w:sz w:val="28"/>
        </w:rPr>
        <w:t>№ 115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532" w:id="330"/>
      <w:r>
        <w:rPr>
          <w:rFonts w:ascii="Times New Roman"/>
          <w:b w:val="false"/>
          <w:i w:val="false"/>
          <w:color w:val="000000"/>
          <w:sz w:val="28"/>
        </w:rPr>
        <w:t>
      Код района _____________________________</w:t>
      </w:r>
    </w:p>
    <w:bookmarkEnd w:id="330"/>
    <w:p>
      <w:pPr>
        <w:spacing w:after="0"/>
        <w:ind w:left="0"/>
        <w:jc w:val="both"/>
      </w:pPr>
      <w:r>
        <w:rPr>
          <w:rFonts w:ascii="Times New Roman"/>
          <w:b w:val="false"/>
          <w:i w:val="false"/>
          <w:color w:val="000000"/>
          <w:sz w:val="28"/>
        </w:rPr>
        <w:t xml:space="preserve">       Республика Казахстан ______________________________________отделение</w:t>
      </w:r>
    </w:p>
    <w:p>
      <w:pPr>
        <w:spacing w:after="0"/>
        <w:ind w:left="0"/>
        <w:jc w:val="both"/>
      </w:pPr>
      <w:r>
        <w:rPr>
          <w:rFonts w:ascii="Times New Roman"/>
          <w:b w:val="false"/>
          <w:i w:val="false"/>
          <w:color w:val="000000"/>
          <w:sz w:val="28"/>
        </w:rPr>
        <w:t xml:space="preserve">       Государственной корпорации по ______________________________________ области</w:t>
      </w:r>
    </w:p>
    <w:p>
      <w:pPr>
        <w:spacing w:after="0"/>
        <w:ind w:left="0"/>
        <w:jc w:val="both"/>
      </w:pPr>
      <w:r>
        <w:rPr>
          <w:rFonts w:ascii="Times New Roman"/>
          <w:b w:val="false"/>
          <w:i w:val="false"/>
          <w:color w:val="000000"/>
          <w:sz w:val="28"/>
        </w:rPr>
        <w:t xml:space="preserve">       Заявление от гражданина (ки) 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получателя)</w:t>
      </w:r>
    </w:p>
    <w:p>
      <w:pPr>
        <w:spacing w:after="0"/>
        <w:ind w:left="0"/>
        <w:jc w:val="both"/>
      </w:pPr>
      <w:r>
        <w:rPr>
          <w:rFonts w:ascii="Times New Roman"/>
          <w:b w:val="false"/>
          <w:i w:val="false"/>
          <w:color w:val="000000"/>
          <w:sz w:val="28"/>
        </w:rPr>
        <w:t xml:space="preserve">       Дата рождения: "___" ____________________________ ________ года</w:t>
      </w:r>
    </w:p>
    <w:p>
      <w:pPr>
        <w:spacing w:after="0"/>
        <w:ind w:left="0"/>
        <w:jc w:val="both"/>
      </w:pPr>
      <w:r>
        <w:rPr>
          <w:rFonts w:ascii="Times New Roman"/>
          <w:b w:val="false"/>
          <w:i w:val="false"/>
          <w:color w:val="000000"/>
          <w:sz w:val="28"/>
        </w:rPr>
        <w:t xml:space="preserve">       Индивидуальный идентификационный номер ____________________________</w:t>
      </w:r>
    </w:p>
    <w:p>
      <w:pPr>
        <w:spacing w:after="0"/>
        <w:ind w:left="0"/>
        <w:jc w:val="both"/>
      </w:pPr>
      <w:r>
        <w:rPr>
          <w:rFonts w:ascii="Times New Roman"/>
          <w:b w:val="false"/>
          <w:i w:val="false"/>
          <w:color w:val="000000"/>
          <w:sz w:val="28"/>
        </w:rPr>
        <w:t xml:space="preserve">       Вид документа, удостоверяющего личность: ______________________________</w:t>
      </w:r>
    </w:p>
    <w:p>
      <w:pPr>
        <w:spacing w:after="0"/>
        <w:ind w:left="0"/>
        <w:jc w:val="both"/>
      </w:pPr>
      <w:r>
        <w:rPr>
          <w:rFonts w:ascii="Times New Roman"/>
          <w:b w:val="false"/>
          <w:i w:val="false"/>
          <w:color w:val="000000"/>
          <w:sz w:val="28"/>
        </w:rPr>
        <w:t xml:space="preserve">       Серия документа: ________ номер документа: _____ кем выдан: _____________</w:t>
      </w:r>
    </w:p>
    <w:p>
      <w:pPr>
        <w:spacing w:after="0"/>
        <w:ind w:left="0"/>
        <w:jc w:val="both"/>
      </w:pPr>
      <w:r>
        <w:rPr>
          <w:rFonts w:ascii="Times New Roman"/>
          <w:b w:val="false"/>
          <w:i w:val="false"/>
          <w:color w:val="000000"/>
          <w:sz w:val="28"/>
        </w:rPr>
        <w:t xml:space="preserve">       Дата выдачи: "____" _____________ ______ года</w:t>
      </w:r>
    </w:p>
    <w:p>
      <w:pPr>
        <w:spacing w:after="0"/>
        <w:ind w:left="0"/>
        <w:jc w:val="both"/>
      </w:pPr>
      <w:r>
        <w:rPr>
          <w:rFonts w:ascii="Times New Roman"/>
          <w:b w:val="false"/>
          <w:i w:val="false"/>
          <w:color w:val="000000"/>
          <w:sz w:val="28"/>
        </w:rPr>
        <w:t xml:space="preserve">       Адрес постоянного местожительства:____________________________________</w:t>
      </w:r>
    </w:p>
    <w:p>
      <w:pPr>
        <w:spacing w:after="0"/>
        <w:ind w:left="0"/>
        <w:jc w:val="both"/>
      </w:pPr>
      <w:r>
        <w:rPr>
          <w:rFonts w:ascii="Times New Roman"/>
          <w:b w:val="false"/>
          <w:i w:val="false"/>
          <w:color w:val="000000"/>
          <w:sz w:val="28"/>
        </w:rPr>
        <w:t xml:space="preserve">       Область ______________________________________________________________</w:t>
      </w:r>
    </w:p>
    <w:p>
      <w:pPr>
        <w:spacing w:after="0"/>
        <w:ind w:left="0"/>
        <w:jc w:val="both"/>
      </w:pPr>
      <w:r>
        <w:rPr>
          <w:rFonts w:ascii="Times New Roman"/>
          <w:b w:val="false"/>
          <w:i w:val="false"/>
          <w:color w:val="000000"/>
          <w:sz w:val="28"/>
        </w:rPr>
        <w:t xml:space="preserve">       город (район) ________________________ село: ____________________________</w:t>
      </w:r>
    </w:p>
    <w:p>
      <w:pPr>
        <w:spacing w:after="0"/>
        <w:ind w:left="0"/>
        <w:jc w:val="both"/>
      </w:pPr>
      <w:r>
        <w:rPr>
          <w:rFonts w:ascii="Times New Roman"/>
          <w:b w:val="false"/>
          <w:i w:val="false"/>
          <w:color w:val="000000"/>
          <w:sz w:val="28"/>
        </w:rPr>
        <w:t xml:space="preserve">       улица (микрорайон) ______________ дом ____________ квартира _____________</w:t>
      </w:r>
    </w:p>
    <w:p>
      <w:pPr>
        <w:spacing w:after="0"/>
        <w:ind w:left="0"/>
        <w:jc w:val="both"/>
      </w:pPr>
      <w:r>
        <w:rPr>
          <w:rFonts w:ascii="Times New Roman"/>
          <w:b w:val="false"/>
          <w:i w:val="false"/>
          <w:color w:val="000000"/>
          <w:sz w:val="28"/>
        </w:rPr>
        <w:t xml:space="preserve">       Прошу запросить дело получателя (государственной базовой пенсионной выплаты; пенсионных выплат по возрасту</w:t>
      </w:r>
    </w:p>
    <w:p>
      <w:pPr>
        <w:spacing w:after="0"/>
        <w:ind w:left="0"/>
        <w:jc w:val="both"/>
      </w:pPr>
      <w:r>
        <w:rPr>
          <w:rFonts w:ascii="Times New Roman"/>
          <w:b w:val="false"/>
          <w:i w:val="false"/>
          <w:color w:val="000000"/>
          <w:sz w:val="28"/>
        </w:rPr>
        <w:t xml:space="preserve">       Адрес прежнего местожительства: _________________________________</w:t>
      </w:r>
    </w:p>
    <w:p>
      <w:pPr>
        <w:spacing w:after="0"/>
        <w:ind w:left="0"/>
        <w:jc w:val="both"/>
      </w:pPr>
      <w:r>
        <w:rPr>
          <w:rFonts w:ascii="Times New Roman"/>
          <w:b w:val="false"/>
          <w:i w:val="false"/>
          <w:color w:val="000000"/>
          <w:sz w:val="28"/>
        </w:rPr>
        <w:t xml:space="preserve">       Перечень документов, приложенных к заявлению: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в документе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33" w:id="331"/>
      <w:r>
        <w:rPr>
          <w:rFonts w:ascii="Times New Roman"/>
          <w:b w:val="false"/>
          <w:i w:val="false"/>
          <w:color w:val="000000"/>
          <w:sz w:val="28"/>
        </w:rPr>
        <w:t>
      Контактные данные заявителя:</w:t>
      </w:r>
    </w:p>
    <w:bookmarkEnd w:id="331"/>
    <w:p>
      <w:pPr>
        <w:spacing w:after="0"/>
        <w:ind w:left="0"/>
        <w:jc w:val="both"/>
      </w:pPr>
      <w:r>
        <w:rPr>
          <w:rFonts w:ascii="Times New Roman"/>
          <w:b w:val="false"/>
          <w:i w:val="false"/>
          <w:color w:val="000000"/>
          <w:sz w:val="28"/>
        </w:rPr>
        <w:t xml:space="preserve">       телефон домашний _________ мобильный _____________ Е-маil ____________</w:t>
      </w:r>
    </w:p>
    <w:p>
      <w:pPr>
        <w:spacing w:after="0"/>
        <w:ind w:left="0"/>
        <w:jc w:val="both"/>
      </w:pPr>
      <w:r>
        <w:rPr>
          <w:rFonts w:ascii="Times New Roman"/>
          <w:b w:val="false"/>
          <w:i w:val="false"/>
          <w:color w:val="000000"/>
          <w:sz w:val="28"/>
        </w:rPr>
        <w:t xml:space="preserve">       Дата подачи "_________"__________________________________ 20 ___ года</w:t>
      </w:r>
    </w:p>
    <w:p>
      <w:pPr>
        <w:spacing w:after="0"/>
        <w:ind w:left="0"/>
        <w:jc w:val="both"/>
      </w:pPr>
      <w:r>
        <w:rPr>
          <w:rFonts w:ascii="Times New Roman"/>
          <w:b w:val="false"/>
          <w:i w:val="false"/>
          <w:color w:val="000000"/>
          <w:sz w:val="28"/>
        </w:rPr>
        <w:t xml:space="preserve">       Подпись заявителя/ЭЦП/ sms-сообщения _______________________________</w:t>
      </w:r>
    </w:p>
    <w:p>
      <w:pPr>
        <w:spacing w:after="0"/>
        <w:ind w:left="0"/>
        <w:jc w:val="both"/>
      </w:pPr>
      <w:r>
        <w:rPr>
          <w:rFonts w:ascii="Times New Roman"/>
          <w:b w:val="false"/>
          <w:i w:val="false"/>
          <w:color w:val="000000"/>
          <w:sz w:val="28"/>
        </w:rPr>
        <w:t xml:space="preserve">       Дата и время подписания заявления: ____._____________.________ года _______</w:t>
      </w:r>
    </w:p>
    <w:p>
      <w:pPr>
        <w:spacing w:after="0"/>
        <w:ind w:left="0"/>
        <w:jc w:val="both"/>
      </w:pPr>
      <w:r>
        <w:rPr>
          <w:rFonts w:ascii="Times New Roman"/>
          <w:b w:val="false"/>
          <w:i w:val="false"/>
          <w:color w:val="000000"/>
          <w:sz w:val="28"/>
        </w:rPr>
        <w:t xml:space="preserve">       часов ____ минут ____ секунд _____</w:t>
      </w:r>
    </w:p>
    <w:p>
      <w:pPr>
        <w:spacing w:after="0"/>
        <w:ind w:left="0"/>
        <w:jc w:val="both"/>
      </w:pPr>
      <w:r>
        <w:rPr>
          <w:rFonts w:ascii="Times New Roman"/>
          <w:b w:val="false"/>
          <w:i w:val="false"/>
          <w:color w:val="000000"/>
          <w:sz w:val="28"/>
        </w:rPr>
        <w:t xml:space="preserve">       Заявление гражданина ____________________________________________</w:t>
      </w:r>
    </w:p>
    <w:p>
      <w:pPr>
        <w:spacing w:after="0"/>
        <w:ind w:left="0"/>
        <w:jc w:val="both"/>
      </w:pPr>
      <w:r>
        <w:rPr>
          <w:rFonts w:ascii="Times New Roman"/>
          <w:b w:val="false"/>
          <w:i w:val="false"/>
          <w:color w:val="000000"/>
          <w:sz w:val="28"/>
        </w:rPr>
        <w:t xml:space="preserve">                               (дата принятия заявления с документами)</w:t>
      </w:r>
    </w:p>
    <w:p>
      <w:pPr>
        <w:spacing w:after="0"/>
        <w:ind w:left="0"/>
        <w:jc w:val="both"/>
      </w:pPr>
      <w:r>
        <w:rPr>
          <w:rFonts w:ascii="Times New Roman"/>
          <w:b w:val="false"/>
          <w:i w:val="false"/>
          <w:color w:val="000000"/>
          <w:sz w:val="28"/>
        </w:rPr>
        <w:t xml:space="preserve">       принято "_______" __________________ 20 _________ года № _____________</w:t>
      </w:r>
    </w:p>
    <w:p>
      <w:pPr>
        <w:spacing w:after="0"/>
        <w:ind w:left="0"/>
        <w:jc w:val="both"/>
      </w:pPr>
      <w:r>
        <w:rPr>
          <w:rFonts w:ascii="Times New Roman"/>
          <w:b w:val="false"/>
          <w:i w:val="false"/>
          <w:color w:val="000000"/>
          <w:sz w:val="28"/>
        </w:rPr>
        <w:t xml:space="preserve">       Фамилия, имя, отчество (при его наличии) и подпись принявшего документы:</w:t>
      </w:r>
    </w:p>
    <w:p>
      <w:pPr>
        <w:spacing w:after="0"/>
        <w:ind w:left="0"/>
        <w:jc w:val="both"/>
      </w:pPr>
      <w:r>
        <w:rPr>
          <w:rFonts w:ascii="Times New Roman"/>
          <w:b w:val="false"/>
          <w:i w:val="false"/>
          <w:color w:val="000000"/>
          <w:sz w:val="28"/>
        </w:rPr>
        <w:t xml:space="preserve">       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xml:space="preserve">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Приложение 30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xml:space="preserve">№ 193 </w:t>
      </w:r>
      <w:r>
        <w:rPr>
          <w:rFonts w:ascii="Times New Roman"/>
          <w:b w:val="false"/>
          <w:i w:val="false"/>
          <w:color w:val="ff0000"/>
          <w:sz w:val="28"/>
        </w:rPr>
        <w:t>(вводится в действие с 12.07.2026).</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30</w:t>
            </w:r>
            <w:r>
              <w:br/>
            </w:r>
            <w:r>
              <w:rPr>
                <w:rFonts w:ascii="Times New Roman"/>
                <w:b w:val="false"/>
                <w:i w:val="false"/>
                <w:color w:val="000000"/>
                <w:sz w:val="20"/>
              </w:rPr>
              <w:t>к Правилам исчисления</w:t>
            </w:r>
            <w:r>
              <w:br/>
            </w:r>
            <w:r>
              <w:rPr>
                <w:rFonts w:ascii="Times New Roman"/>
                <w:b w:val="false"/>
                <w:i w:val="false"/>
                <w:color w:val="000000"/>
                <w:sz w:val="20"/>
              </w:rPr>
              <w:t>(определения) размеров,</w:t>
            </w:r>
            <w:r>
              <w:br/>
            </w:r>
            <w:r>
              <w:rPr>
                <w:rFonts w:ascii="Times New Roman"/>
                <w:b w:val="false"/>
                <w:i w:val="false"/>
                <w:color w:val="000000"/>
                <w:sz w:val="20"/>
              </w:rPr>
              <w:t>назначения, осуществления,</w:t>
            </w:r>
            <w:r>
              <w:br/>
            </w:r>
            <w:r>
              <w:rPr>
                <w:rFonts w:ascii="Times New Roman"/>
                <w:b w:val="false"/>
                <w:i w:val="false"/>
                <w:color w:val="000000"/>
                <w:sz w:val="20"/>
              </w:rPr>
              <w:t>приостановления, перерасчета,</w:t>
            </w:r>
            <w:r>
              <w:br/>
            </w:r>
            <w:r>
              <w:rPr>
                <w:rFonts w:ascii="Times New Roman"/>
                <w:b w:val="false"/>
                <w:i w:val="false"/>
                <w:color w:val="000000"/>
                <w:sz w:val="20"/>
              </w:rPr>
              <w:t>возобновления, прекращения и</w:t>
            </w:r>
            <w:r>
              <w:br/>
            </w:r>
            <w:r>
              <w:rPr>
                <w:rFonts w:ascii="Times New Roman"/>
                <w:b w:val="false"/>
                <w:i w:val="false"/>
                <w:color w:val="000000"/>
                <w:sz w:val="20"/>
              </w:rPr>
              <w:t>пересмотра решения о</w:t>
            </w:r>
            <w:r>
              <w:br/>
            </w:r>
            <w:r>
              <w:rPr>
                <w:rFonts w:ascii="Times New Roman"/>
                <w:b w:val="false"/>
                <w:i w:val="false"/>
                <w:color w:val="000000"/>
                <w:sz w:val="20"/>
              </w:rPr>
              <w:t>назначении (отказе в</w:t>
            </w:r>
            <w:r>
              <w:br/>
            </w:r>
            <w:r>
              <w:rPr>
                <w:rFonts w:ascii="Times New Roman"/>
                <w:b w:val="false"/>
                <w:i w:val="false"/>
                <w:color w:val="000000"/>
                <w:sz w:val="20"/>
              </w:rPr>
              <w:t>назначении) государственной</w:t>
            </w:r>
            <w:r>
              <w:br/>
            </w:r>
            <w:r>
              <w:rPr>
                <w:rFonts w:ascii="Times New Roman"/>
                <w:b w:val="false"/>
                <w:i w:val="false"/>
                <w:color w:val="000000"/>
                <w:sz w:val="20"/>
              </w:rPr>
              <w:t>базовой пенсионной выплаты,</w:t>
            </w:r>
            <w:r>
              <w:br/>
            </w:r>
            <w:r>
              <w:rPr>
                <w:rFonts w:ascii="Times New Roman"/>
                <w:b w:val="false"/>
                <w:i w:val="false"/>
                <w:color w:val="000000"/>
                <w:sz w:val="20"/>
              </w:rPr>
              <w:t>пенсионных выплат по возрасту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ff0000"/>
          <w:sz w:val="28"/>
        </w:rPr>
        <w:t xml:space="preserve">
      Сноска. В приложение 30 вносились изменения на казахском языке, текст на русском языке не меняется, в соответствии с приказом Министра труда и социальной защиты населения РК от 02.04.2026 </w:t>
      </w:r>
      <w:r>
        <w:rPr>
          <w:rFonts w:ascii="Times New Roman"/>
          <w:b w:val="false"/>
          <w:i w:val="false"/>
          <w:color w:val="ff0000"/>
          <w:sz w:val="28"/>
        </w:rPr>
        <w:t>№ 115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36" w:id="332"/>
    <w:p>
      <w:pPr>
        <w:spacing w:after="0"/>
        <w:ind w:left="0"/>
        <w:jc w:val="left"/>
      </w:pPr>
      <w:r>
        <w:rPr>
          <w:rFonts w:ascii="Times New Roman"/>
          <w:b/>
          <w:i w:val="false"/>
          <w:color w:val="000000"/>
        </w:rPr>
        <w:t xml:space="preserve"> СПРАВКА-АТТЕСТАТ № ______ от _____ _________ 20 ____ года</w:t>
      </w:r>
    </w:p>
    <w:bookmarkEnd w:id="332"/>
    <w:p>
      <w:pPr>
        <w:spacing w:after="0"/>
        <w:ind w:left="0"/>
        <w:jc w:val="both"/>
      </w:pPr>
      <w:bookmarkStart w:name="z537" w:id="333"/>
      <w:r>
        <w:rPr>
          <w:rFonts w:ascii="Times New Roman"/>
          <w:b w:val="false"/>
          <w:i w:val="false"/>
          <w:color w:val="000000"/>
          <w:sz w:val="28"/>
        </w:rPr>
        <w:t>
      Гражданин ____________________________________________________________</w:t>
      </w:r>
    </w:p>
    <w:bookmarkEnd w:id="333"/>
    <w:p>
      <w:pPr>
        <w:spacing w:after="0"/>
        <w:ind w:left="0"/>
        <w:jc w:val="both"/>
      </w:pPr>
      <w:r>
        <w:rPr>
          <w:rFonts w:ascii="Times New Roman"/>
          <w:b w:val="false"/>
          <w:i w:val="false"/>
          <w:color w:val="000000"/>
          <w:sz w:val="28"/>
        </w:rPr>
        <w:t xml:space="preserve">                                     (указать виды выплат)</w:t>
      </w:r>
    </w:p>
    <w:p>
      <w:pPr>
        <w:spacing w:after="0"/>
        <w:ind w:left="0"/>
        <w:jc w:val="both"/>
      </w:pPr>
      <w:r>
        <w:rPr>
          <w:rFonts w:ascii="Times New Roman"/>
          <w:b w:val="false"/>
          <w:i w:val="false"/>
          <w:color w:val="000000"/>
          <w:sz w:val="28"/>
        </w:rPr>
        <w:t xml:space="preserve">       получал (а) в ______________ отделении Государственной корпорации</w:t>
      </w:r>
    </w:p>
    <w:p>
      <w:pPr>
        <w:spacing w:after="0"/>
        <w:ind w:left="0"/>
        <w:jc w:val="both"/>
      </w:pPr>
      <w:r>
        <w:rPr>
          <w:rFonts w:ascii="Times New Roman"/>
          <w:b w:val="false"/>
          <w:i w:val="false"/>
          <w:color w:val="000000"/>
          <w:sz w:val="28"/>
        </w:rPr>
        <w:t xml:space="preserve">       1. Базовая пенсионная выплата выплачена по "___" ________ 20____ года в</w:t>
      </w:r>
    </w:p>
    <w:p>
      <w:pPr>
        <w:spacing w:after="0"/>
        <w:ind w:left="0"/>
        <w:jc w:val="both"/>
      </w:pPr>
      <w:r>
        <w:rPr>
          <w:rFonts w:ascii="Times New Roman"/>
          <w:b w:val="false"/>
          <w:i w:val="false"/>
          <w:color w:val="000000"/>
          <w:sz w:val="28"/>
        </w:rPr>
        <w:t xml:space="preserve">       размере _______________________ тенге</w:t>
      </w:r>
    </w:p>
    <w:p>
      <w:pPr>
        <w:spacing w:after="0"/>
        <w:ind w:left="0"/>
        <w:jc w:val="both"/>
      </w:pPr>
      <w:r>
        <w:rPr>
          <w:rFonts w:ascii="Times New Roman"/>
          <w:b w:val="false"/>
          <w:i w:val="false"/>
          <w:color w:val="000000"/>
          <w:sz w:val="28"/>
        </w:rPr>
        <w:t xml:space="preserve">       2. Пенсионная выплата по возрасту выплачена по "___" ______ 20 ___ года в</w:t>
      </w:r>
    </w:p>
    <w:p>
      <w:pPr>
        <w:spacing w:after="0"/>
        <w:ind w:left="0"/>
        <w:jc w:val="both"/>
      </w:pPr>
      <w:r>
        <w:rPr>
          <w:rFonts w:ascii="Times New Roman"/>
          <w:b w:val="false"/>
          <w:i w:val="false"/>
          <w:color w:val="000000"/>
          <w:sz w:val="28"/>
        </w:rPr>
        <w:t xml:space="preserve">       размере __________________________ тенге</w:t>
      </w:r>
    </w:p>
    <w:p>
      <w:pPr>
        <w:spacing w:after="0"/>
        <w:ind w:left="0"/>
        <w:jc w:val="both"/>
      </w:pPr>
      <w:r>
        <w:rPr>
          <w:rFonts w:ascii="Times New Roman"/>
          <w:b w:val="false"/>
          <w:i w:val="false"/>
          <w:color w:val="000000"/>
          <w:sz w:val="28"/>
        </w:rPr>
        <w:t xml:space="preserve">       3. Экологическая надбавка выплачена по "___" ________ 20 ___ года в</w:t>
      </w:r>
    </w:p>
    <w:p>
      <w:pPr>
        <w:spacing w:after="0"/>
        <w:ind w:left="0"/>
        <w:jc w:val="both"/>
      </w:pPr>
      <w:r>
        <w:rPr>
          <w:rFonts w:ascii="Times New Roman"/>
          <w:b w:val="false"/>
          <w:i w:val="false"/>
          <w:color w:val="000000"/>
          <w:sz w:val="28"/>
        </w:rPr>
        <w:t xml:space="preserve">       сумме _____________________ тенге</w:t>
      </w:r>
    </w:p>
    <w:p>
      <w:pPr>
        <w:spacing w:after="0"/>
        <w:ind w:left="0"/>
        <w:jc w:val="both"/>
      </w:pPr>
      <w:r>
        <w:rPr>
          <w:rFonts w:ascii="Times New Roman"/>
          <w:b w:val="false"/>
          <w:i w:val="false"/>
          <w:color w:val="000000"/>
          <w:sz w:val="28"/>
        </w:rPr>
        <w:t xml:space="preserve">       4. Задолженность за 1995-1997 годы по экологической надбавке, осуществленная в соответствии со </w:t>
      </w:r>
      <w:r>
        <w:rPr>
          <w:rFonts w:ascii="Times New Roman"/>
          <w:b w:val="false"/>
          <w:i w:val="false"/>
          <w:color w:val="000000"/>
          <w:sz w:val="28"/>
        </w:rPr>
        <w:t>статьей 13</w:t>
      </w:r>
      <w:r>
        <w:rPr>
          <w:rFonts w:ascii="Times New Roman"/>
          <w:b w:val="false"/>
          <w:i w:val="false"/>
          <w:color w:val="000000"/>
          <w:sz w:val="28"/>
        </w:rPr>
        <w:t xml:space="preserve"> Закона Республики Казахстан от 18 декабpя 1992 года "О социальной защите гpаждан, постpадавших вследствие ядеpных испытаний на Семипалатинском испытательном ядеpном полигоне", выплачена: с "__" _____ ___года по "___" ____ 20 __ года в сумме ____ тенге</w:t>
      </w:r>
    </w:p>
    <w:p>
      <w:pPr>
        <w:spacing w:after="0"/>
        <w:ind w:left="0"/>
        <w:jc w:val="both"/>
      </w:pPr>
      <w:r>
        <w:rPr>
          <w:rFonts w:ascii="Times New Roman"/>
          <w:b w:val="false"/>
          <w:i w:val="false"/>
          <w:color w:val="000000"/>
          <w:sz w:val="28"/>
        </w:rPr>
        <w:t xml:space="preserve">       5. Единовременная компенсация по реабилитации выплачена с "___" __________ 20 ____ года по "___" _______ 20 __ года в сумме ___________ тенге</w:t>
      </w:r>
    </w:p>
    <w:p>
      <w:pPr>
        <w:spacing w:after="0"/>
        <w:ind w:left="0"/>
        <w:jc w:val="both"/>
      </w:pPr>
      <w:r>
        <w:rPr>
          <w:rFonts w:ascii="Times New Roman"/>
          <w:b w:val="false"/>
          <w:i w:val="false"/>
          <w:color w:val="000000"/>
          <w:sz w:val="28"/>
        </w:rPr>
        <w:t xml:space="preserve">       6. Единовременная компенсация за проживание в зоне Семипалатинского испытательного ядерного полигона "___" ______ 20 __ году в сумме</w:t>
      </w:r>
    </w:p>
    <w:p>
      <w:pPr>
        <w:spacing w:after="0"/>
        <w:ind w:left="0"/>
        <w:jc w:val="both"/>
      </w:pPr>
      <w:r>
        <w:rPr>
          <w:rFonts w:ascii="Times New Roman"/>
          <w:b w:val="false"/>
          <w:i w:val="false"/>
          <w:color w:val="000000"/>
          <w:sz w:val="28"/>
        </w:rPr>
        <w:t xml:space="preserve">       _______________________________________________________________ тенге</w:t>
      </w:r>
    </w:p>
    <w:p>
      <w:pPr>
        <w:spacing w:after="0"/>
        <w:ind w:left="0"/>
        <w:jc w:val="both"/>
      </w:pPr>
      <w:r>
        <w:rPr>
          <w:rFonts w:ascii="Times New Roman"/>
          <w:b w:val="false"/>
          <w:i w:val="false"/>
          <w:color w:val="000000"/>
          <w:sz w:val="28"/>
        </w:rPr>
        <w:t xml:space="preserve">       7.___________________________________________________________________</w:t>
      </w:r>
    </w:p>
    <w:p>
      <w:pPr>
        <w:spacing w:after="0"/>
        <w:ind w:left="0"/>
        <w:jc w:val="both"/>
      </w:pPr>
      <w:r>
        <w:rPr>
          <w:rFonts w:ascii="Times New Roman"/>
          <w:b w:val="false"/>
          <w:i w:val="false"/>
          <w:color w:val="000000"/>
          <w:sz w:val="28"/>
        </w:rPr>
        <w:t xml:space="preserve">                         (указать другие виды выплаты (при наличии))</w:t>
      </w:r>
    </w:p>
    <w:p>
      <w:pPr>
        <w:spacing w:after="0"/>
        <w:ind w:left="0"/>
        <w:jc w:val="both"/>
      </w:pPr>
      <w:r>
        <w:rPr>
          <w:rFonts w:ascii="Times New Roman"/>
          <w:b w:val="false"/>
          <w:i w:val="false"/>
          <w:color w:val="000000"/>
          <w:sz w:val="28"/>
        </w:rPr>
        <w:t xml:space="preserve">       Приложение: ______________ Указать виды выплат, по которым направляются только ЭМД в АИС</w:t>
      </w:r>
    </w:p>
    <w:p>
      <w:pPr>
        <w:spacing w:after="0"/>
        <w:ind w:left="0"/>
        <w:jc w:val="both"/>
      </w:pPr>
      <w:r>
        <w:rPr>
          <w:rFonts w:ascii="Times New Roman"/>
          <w:b w:val="false"/>
          <w:i w:val="false"/>
          <w:color w:val="000000"/>
          <w:sz w:val="28"/>
        </w:rPr>
        <w:t xml:space="preserve">       "Е-макет": 1._________________ 2._________________</w:t>
      </w:r>
    </w:p>
    <w:p>
      <w:pPr>
        <w:spacing w:after="0"/>
        <w:ind w:left="0"/>
        <w:jc w:val="both"/>
      </w:pPr>
      <w:r>
        <w:rPr>
          <w:rFonts w:ascii="Times New Roman"/>
          <w:b w:val="false"/>
          <w:i w:val="false"/>
          <w:color w:val="000000"/>
          <w:sz w:val="28"/>
        </w:rPr>
        <w:t xml:space="preserve">       Все выплаты прекращены и сняты с учета отделения Государственной корпорации </w:t>
      </w:r>
    </w:p>
    <w:p>
      <w:pPr>
        <w:spacing w:after="0"/>
        <w:ind w:left="0"/>
        <w:jc w:val="both"/>
      </w:pPr>
      <w:r>
        <w:rPr>
          <w:rFonts w:ascii="Times New Roman"/>
          <w:b w:val="false"/>
          <w:i w:val="false"/>
          <w:color w:val="000000"/>
          <w:sz w:val="28"/>
        </w:rPr>
        <w:t xml:space="preserve">       Место печати</w:t>
      </w:r>
    </w:p>
    <w:p>
      <w:pPr>
        <w:spacing w:after="0"/>
        <w:ind w:left="0"/>
        <w:jc w:val="both"/>
      </w:pPr>
      <w:r>
        <w:rPr>
          <w:rFonts w:ascii="Times New Roman"/>
          <w:b w:val="false"/>
          <w:i w:val="false"/>
          <w:color w:val="000000"/>
          <w:sz w:val="28"/>
        </w:rPr>
        <w:t xml:space="preserve">       Начальник отделения Государственной корпорации</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специалист отделения</w:t>
      </w:r>
    </w:p>
    <w:p>
      <w:pPr>
        <w:spacing w:after="0"/>
        <w:ind w:left="0"/>
        <w:jc w:val="both"/>
      </w:pPr>
      <w:r>
        <w:rPr>
          <w:rFonts w:ascii="Times New Roman"/>
          <w:b w:val="false"/>
          <w:i w:val="false"/>
          <w:color w:val="000000"/>
          <w:sz w:val="28"/>
        </w:rPr>
        <w:t xml:space="preserve">       Государственной корпорации</w:t>
      </w:r>
    </w:p>
    <w:p>
      <w:pPr>
        <w:spacing w:after="0"/>
        <w:ind w:left="0"/>
        <w:jc w:val="both"/>
      </w:pPr>
      <w:r>
        <w:rPr>
          <w:rFonts w:ascii="Times New Roman"/>
          <w:b w:val="false"/>
          <w:i w:val="false"/>
          <w:color w:val="000000"/>
          <w:sz w:val="28"/>
        </w:rPr>
        <w:t xml:space="preserve">       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служебного телефона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w:t>
            </w:r>
            <w:r>
              <w:br/>
            </w:r>
            <w:r>
              <w:rPr>
                <w:rFonts w:ascii="Times New Roman"/>
                <w:b w:val="false"/>
                <w:i w:val="false"/>
                <w:color w:val="000000"/>
                <w:sz w:val="20"/>
              </w:rPr>
              <w:t>к Правилам исчисления</w:t>
            </w:r>
            <w:r>
              <w:br/>
            </w:r>
            <w:r>
              <w:rPr>
                <w:rFonts w:ascii="Times New Roman"/>
                <w:b w:val="false"/>
                <w:i w:val="false"/>
                <w:color w:val="000000"/>
                <w:sz w:val="20"/>
              </w:rPr>
              <w:t>(определения) размеров,</w:t>
            </w:r>
            <w:r>
              <w:br/>
            </w:r>
            <w:r>
              <w:rPr>
                <w:rFonts w:ascii="Times New Roman"/>
                <w:b w:val="false"/>
                <w:i w:val="false"/>
                <w:color w:val="000000"/>
                <w:sz w:val="20"/>
              </w:rPr>
              <w:t>назначения, осуществления,</w:t>
            </w:r>
            <w:r>
              <w:br/>
            </w:r>
            <w:r>
              <w:rPr>
                <w:rFonts w:ascii="Times New Roman"/>
                <w:b w:val="false"/>
                <w:i w:val="false"/>
                <w:color w:val="000000"/>
                <w:sz w:val="20"/>
              </w:rPr>
              <w:t>приостановления, перерасчета,</w:t>
            </w:r>
            <w:r>
              <w:br/>
            </w:r>
            <w:r>
              <w:rPr>
                <w:rFonts w:ascii="Times New Roman"/>
                <w:b w:val="false"/>
                <w:i w:val="false"/>
                <w:color w:val="000000"/>
                <w:sz w:val="20"/>
              </w:rPr>
              <w:t>возобновления, прекращения и</w:t>
            </w:r>
            <w:r>
              <w:br/>
            </w:r>
            <w:r>
              <w:rPr>
                <w:rFonts w:ascii="Times New Roman"/>
                <w:b w:val="false"/>
                <w:i w:val="false"/>
                <w:color w:val="000000"/>
                <w:sz w:val="20"/>
              </w:rPr>
              <w:t>пересмотра решения о</w:t>
            </w:r>
            <w:r>
              <w:br/>
            </w:r>
            <w:r>
              <w:rPr>
                <w:rFonts w:ascii="Times New Roman"/>
                <w:b w:val="false"/>
                <w:i w:val="false"/>
                <w:color w:val="000000"/>
                <w:sz w:val="20"/>
              </w:rPr>
              <w:t>назначении (отказе в</w:t>
            </w:r>
            <w:r>
              <w:br/>
            </w:r>
            <w:r>
              <w:rPr>
                <w:rFonts w:ascii="Times New Roman"/>
                <w:b w:val="false"/>
                <w:i w:val="false"/>
                <w:color w:val="000000"/>
                <w:sz w:val="20"/>
              </w:rPr>
              <w:t>назначении) государственной</w:t>
            </w:r>
            <w:r>
              <w:br/>
            </w:r>
            <w:r>
              <w:rPr>
                <w:rFonts w:ascii="Times New Roman"/>
                <w:b w:val="false"/>
                <w:i w:val="false"/>
                <w:color w:val="000000"/>
                <w:sz w:val="20"/>
              </w:rPr>
              <w:t>базовой пенсионной выплаты,</w:t>
            </w:r>
            <w:r>
              <w:br/>
            </w:r>
            <w:r>
              <w:rPr>
                <w:rFonts w:ascii="Times New Roman"/>
                <w:b w:val="false"/>
                <w:i w:val="false"/>
                <w:color w:val="000000"/>
                <w:sz w:val="20"/>
              </w:rPr>
              <w:t>пенсионных выплат по возрасту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ff0000"/>
          <w:sz w:val="28"/>
        </w:rPr>
        <w:t xml:space="preserve">
      Сноска. В приложение 31 вносились изменения на казахском языке, текст на русском языке не меняется, в соответствии с приказом Министра труда и социальной защиты населения РК от 02.04.2026 </w:t>
      </w:r>
      <w:r>
        <w:rPr>
          <w:rFonts w:ascii="Times New Roman"/>
          <w:b w:val="false"/>
          <w:i w:val="false"/>
          <w:color w:val="ff0000"/>
          <w:sz w:val="28"/>
        </w:rPr>
        <w:t>№ 115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540" w:id="334"/>
      <w:r>
        <w:rPr>
          <w:rFonts w:ascii="Times New Roman"/>
          <w:b w:val="false"/>
          <w:i w:val="false"/>
          <w:color w:val="000000"/>
          <w:sz w:val="28"/>
        </w:rPr>
        <w:t>
      Код района _______________</w:t>
      </w:r>
    </w:p>
    <w:bookmarkEnd w:id="334"/>
    <w:p>
      <w:pPr>
        <w:spacing w:after="0"/>
        <w:ind w:left="0"/>
        <w:jc w:val="both"/>
      </w:pPr>
      <w:r>
        <w:rPr>
          <w:rFonts w:ascii="Times New Roman"/>
          <w:b w:val="false"/>
          <w:i w:val="false"/>
          <w:color w:val="000000"/>
          <w:sz w:val="28"/>
        </w:rPr>
        <w:t xml:space="preserve">       Республика Казахстан___________</w:t>
      </w:r>
    </w:p>
    <w:p>
      <w:pPr>
        <w:spacing w:after="0"/>
        <w:ind w:left="0"/>
        <w:jc w:val="both"/>
      </w:pPr>
      <w:bookmarkStart w:name="z541" w:id="335"/>
      <w:r>
        <w:rPr>
          <w:rFonts w:ascii="Times New Roman"/>
          <w:b w:val="false"/>
          <w:i w:val="false"/>
          <w:color w:val="000000"/>
          <w:sz w:val="28"/>
        </w:rPr>
        <w:t>
      отделение Государственной корпорации по ____________________________ области</w:t>
      </w:r>
    </w:p>
    <w:bookmarkEnd w:id="335"/>
    <w:p>
      <w:pPr>
        <w:spacing w:after="0"/>
        <w:ind w:left="0"/>
        <w:jc w:val="both"/>
      </w:pPr>
      <w:r>
        <w:rPr>
          <w:rFonts w:ascii="Times New Roman"/>
          <w:b w:val="false"/>
          <w:i w:val="false"/>
          <w:color w:val="000000"/>
          <w:sz w:val="28"/>
        </w:rPr>
        <w:t xml:space="preserve">       Заявление от гражданина (ки) 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заявителя)</w:t>
      </w:r>
    </w:p>
    <w:p>
      <w:pPr>
        <w:spacing w:after="0"/>
        <w:ind w:left="0"/>
        <w:jc w:val="both"/>
      </w:pPr>
      <w:r>
        <w:rPr>
          <w:rFonts w:ascii="Times New Roman"/>
          <w:b w:val="false"/>
          <w:i w:val="false"/>
          <w:color w:val="000000"/>
          <w:sz w:val="28"/>
        </w:rPr>
        <w:t xml:space="preserve">       Дата рождения: "____" ________ года</w:t>
      </w:r>
    </w:p>
    <w:p>
      <w:pPr>
        <w:spacing w:after="0"/>
        <w:ind w:left="0"/>
        <w:jc w:val="both"/>
      </w:pPr>
      <w:r>
        <w:rPr>
          <w:rFonts w:ascii="Times New Roman"/>
          <w:b w:val="false"/>
          <w:i w:val="false"/>
          <w:color w:val="000000"/>
          <w:sz w:val="28"/>
        </w:rPr>
        <w:t xml:space="preserve">       Индивидуальный идентификационный номер: _____________________________</w:t>
      </w:r>
    </w:p>
    <w:p>
      <w:pPr>
        <w:spacing w:after="0"/>
        <w:ind w:left="0"/>
        <w:jc w:val="both"/>
      </w:pPr>
      <w:r>
        <w:rPr>
          <w:rFonts w:ascii="Times New Roman"/>
          <w:b w:val="false"/>
          <w:i w:val="false"/>
          <w:color w:val="000000"/>
          <w:sz w:val="28"/>
        </w:rPr>
        <w:t xml:space="preserve">       Вид документа, удостоверяющего личность: _______________________________</w:t>
      </w:r>
    </w:p>
    <w:p>
      <w:pPr>
        <w:spacing w:after="0"/>
        <w:ind w:left="0"/>
        <w:jc w:val="both"/>
      </w:pPr>
      <w:r>
        <w:rPr>
          <w:rFonts w:ascii="Times New Roman"/>
          <w:b w:val="false"/>
          <w:i w:val="false"/>
          <w:color w:val="000000"/>
          <w:sz w:val="28"/>
        </w:rPr>
        <w:t xml:space="preserve">       Серия документа: ________ номер документа: _________ кем выдан: _____</w:t>
      </w:r>
    </w:p>
    <w:p>
      <w:pPr>
        <w:spacing w:after="0"/>
        <w:ind w:left="0"/>
        <w:jc w:val="both"/>
      </w:pPr>
      <w:r>
        <w:rPr>
          <w:rFonts w:ascii="Times New Roman"/>
          <w:b w:val="false"/>
          <w:i w:val="false"/>
          <w:color w:val="000000"/>
          <w:sz w:val="28"/>
        </w:rPr>
        <w:t xml:space="preserve">       Дата выдачи: "____" _____________ ______ года</w:t>
      </w:r>
    </w:p>
    <w:p>
      <w:pPr>
        <w:spacing w:after="0"/>
        <w:ind w:left="0"/>
        <w:jc w:val="both"/>
      </w:pPr>
      <w:r>
        <w:rPr>
          <w:rFonts w:ascii="Times New Roman"/>
          <w:b w:val="false"/>
          <w:i w:val="false"/>
          <w:color w:val="000000"/>
          <w:sz w:val="28"/>
        </w:rPr>
        <w:t xml:space="preserve">       Адрес постоянного местожительства: ___________________________________</w:t>
      </w:r>
    </w:p>
    <w:p>
      <w:pPr>
        <w:spacing w:after="0"/>
        <w:ind w:left="0"/>
        <w:jc w:val="both"/>
      </w:pPr>
      <w:r>
        <w:rPr>
          <w:rFonts w:ascii="Times New Roman"/>
          <w:b w:val="false"/>
          <w:i w:val="false"/>
          <w:color w:val="000000"/>
          <w:sz w:val="28"/>
        </w:rPr>
        <w:t xml:space="preserve">       Область _____________________________________________________________</w:t>
      </w:r>
    </w:p>
    <w:p>
      <w:pPr>
        <w:spacing w:after="0"/>
        <w:ind w:left="0"/>
        <w:jc w:val="both"/>
      </w:pPr>
      <w:r>
        <w:rPr>
          <w:rFonts w:ascii="Times New Roman"/>
          <w:b w:val="false"/>
          <w:i w:val="false"/>
          <w:color w:val="000000"/>
          <w:sz w:val="28"/>
        </w:rPr>
        <w:t xml:space="preserve">       город (район) __________________________ село: _________________________</w:t>
      </w:r>
    </w:p>
    <w:p>
      <w:pPr>
        <w:spacing w:after="0"/>
        <w:ind w:left="0"/>
        <w:jc w:val="both"/>
      </w:pPr>
      <w:r>
        <w:rPr>
          <w:rFonts w:ascii="Times New Roman"/>
          <w:b w:val="false"/>
          <w:i w:val="false"/>
          <w:color w:val="000000"/>
          <w:sz w:val="28"/>
        </w:rPr>
        <w:t xml:space="preserve">       улица (микрорайон) _________________ дом ________ квартира _____________</w:t>
      </w:r>
    </w:p>
    <w:p>
      <w:pPr>
        <w:spacing w:after="0"/>
        <w:ind w:left="0"/>
        <w:jc w:val="both"/>
      </w:pPr>
      <w:r>
        <w:rPr>
          <w:rFonts w:ascii="Times New Roman"/>
          <w:b w:val="false"/>
          <w:i w:val="false"/>
          <w:color w:val="000000"/>
          <w:sz w:val="28"/>
        </w:rPr>
        <w:t xml:space="preserve">       Прошу выдать на руки дело получателя (государственной базовой пенсионной</w:t>
      </w:r>
    </w:p>
    <w:p>
      <w:pPr>
        <w:spacing w:after="0"/>
        <w:ind w:left="0"/>
        <w:jc w:val="both"/>
      </w:pPr>
      <w:r>
        <w:rPr>
          <w:rFonts w:ascii="Times New Roman"/>
          <w:b w:val="false"/>
          <w:i w:val="false"/>
          <w:color w:val="000000"/>
          <w:sz w:val="28"/>
        </w:rPr>
        <w:t xml:space="preserve">       выплаты; пенсионных выплат по возрасту) в связи с выездом за пределы Республики Казахстан (нужное подчеркнуть)</w:t>
      </w:r>
    </w:p>
    <w:p>
      <w:pPr>
        <w:spacing w:after="0"/>
        <w:ind w:left="0"/>
        <w:jc w:val="both"/>
      </w:pPr>
      <w:r>
        <w:rPr>
          <w:rFonts w:ascii="Times New Roman"/>
          <w:b w:val="false"/>
          <w:i w:val="false"/>
          <w:color w:val="000000"/>
          <w:sz w:val="28"/>
        </w:rPr>
        <w:t xml:space="preserve">       Адрес выбытия: ______________________________________________________</w:t>
      </w:r>
    </w:p>
    <w:p>
      <w:pPr>
        <w:spacing w:after="0"/>
        <w:ind w:left="0"/>
        <w:jc w:val="both"/>
      </w:pPr>
      <w:r>
        <w:rPr>
          <w:rFonts w:ascii="Times New Roman"/>
          <w:b w:val="false"/>
          <w:i w:val="false"/>
          <w:color w:val="000000"/>
          <w:sz w:val="28"/>
        </w:rPr>
        <w:t xml:space="preserve">       Перечень документов, приложенных к заявлению: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в документе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42" w:id="336"/>
      <w:r>
        <w:rPr>
          <w:rFonts w:ascii="Times New Roman"/>
          <w:b w:val="false"/>
          <w:i w:val="false"/>
          <w:color w:val="000000"/>
          <w:sz w:val="28"/>
        </w:rPr>
        <w:t>
      Контактные данные заявителя:</w:t>
      </w:r>
    </w:p>
    <w:bookmarkEnd w:id="336"/>
    <w:p>
      <w:pPr>
        <w:spacing w:after="0"/>
        <w:ind w:left="0"/>
        <w:jc w:val="both"/>
      </w:pPr>
      <w:r>
        <w:rPr>
          <w:rFonts w:ascii="Times New Roman"/>
          <w:b w:val="false"/>
          <w:i w:val="false"/>
          <w:color w:val="000000"/>
          <w:sz w:val="28"/>
        </w:rPr>
        <w:t xml:space="preserve">       телефон домашний___________ мобильный ___________ Е-маil ____________</w:t>
      </w:r>
    </w:p>
    <w:p>
      <w:pPr>
        <w:spacing w:after="0"/>
        <w:ind w:left="0"/>
        <w:jc w:val="both"/>
      </w:pPr>
      <w:r>
        <w:rPr>
          <w:rFonts w:ascii="Times New Roman"/>
          <w:b w:val="false"/>
          <w:i w:val="false"/>
          <w:color w:val="000000"/>
          <w:sz w:val="28"/>
        </w:rPr>
        <w:t xml:space="preserve">       Даю согласие на сбор и обработку моих персональных данных, необходимых</w:t>
      </w:r>
    </w:p>
    <w:p>
      <w:pPr>
        <w:spacing w:after="0"/>
        <w:ind w:left="0"/>
        <w:jc w:val="both"/>
      </w:pPr>
      <w:r>
        <w:rPr>
          <w:rFonts w:ascii="Times New Roman"/>
          <w:b w:val="false"/>
          <w:i w:val="false"/>
          <w:color w:val="000000"/>
          <w:sz w:val="28"/>
        </w:rPr>
        <w:t xml:space="preserve">       для оформления и выдачи дела.</w:t>
      </w:r>
    </w:p>
    <w:p>
      <w:pPr>
        <w:spacing w:after="0"/>
        <w:ind w:left="0"/>
        <w:jc w:val="both"/>
      </w:pPr>
      <w:r>
        <w:rPr>
          <w:rFonts w:ascii="Times New Roman"/>
          <w:b w:val="false"/>
          <w:i w:val="false"/>
          <w:color w:val="000000"/>
          <w:sz w:val="28"/>
        </w:rPr>
        <w:t xml:space="preserve">       Дата подачи "____"_____ 20 ___года.</w:t>
      </w:r>
    </w:p>
    <w:p>
      <w:pPr>
        <w:spacing w:after="0"/>
        <w:ind w:left="0"/>
        <w:jc w:val="both"/>
      </w:pPr>
      <w:r>
        <w:rPr>
          <w:rFonts w:ascii="Times New Roman"/>
          <w:b w:val="false"/>
          <w:i w:val="false"/>
          <w:color w:val="000000"/>
          <w:sz w:val="28"/>
        </w:rPr>
        <w:t xml:space="preserve">       Подпись заявителя/ЭЦП/ sms-сообщения ________________________________</w:t>
      </w:r>
    </w:p>
    <w:p>
      <w:pPr>
        <w:spacing w:after="0"/>
        <w:ind w:left="0"/>
        <w:jc w:val="both"/>
      </w:pPr>
      <w:r>
        <w:rPr>
          <w:rFonts w:ascii="Times New Roman"/>
          <w:b w:val="false"/>
          <w:i w:val="false"/>
          <w:color w:val="000000"/>
          <w:sz w:val="28"/>
        </w:rPr>
        <w:t xml:space="preserve">       Дата и время подписания заявления: ____._____________.________ года _____</w:t>
      </w:r>
    </w:p>
    <w:p>
      <w:pPr>
        <w:spacing w:after="0"/>
        <w:ind w:left="0"/>
        <w:jc w:val="both"/>
      </w:pPr>
      <w:r>
        <w:rPr>
          <w:rFonts w:ascii="Times New Roman"/>
          <w:b w:val="false"/>
          <w:i w:val="false"/>
          <w:color w:val="000000"/>
          <w:sz w:val="28"/>
        </w:rPr>
        <w:t xml:space="preserve">       часов ____ минут ____ секунд 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32</w:t>
            </w:r>
            <w:r>
              <w:br/>
            </w:r>
            <w:r>
              <w:rPr>
                <w:rFonts w:ascii="Times New Roman"/>
                <w:b w:val="false"/>
                <w:i w:val="false"/>
                <w:color w:val="000000"/>
                <w:sz w:val="20"/>
              </w:rPr>
              <w:t>к Правилам исчисления</w:t>
            </w:r>
            <w:r>
              <w:br/>
            </w:r>
            <w:r>
              <w:rPr>
                <w:rFonts w:ascii="Times New Roman"/>
                <w:b w:val="false"/>
                <w:i w:val="false"/>
                <w:color w:val="000000"/>
                <w:sz w:val="20"/>
              </w:rPr>
              <w:t>(определения) размеров,</w:t>
            </w:r>
            <w:r>
              <w:br/>
            </w:r>
            <w:r>
              <w:rPr>
                <w:rFonts w:ascii="Times New Roman"/>
                <w:b w:val="false"/>
                <w:i w:val="false"/>
                <w:color w:val="000000"/>
                <w:sz w:val="20"/>
              </w:rPr>
              <w:t>назначения, осуществления,</w:t>
            </w:r>
            <w:r>
              <w:br/>
            </w:r>
            <w:r>
              <w:rPr>
                <w:rFonts w:ascii="Times New Roman"/>
                <w:b w:val="false"/>
                <w:i w:val="false"/>
                <w:color w:val="000000"/>
                <w:sz w:val="20"/>
              </w:rPr>
              <w:t>приостановления, перерасчета,</w:t>
            </w:r>
            <w:r>
              <w:br/>
            </w:r>
            <w:r>
              <w:rPr>
                <w:rFonts w:ascii="Times New Roman"/>
                <w:b w:val="false"/>
                <w:i w:val="false"/>
                <w:color w:val="000000"/>
                <w:sz w:val="20"/>
              </w:rPr>
              <w:t>возобновления, прекращения</w:t>
            </w:r>
            <w:r>
              <w:br/>
            </w:r>
            <w:r>
              <w:rPr>
                <w:rFonts w:ascii="Times New Roman"/>
                <w:b w:val="false"/>
                <w:i w:val="false"/>
                <w:color w:val="000000"/>
                <w:sz w:val="20"/>
              </w:rPr>
              <w:t>и пересмотра решения</w:t>
            </w:r>
            <w:r>
              <w:br/>
            </w:r>
            <w:r>
              <w:rPr>
                <w:rFonts w:ascii="Times New Roman"/>
                <w:b w:val="false"/>
                <w:i w:val="false"/>
                <w:color w:val="000000"/>
                <w:sz w:val="20"/>
              </w:rPr>
              <w:t>о назначении (отказе в назначении)</w:t>
            </w:r>
            <w:r>
              <w:br/>
            </w:r>
            <w:r>
              <w:rPr>
                <w:rFonts w:ascii="Times New Roman"/>
                <w:b w:val="false"/>
                <w:i w:val="false"/>
                <w:color w:val="000000"/>
                <w:sz w:val="20"/>
              </w:rPr>
              <w:t>государственной базовой</w:t>
            </w:r>
            <w:r>
              <w:br/>
            </w:r>
            <w:r>
              <w:rPr>
                <w:rFonts w:ascii="Times New Roman"/>
                <w:b w:val="false"/>
                <w:i w:val="false"/>
                <w:color w:val="000000"/>
                <w:sz w:val="20"/>
              </w:rPr>
              <w:t>пенсионной выплаты,</w:t>
            </w:r>
            <w:r>
              <w:br/>
            </w:r>
            <w:r>
              <w:rPr>
                <w:rFonts w:ascii="Times New Roman"/>
                <w:b w:val="false"/>
                <w:i w:val="false"/>
                <w:color w:val="000000"/>
                <w:sz w:val="20"/>
              </w:rPr>
              <w:t>пенсионных выплат по возрасту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53" w:id="337"/>
    <w:p>
      <w:pPr>
        <w:spacing w:after="0"/>
        <w:ind w:left="0"/>
        <w:jc w:val="left"/>
      </w:pPr>
      <w:r>
        <w:rPr>
          <w:rFonts w:ascii="Times New Roman"/>
          <w:b/>
          <w:i w:val="false"/>
          <w:color w:val="000000"/>
        </w:rPr>
        <w:t xml:space="preserve"> Пенсионное дело</w:t>
      </w:r>
    </w:p>
    <w:bookmarkEnd w:id="337"/>
    <w:p>
      <w:pPr>
        <w:spacing w:after="0"/>
        <w:ind w:left="0"/>
        <w:jc w:val="both"/>
      </w:pPr>
      <w:r>
        <w:rPr>
          <w:rFonts w:ascii="Times New Roman"/>
          <w:b w:val="false"/>
          <w:i w:val="false"/>
          <w:color w:val="ff0000"/>
          <w:sz w:val="28"/>
        </w:rPr>
        <w:t xml:space="preserve">
      Сноска. Приложение 32 - в  редакции приказа  Министра труда и социальной защиты населения РК от 26.05.2026  </w:t>
      </w:r>
      <w:r>
        <w:rPr>
          <w:rFonts w:ascii="Times New Roman"/>
          <w:b w:val="false"/>
          <w:i w:val="false"/>
          <w:color w:val="ff0000"/>
          <w:sz w:val="28"/>
        </w:rPr>
        <w:t xml:space="preserve">№ 193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Пенсионное дело № 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(район)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выплаты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(при его наличии)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банка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 связи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выплаты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54" w:id="338"/>
      <w:r>
        <w:rPr>
          <w:rFonts w:ascii="Times New Roman"/>
          <w:b w:val="false"/>
          <w:i w:val="false"/>
          <w:color w:val="000000"/>
          <w:sz w:val="28"/>
        </w:rPr>
        <w:t>
      Отметки о принятии и снятии с учета</w:t>
      </w:r>
    </w:p>
    <w:bookmarkEnd w:id="338"/>
    <w:p>
      <w:pPr>
        <w:spacing w:after="0"/>
        <w:ind w:left="0"/>
        <w:jc w:val="both"/>
      </w:pPr>
      <w:r>
        <w:rPr>
          <w:rFonts w:ascii="Times New Roman"/>
          <w:b w:val="false"/>
          <w:i w:val="false"/>
          <w:color w:val="000000"/>
          <w:sz w:val="28"/>
        </w:rPr>
        <w:t>Снять с учета с "_____" ________ 20 __________ года</w:t>
      </w:r>
    </w:p>
    <w:p>
      <w:pPr>
        <w:spacing w:after="0"/>
        <w:ind w:left="0"/>
        <w:jc w:val="both"/>
      </w:pPr>
      <w:r>
        <w:rPr>
          <w:rFonts w:ascii="Times New Roman"/>
          <w:b w:val="false"/>
          <w:i w:val="false"/>
          <w:color w:val="000000"/>
          <w:sz w:val="28"/>
        </w:rPr>
        <w:t>Вид выплаты __________________________________</w:t>
      </w:r>
    </w:p>
    <w:p>
      <w:pPr>
        <w:spacing w:after="0"/>
        <w:ind w:left="0"/>
        <w:jc w:val="both"/>
      </w:pPr>
      <w:r>
        <w:rPr>
          <w:rFonts w:ascii="Times New Roman"/>
          <w:b w:val="false"/>
          <w:i w:val="false"/>
          <w:color w:val="000000"/>
          <w:sz w:val="28"/>
        </w:rPr>
        <w:t>Размер выплаты ___________________________ тенге</w:t>
      </w:r>
    </w:p>
    <w:p>
      <w:pPr>
        <w:spacing w:after="0"/>
        <w:ind w:left="0"/>
        <w:jc w:val="both"/>
      </w:pPr>
      <w:r>
        <w:rPr>
          <w:rFonts w:ascii="Times New Roman"/>
          <w:b w:val="false"/>
          <w:i w:val="false"/>
          <w:color w:val="000000"/>
          <w:sz w:val="28"/>
        </w:rPr>
        <w:t>Выплачено по "____"_______________ 20______года</w:t>
      </w:r>
    </w:p>
    <w:p>
      <w:pPr>
        <w:spacing w:after="0"/>
        <w:ind w:left="0"/>
        <w:jc w:val="both"/>
      </w:pPr>
      <w:r>
        <w:rPr>
          <w:rFonts w:ascii="Times New Roman"/>
          <w:b w:val="false"/>
          <w:i w:val="false"/>
          <w:color w:val="000000"/>
          <w:sz w:val="28"/>
        </w:rPr>
        <w:t>Количество листов в деле ________________________</w:t>
      </w:r>
    </w:p>
    <w:p>
      <w:pPr>
        <w:spacing w:after="0"/>
        <w:ind w:left="0"/>
        <w:jc w:val="both"/>
      </w:pPr>
      <w:r>
        <w:rPr>
          <w:rFonts w:ascii="Times New Roman"/>
          <w:b w:val="false"/>
          <w:i w:val="false"/>
          <w:color w:val="000000"/>
          <w:sz w:val="28"/>
        </w:rPr>
        <w:t>Место печати Начальник отделения _______________</w:t>
      </w:r>
    </w:p>
    <w:p>
      <w:pPr>
        <w:spacing w:after="0"/>
        <w:ind w:left="0"/>
        <w:jc w:val="both"/>
      </w:pPr>
      <w:r>
        <w:rPr>
          <w:rFonts w:ascii="Times New Roman"/>
          <w:b w:val="false"/>
          <w:i w:val="false"/>
          <w:color w:val="000000"/>
          <w:sz w:val="28"/>
        </w:rPr>
        <w:t>Принять на учет с "____" ____________ 20______года</w:t>
      </w:r>
    </w:p>
    <w:p>
      <w:pPr>
        <w:spacing w:after="0"/>
        <w:ind w:left="0"/>
        <w:jc w:val="both"/>
      </w:pPr>
      <w:r>
        <w:rPr>
          <w:rFonts w:ascii="Times New Roman"/>
          <w:b w:val="false"/>
          <w:i w:val="false"/>
          <w:color w:val="000000"/>
          <w:sz w:val="28"/>
        </w:rPr>
        <w:t>Вид выплаты __________________________________</w:t>
      </w:r>
    </w:p>
    <w:p>
      <w:pPr>
        <w:spacing w:after="0"/>
        <w:ind w:left="0"/>
        <w:jc w:val="both"/>
      </w:pPr>
      <w:r>
        <w:rPr>
          <w:rFonts w:ascii="Times New Roman"/>
          <w:b w:val="false"/>
          <w:i w:val="false"/>
          <w:color w:val="000000"/>
          <w:sz w:val="28"/>
        </w:rPr>
        <w:t>Размер выплаты ______ тенге /___________________/</w:t>
      </w:r>
    </w:p>
    <w:p>
      <w:pPr>
        <w:spacing w:after="0"/>
        <w:ind w:left="0"/>
        <w:jc w:val="both"/>
      </w:pPr>
      <w:r>
        <w:rPr>
          <w:rFonts w:ascii="Times New Roman"/>
          <w:b w:val="false"/>
          <w:i w:val="false"/>
          <w:color w:val="000000"/>
          <w:sz w:val="28"/>
        </w:rPr>
        <w:t>Количество листов в деле ________________________</w:t>
      </w:r>
    </w:p>
    <w:p>
      <w:pPr>
        <w:spacing w:after="0"/>
        <w:ind w:left="0"/>
        <w:jc w:val="both"/>
      </w:pPr>
      <w:r>
        <w:rPr>
          <w:rFonts w:ascii="Times New Roman"/>
          <w:b w:val="false"/>
          <w:i w:val="false"/>
          <w:color w:val="000000"/>
          <w:sz w:val="28"/>
        </w:rPr>
        <w:t>Место печати Начальник отделения _______________</w:t>
      </w:r>
    </w:p>
    <w:p>
      <w:pPr>
        <w:spacing w:after="0"/>
        <w:ind w:left="0"/>
        <w:jc w:val="both"/>
      </w:pPr>
      <w:r>
        <w:rPr>
          <w:rFonts w:ascii="Times New Roman"/>
          <w:b w:val="false"/>
          <w:i w:val="false"/>
          <w:color w:val="000000"/>
          <w:sz w:val="28"/>
        </w:rPr>
        <w:t>Снять с учета с "____"_______________ 20______года</w:t>
      </w:r>
    </w:p>
    <w:p>
      <w:pPr>
        <w:spacing w:after="0"/>
        <w:ind w:left="0"/>
        <w:jc w:val="both"/>
      </w:pPr>
      <w:r>
        <w:rPr>
          <w:rFonts w:ascii="Times New Roman"/>
          <w:b w:val="false"/>
          <w:i w:val="false"/>
          <w:color w:val="000000"/>
          <w:sz w:val="28"/>
        </w:rPr>
        <w:t>Вид выплаты ___________________________________</w:t>
      </w:r>
    </w:p>
    <w:p>
      <w:pPr>
        <w:spacing w:after="0"/>
        <w:ind w:left="0"/>
        <w:jc w:val="both"/>
      </w:pPr>
      <w:r>
        <w:rPr>
          <w:rFonts w:ascii="Times New Roman"/>
          <w:b w:val="false"/>
          <w:i w:val="false"/>
          <w:color w:val="000000"/>
          <w:sz w:val="28"/>
        </w:rPr>
        <w:t>Размер выплаты ___________________________ тенге</w:t>
      </w:r>
    </w:p>
    <w:p>
      <w:pPr>
        <w:spacing w:after="0"/>
        <w:ind w:left="0"/>
        <w:jc w:val="both"/>
      </w:pPr>
      <w:r>
        <w:rPr>
          <w:rFonts w:ascii="Times New Roman"/>
          <w:b w:val="false"/>
          <w:i w:val="false"/>
          <w:color w:val="000000"/>
          <w:sz w:val="28"/>
        </w:rPr>
        <w:t>выплачено по "____"________________ 20______года</w:t>
      </w:r>
    </w:p>
    <w:p>
      <w:pPr>
        <w:spacing w:after="0"/>
        <w:ind w:left="0"/>
        <w:jc w:val="both"/>
      </w:pPr>
      <w:r>
        <w:rPr>
          <w:rFonts w:ascii="Times New Roman"/>
          <w:b w:val="false"/>
          <w:i w:val="false"/>
          <w:color w:val="000000"/>
          <w:sz w:val="28"/>
        </w:rPr>
        <w:t>Количество листов в деле ________________________</w:t>
      </w:r>
    </w:p>
    <w:p>
      <w:pPr>
        <w:spacing w:after="0"/>
        <w:ind w:left="0"/>
        <w:jc w:val="both"/>
      </w:pPr>
      <w:r>
        <w:rPr>
          <w:rFonts w:ascii="Times New Roman"/>
          <w:b w:val="false"/>
          <w:i w:val="false"/>
          <w:color w:val="000000"/>
          <w:sz w:val="28"/>
        </w:rPr>
        <w:t>Место печати Начальник отделения ________________</w:t>
      </w:r>
    </w:p>
    <w:p>
      <w:pPr>
        <w:spacing w:after="0"/>
        <w:ind w:left="0"/>
        <w:jc w:val="both"/>
      </w:pPr>
      <w:r>
        <w:rPr>
          <w:rFonts w:ascii="Times New Roman"/>
          <w:b w:val="false"/>
          <w:i w:val="false"/>
          <w:color w:val="000000"/>
          <w:sz w:val="28"/>
        </w:rPr>
        <w:t>Принять на учет с "____"_____________20______года</w:t>
      </w:r>
    </w:p>
    <w:p>
      <w:pPr>
        <w:spacing w:after="0"/>
        <w:ind w:left="0"/>
        <w:jc w:val="both"/>
      </w:pPr>
      <w:r>
        <w:rPr>
          <w:rFonts w:ascii="Times New Roman"/>
          <w:b w:val="false"/>
          <w:i w:val="false"/>
          <w:color w:val="000000"/>
          <w:sz w:val="28"/>
        </w:rPr>
        <w:t>вид выплаты____________________________________</w:t>
      </w:r>
    </w:p>
    <w:p>
      <w:pPr>
        <w:spacing w:after="0"/>
        <w:ind w:left="0"/>
        <w:jc w:val="both"/>
      </w:pPr>
      <w:r>
        <w:rPr>
          <w:rFonts w:ascii="Times New Roman"/>
          <w:b w:val="false"/>
          <w:i w:val="false"/>
          <w:color w:val="000000"/>
          <w:sz w:val="28"/>
        </w:rPr>
        <w:t>Размер выплаты ______ тенге /____________________/</w:t>
      </w:r>
    </w:p>
    <w:p>
      <w:pPr>
        <w:spacing w:after="0"/>
        <w:ind w:left="0"/>
        <w:jc w:val="both"/>
      </w:pPr>
      <w:r>
        <w:rPr>
          <w:rFonts w:ascii="Times New Roman"/>
          <w:b w:val="false"/>
          <w:i w:val="false"/>
          <w:color w:val="000000"/>
          <w:sz w:val="28"/>
        </w:rPr>
        <w:t>Количество листов в деле ________________________</w:t>
      </w:r>
    </w:p>
    <w:p>
      <w:pPr>
        <w:spacing w:after="0"/>
        <w:ind w:left="0"/>
        <w:jc w:val="both"/>
      </w:pPr>
      <w:r>
        <w:rPr>
          <w:rFonts w:ascii="Times New Roman"/>
          <w:b w:val="false"/>
          <w:i w:val="false"/>
          <w:color w:val="000000"/>
          <w:sz w:val="28"/>
        </w:rPr>
        <w:t>Место печати</w:t>
      </w:r>
    </w:p>
    <w:p>
      <w:pPr>
        <w:spacing w:after="0"/>
        <w:ind w:left="0"/>
        <w:jc w:val="both"/>
      </w:pPr>
      <w:r>
        <w:rPr>
          <w:rFonts w:ascii="Times New Roman"/>
          <w:b w:val="false"/>
          <w:i w:val="false"/>
          <w:color w:val="000000"/>
          <w:sz w:val="28"/>
        </w:rPr>
        <w:t>Начальник отделения ____________________________</w:t>
      </w:r>
    </w:p>
    <w:p>
      <w:pPr>
        <w:spacing w:after="0"/>
        <w:ind w:left="0"/>
        <w:jc w:val="both"/>
      </w:pPr>
      <w:r>
        <w:rPr>
          <w:rFonts w:ascii="Times New Roman"/>
          <w:b w:val="false"/>
          <w:i w:val="false"/>
          <w:color w:val="000000"/>
          <w:sz w:val="28"/>
        </w:rPr>
        <w:t>Отметки о проведении инвентаризации</w:t>
      </w:r>
    </w:p>
    <w:p>
      <w:pPr>
        <w:spacing w:after="0"/>
        <w:ind w:left="0"/>
        <w:jc w:val="both"/>
      </w:pPr>
      <w:r>
        <w:rPr>
          <w:rFonts w:ascii="Times New Roman"/>
          <w:b w:val="false"/>
          <w:i w:val="false"/>
          <w:color w:val="000000"/>
          <w:sz w:val="28"/>
        </w:rPr>
        <w:t>____ листов (дата, подпись, ___ листов (дата, подпись)</w:t>
      </w:r>
    </w:p>
    <w:p>
      <w:pPr>
        <w:spacing w:after="0"/>
        <w:ind w:left="0"/>
        <w:jc w:val="both"/>
      </w:pPr>
      <w:r>
        <w:rPr>
          <w:rFonts w:ascii="Times New Roman"/>
          <w:b w:val="false"/>
          <w:i w:val="false"/>
          <w:color w:val="000000"/>
          <w:sz w:val="28"/>
        </w:rPr>
        <w:t>____ листов (дата, подпись, ___ листов (дата, подпись)</w:t>
      </w:r>
    </w:p>
    <w:p>
      <w:pPr>
        <w:spacing w:after="0"/>
        <w:ind w:left="0"/>
        <w:jc w:val="both"/>
      </w:pPr>
      <w:r>
        <w:rPr>
          <w:rFonts w:ascii="Times New Roman"/>
          <w:b w:val="false"/>
          <w:i w:val="false"/>
          <w:color w:val="000000"/>
          <w:sz w:val="28"/>
        </w:rPr>
        <w:t>____ листов (дата, подпись, ___ листов (дата, подпись)</w:t>
      </w:r>
    </w:p>
    <w:p>
      <w:pPr>
        <w:spacing w:after="0"/>
        <w:ind w:left="0"/>
        <w:jc w:val="both"/>
      </w:pPr>
      <w:r>
        <w:rPr>
          <w:rFonts w:ascii="Times New Roman"/>
          <w:b w:val="false"/>
          <w:i w:val="false"/>
          <w:color w:val="000000"/>
          <w:sz w:val="28"/>
        </w:rPr>
        <w:t>____ листов (дата, подпись, ___ листов (дата, подпись)</w:t>
      </w:r>
    </w:p>
    <w:p>
      <w:pPr>
        <w:spacing w:after="0"/>
        <w:ind w:left="0"/>
        <w:jc w:val="both"/>
      </w:pPr>
      <w:r>
        <w:rPr>
          <w:rFonts w:ascii="Times New Roman"/>
          <w:b w:val="false"/>
          <w:i w:val="false"/>
          <w:color w:val="000000"/>
          <w:sz w:val="28"/>
        </w:rPr>
        <w:t>____ листов (дата, подпись, ___ листов (дата, подпись)</w:t>
      </w:r>
    </w:p>
    <w:p>
      <w:pPr>
        <w:spacing w:after="0"/>
        <w:ind w:left="0"/>
        <w:jc w:val="both"/>
      </w:pPr>
      <w:r>
        <w:rPr>
          <w:rFonts w:ascii="Times New Roman"/>
          <w:b w:val="false"/>
          <w:i w:val="false"/>
          <w:color w:val="000000"/>
          <w:sz w:val="28"/>
        </w:rPr>
        <w:t>____ листов (дата, подпись, ___ листов (дата, подпись)</w:t>
      </w:r>
    </w:p>
    <w:p>
      <w:pPr>
        <w:spacing w:after="0"/>
        <w:ind w:left="0"/>
        <w:jc w:val="both"/>
      </w:pPr>
      <w:r>
        <w:rPr>
          <w:rFonts w:ascii="Times New Roman"/>
          <w:b w:val="false"/>
          <w:i w:val="false"/>
          <w:color w:val="000000"/>
          <w:sz w:val="28"/>
        </w:rPr>
        <w:t>Отметки о проверке дела</w:t>
      </w:r>
    </w:p>
    <w:p>
      <w:pPr>
        <w:spacing w:after="0"/>
        <w:ind w:left="0"/>
        <w:jc w:val="both"/>
      </w:pPr>
      <w:r>
        <w:rPr>
          <w:rFonts w:ascii="Times New Roman"/>
          <w:b w:val="false"/>
          <w:i w:val="false"/>
          <w:color w:val="000000"/>
          <w:sz w:val="28"/>
        </w:rPr>
        <w:t>___________|_____________________________________|</w:t>
      </w:r>
    </w:p>
    <w:p>
      <w:pPr>
        <w:spacing w:after="0"/>
        <w:ind w:left="0"/>
        <w:jc w:val="both"/>
      </w:pPr>
      <w:r>
        <w:rPr>
          <w:rFonts w:ascii="Times New Roman"/>
          <w:b w:val="false"/>
          <w:i w:val="false"/>
          <w:color w:val="000000"/>
          <w:sz w:val="28"/>
        </w:rPr>
        <w:t>|Представитель (дата, подпись)</w:t>
      </w:r>
    </w:p>
    <w:p>
      <w:pPr>
        <w:spacing w:after="0"/>
        <w:ind w:left="0"/>
        <w:jc w:val="both"/>
      </w:pPr>
      <w:r>
        <w:rPr>
          <w:rFonts w:ascii="Times New Roman"/>
          <w:b w:val="false"/>
          <w:i w:val="false"/>
          <w:color w:val="000000"/>
          <w:sz w:val="28"/>
        </w:rPr>
        <w:t>___________|_____________________________________|</w:t>
      </w:r>
    </w:p>
    <w:p>
      <w:pPr>
        <w:spacing w:after="0"/>
        <w:ind w:left="0"/>
        <w:jc w:val="both"/>
      </w:pPr>
      <w:r>
        <w:rPr>
          <w:rFonts w:ascii="Times New Roman"/>
          <w:b w:val="false"/>
          <w:i w:val="false"/>
          <w:color w:val="000000"/>
          <w:sz w:val="28"/>
        </w:rPr>
        <w:t>Представитель (дата, подпись)</w:t>
      </w:r>
    </w:p>
    <w:p>
      <w:pPr>
        <w:spacing w:after="0"/>
        <w:ind w:left="0"/>
        <w:jc w:val="both"/>
      </w:pPr>
      <w:r>
        <w:rPr>
          <w:rFonts w:ascii="Times New Roman"/>
          <w:b w:val="false"/>
          <w:i w:val="false"/>
          <w:color w:val="000000"/>
          <w:sz w:val="28"/>
        </w:rPr>
        <w:t>___________|_____________________________________|</w:t>
      </w:r>
    </w:p>
    <w:p>
      <w:pPr>
        <w:spacing w:after="0"/>
        <w:ind w:left="0"/>
        <w:jc w:val="both"/>
      </w:pPr>
      <w:r>
        <w:rPr>
          <w:rFonts w:ascii="Times New Roman"/>
          <w:b w:val="false"/>
          <w:i w:val="false"/>
          <w:color w:val="000000"/>
          <w:sz w:val="28"/>
        </w:rPr>
        <w:t>|Представитель (дата, подпись)</w:t>
      </w:r>
    </w:p>
    <w:p>
      <w:pPr>
        <w:spacing w:after="0"/>
        <w:ind w:left="0"/>
        <w:jc w:val="both"/>
      </w:pPr>
      <w:r>
        <w:rPr>
          <w:rFonts w:ascii="Times New Roman"/>
          <w:b w:val="false"/>
          <w:i w:val="false"/>
          <w:color w:val="000000"/>
          <w:sz w:val="28"/>
        </w:rPr>
        <w:t>___________|_____________________________________|</w:t>
      </w:r>
    </w:p>
    <w:p>
      <w:pPr>
        <w:spacing w:after="0"/>
        <w:ind w:left="0"/>
        <w:jc w:val="both"/>
      </w:pPr>
      <w:r>
        <w:rPr>
          <w:rFonts w:ascii="Times New Roman"/>
          <w:b w:val="false"/>
          <w:i w:val="false"/>
          <w:color w:val="000000"/>
          <w:sz w:val="28"/>
        </w:rPr>
        <w:t>Представитель (дата, подпись)</w:t>
      </w:r>
    </w:p>
    <w:p>
      <w:pPr>
        <w:spacing w:after="0"/>
        <w:ind w:left="0"/>
        <w:jc w:val="both"/>
      </w:pPr>
      <w:r>
        <w:rPr>
          <w:rFonts w:ascii="Times New Roman"/>
          <w:b w:val="false"/>
          <w:i w:val="false"/>
          <w:color w:val="000000"/>
          <w:sz w:val="28"/>
        </w:rPr>
        <w:t>___________|_____________________________________|</w:t>
      </w:r>
    </w:p>
    <w:p>
      <w:pPr>
        <w:spacing w:after="0"/>
        <w:ind w:left="0"/>
        <w:jc w:val="both"/>
      </w:pPr>
      <w:r>
        <w:rPr>
          <w:rFonts w:ascii="Times New Roman"/>
          <w:b w:val="false"/>
          <w:i w:val="false"/>
          <w:color w:val="000000"/>
          <w:sz w:val="28"/>
        </w:rPr>
        <w:t>|Представитель (дата, подпись)</w:t>
      </w:r>
    </w:p>
    <w:p>
      <w:pPr>
        <w:spacing w:after="0"/>
        <w:ind w:left="0"/>
        <w:jc w:val="both"/>
      </w:pPr>
      <w:r>
        <w:rPr>
          <w:rFonts w:ascii="Times New Roman"/>
          <w:b w:val="false"/>
          <w:i w:val="false"/>
          <w:color w:val="000000"/>
          <w:sz w:val="28"/>
        </w:rPr>
        <w:t>___________|_____________________________________|</w:t>
      </w:r>
    </w:p>
    <w:p>
      <w:pPr>
        <w:spacing w:after="0"/>
        <w:ind w:left="0"/>
        <w:jc w:val="both"/>
      </w:pPr>
      <w:r>
        <w:rPr>
          <w:rFonts w:ascii="Times New Roman"/>
          <w:b w:val="false"/>
          <w:i w:val="false"/>
          <w:color w:val="000000"/>
          <w:sz w:val="28"/>
        </w:rPr>
        <w:t>Представитель (дата, подпись)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