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4eed46" w14:textId="74eed4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исчисления (определения) размеров, назначения, осуществления, приостановления, перерасчета, возобновления, прекращения и пересмотра решения о назначении (отказе в назначении) социальной выплаты по случаю потери кормильца</w:t>
      </w:r>
    </w:p>
    <w:p>
      <w:pPr>
        <w:spacing w:after="0"/>
        <w:ind w:left="0"/>
        <w:jc w:val="both"/>
      </w:pPr>
      <w:r>
        <w:rPr>
          <w:rFonts w:ascii="Times New Roman"/>
          <w:b w:val="false"/>
          <w:i w:val="false"/>
          <w:color w:val="000000"/>
          <w:sz w:val="28"/>
        </w:rPr>
        <w:t>Приказ Заместителя Премьер-Министра - Министра труда и социальной защиты населения Республики Казахстан от 22 июня 2023 года № 239. Зарегистрирован в Министерстве юстиции Республики Казахстан 23 июня 2023 года № 32883.</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Сноска. В заголовок вносится изменение на казахском языке, текст на русском языке не меняется приказом Министра труда и социальной защиты населения РК от 30.09.2024 </w:t>
      </w:r>
      <w:r>
        <w:rPr>
          <w:rFonts w:ascii="Times New Roman"/>
          <w:b w:val="false"/>
          <w:i w:val="false"/>
          <w:color w:val="000000"/>
          <w:sz w:val="28"/>
        </w:rPr>
        <w:t>№ 389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p>
    <w:p>
      <w:pPr>
        <w:spacing w:after="0"/>
        <w:ind w:left="0"/>
        <w:jc w:val="both"/>
      </w:pPr>
      <w:r>
        <w:rPr>
          <w:rFonts w:ascii="Times New Roman"/>
          <w:b w:val="false"/>
          <w:i w:val="false"/>
          <w:color w:val="ff0000"/>
          <w:sz w:val="28"/>
        </w:rPr>
        <w:t>Порядок введения в действие см. п.</w:t>
      </w:r>
      <w:r>
        <w:rPr>
          <w:rFonts w:ascii="Times New Roman"/>
          <w:b w:val="false"/>
          <w:i w:val="false"/>
          <w:color w:val="ff0000"/>
          <w:sz w:val="28"/>
        </w:rPr>
        <w:t>4</w:t>
      </w:r>
      <w:r>
        <w:rPr>
          <w:rFonts w:ascii="Times New Roman"/>
          <w:b w:val="false"/>
          <w:i w:val="false"/>
          <w:color w:val="ff0000"/>
          <w:sz w:val="28"/>
        </w:rPr>
        <w:t>.</w:t>
      </w:r>
    </w:p>
    <w:bookmarkStart w:name="z5" w:id="0"/>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пунктом 3</w:t>
      </w:r>
      <w:r>
        <w:rPr>
          <w:rFonts w:ascii="Times New Roman"/>
          <w:b w:val="false"/>
          <w:i w:val="false"/>
          <w:color w:val="000000"/>
          <w:sz w:val="28"/>
        </w:rPr>
        <w:t xml:space="preserve"> статьи 230 Социального кодекса Республики Казахстан, подпунктом 1) </w:t>
      </w:r>
      <w:r>
        <w:rPr>
          <w:rFonts w:ascii="Times New Roman"/>
          <w:b w:val="false"/>
          <w:i w:val="false"/>
          <w:color w:val="000000"/>
          <w:sz w:val="28"/>
        </w:rPr>
        <w:t xml:space="preserve">статьи 10 </w:t>
      </w:r>
      <w:r>
        <w:rPr>
          <w:rFonts w:ascii="Times New Roman"/>
          <w:b w:val="false"/>
          <w:i w:val="false"/>
          <w:color w:val="000000"/>
          <w:sz w:val="28"/>
        </w:rPr>
        <w:t xml:space="preserve">Закона Республики Казахстан "О государственных и социально ответственных услугах" </w:t>
      </w:r>
      <w:r>
        <w:rPr>
          <w:rFonts w:ascii="Times New Roman"/>
          <w:b/>
          <w:i w:val="false"/>
          <w:color w:val="000000"/>
          <w:sz w:val="28"/>
        </w:rPr>
        <w:t>ПРИКАЗЫВАЮ:</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Преамбула - в редакции приказа Министра труда и социальной защиты населения РК от 26.05.2026 </w:t>
      </w:r>
      <w:r>
        <w:rPr>
          <w:rFonts w:ascii="Times New Roman"/>
          <w:b w:val="false"/>
          <w:i w:val="false"/>
          <w:color w:val="000000"/>
          <w:sz w:val="28"/>
        </w:rPr>
        <w:t>№ 192</w:t>
      </w:r>
      <w:r>
        <w:rPr>
          <w:rFonts w:ascii="Times New Roman"/>
          <w:b w:val="false"/>
          <w:i w:val="false"/>
          <w:color w:val="ff0000"/>
          <w:sz w:val="28"/>
        </w:rPr>
        <w:t xml:space="preserve"> (вводятся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 w:id="1"/>
    <w:p>
      <w:pPr>
        <w:spacing w:after="0"/>
        <w:ind w:left="0"/>
        <w:jc w:val="both"/>
      </w:pPr>
      <w:r>
        <w:rPr>
          <w:rFonts w:ascii="Times New Roman"/>
          <w:b w:val="false"/>
          <w:i w:val="false"/>
          <w:color w:val="000000"/>
          <w:sz w:val="28"/>
        </w:rPr>
        <w:t xml:space="preserve">
      1. Утвердить прилагаемые </w:t>
      </w:r>
      <w:r>
        <w:rPr>
          <w:rFonts w:ascii="Times New Roman"/>
          <w:b w:val="false"/>
          <w:i w:val="false"/>
          <w:color w:val="000000"/>
          <w:sz w:val="28"/>
        </w:rPr>
        <w:t>Правила</w:t>
      </w:r>
      <w:r>
        <w:rPr>
          <w:rFonts w:ascii="Times New Roman"/>
          <w:b w:val="false"/>
          <w:i w:val="false"/>
          <w:color w:val="000000"/>
          <w:sz w:val="28"/>
        </w:rPr>
        <w:t xml:space="preserve"> исчисления (определения) размеров, назначения, осуществления, приостановления, перерасчета, возобновления, прекращения и пересмотра решения о назначении (отказе в назначении) социальной выплаты по случаю потери кормильца приложению к настоящему приказу.</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В пункт 1 вносится изменение на казахском языке, текст на русском языке не меняется приказом Министра труда и социальной защиты населения РК от 30.09.2024 </w:t>
      </w:r>
      <w:r>
        <w:rPr>
          <w:rFonts w:ascii="Times New Roman"/>
          <w:b w:val="false"/>
          <w:i w:val="false"/>
          <w:color w:val="000000"/>
          <w:sz w:val="28"/>
        </w:rPr>
        <w:t>№ 389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 w:id="2"/>
    <w:p>
      <w:pPr>
        <w:spacing w:after="0"/>
        <w:ind w:left="0"/>
        <w:jc w:val="both"/>
      </w:pPr>
      <w:r>
        <w:rPr>
          <w:rFonts w:ascii="Times New Roman"/>
          <w:b w:val="false"/>
          <w:i w:val="false"/>
          <w:color w:val="000000"/>
          <w:sz w:val="28"/>
        </w:rPr>
        <w:t>
      2. Департаменту социального обеспечения и социального страхования Министерства труда и социальной защиты населения Республики Казахстан в установленном законодательством Республики Казахстан порядке обеспечить:</w:t>
      </w:r>
    </w:p>
    <w:bookmarkEnd w:id="2"/>
    <w:bookmarkStart w:name="z8" w:id="3"/>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bookmarkEnd w:id="3"/>
    <w:bookmarkStart w:name="z9" w:id="4"/>
    <w:p>
      <w:pPr>
        <w:spacing w:after="0"/>
        <w:ind w:left="0"/>
        <w:jc w:val="both"/>
      </w:pPr>
      <w:r>
        <w:rPr>
          <w:rFonts w:ascii="Times New Roman"/>
          <w:b w:val="false"/>
          <w:i w:val="false"/>
          <w:color w:val="000000"/>
          <w:sz w:val="28"/>
        </w:rPr>
        <w:t>
      2) размещение настоящего приказа на интернет-ресурсе Министерства труда и социальной защиты населения Республики Казахстан после его официальной публикации;</w:t>
      </w:r>
    </w:p>
    <w:bookmarkEnd w:id="4"/>
    <w:bookmarkStart w:name="z10" w:id="5"/>
    <w:p>
      <w:pPr>
        <w:spacing w:after="0"/>
        <w:ind w:left="0"/>
        <w:jc w:val="both"/>
      </w:pPr>
      <w:r>
        <w:rPr>
          <w:rFonts w:ascii="Times New Roman"/>
          <w:b w:val="false"/>
          <w:i w:val="false"/>
          <w:color w:val="000000"/>
          <w:sz w:val="28"/>
        </w:rPr>
        <w:t>
      3)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труда и социальной защиты населения Республики Казахстан сведений об исполнении мероприятий, предусмотренных подпунктами 1) и 2) настоящего пункта.</w:t>
      </w:r>
    </w:p>
    <w:bookmarkEnd w:id="5"/>
    <w:bookmarkStart w:name="z11" w:id="6"/>
    <w:p>
      <w:pPr>
        <w:spacing w:after="0"/>
        <w:ind w:left="0"/>
        <w:jc w:val="both"/>
      </w:pPr>
      <w:r>
        <w:rPr>
          <w:rFonts w:ascii="Times New Roman"/>
          <w:b w:val="false"/>
          <w:i w:val="false"/>
          <w:color w:val="000000"/>
          <w:sz w:val="28"/>
        </w:rPr>
        <w:t>
      3. Контроль за исполнением настоящего приказа возложить на курирующего вице-министра труда и социальной защиты населения Республики Казахстан.</w:t>
      </w:r>
    </w:p>
    <w:bookmarkEnd w:id="6"/>
    <w:bookmarkStart w:name="z12" w:id="7"/>
    <w:p>
      <w:pPr>
        <w:spacing w:after="0"/>
        <w:ind w:left="0"/>
        <w:jc w:val="both"/>
      </w:pPr>
      <w:r>
        <w:rPr>
          <w:rFonts w:ascii="Times New Roman"/>
          <w:b w:val="false"/>
          <w:i w:val="false"/>
          <w:color w:val="000000"/>
          <w:sz w:val="28"/>
        </w:rPr>
        <w:t xml:space="preserve">
      4. Настоящий приказ вводится в действие с 1 июля 2023 года и подлежит официальному опубликованию, за исключением абзаца первого </w:t>
      </w:r>
      <w:r>
        <w:rPr>
          <w:rFonts w:ascii="Times New Roman"/>
          <w:b w:val="false"/>
          <w:i w:val="false"/>
          <w:color w:val="000000"/>
          <w:sz w:val="28"/>
        </w:rPr>
        <w:t>подпункта 6)</w:t>
      </w:r>
      <w:r>
        <w:rPr>
          <w:rFonts w:ascii="Times New Roman"/>
          <w:b w:val="false"/>
          <w:i w:val="false"/>
          <w:color w:val="000000"/>
          <w:sz w:val="28"/>
        </w:rPr>
        <w:t xml:space="preserve"> пункта 2 Правил исчисления (определения) размеров, назначения, осуществления, приостановления, перерасчета, возобновления, прекращения и пересмотра решения о назначении (отказе в назначении) социальной выплаты по случаю потери кормильца, утвержденных настоящим приказом, который:</w:t>
      </w:r>
    </w:p>
    <w:bookmarkEnd w:id="7"/>
    <w:bookmarkStart w:name="z13" w:id="8"/>
    <w:p>
      <w:pPr>
        <w:spacing w:after="0"/>
        <w:ind w:left="0"/>
        <w:jc w:val="both"/>
      </w:pPr>
      <w:r>
        <w:rPr>
          <w:rFonts w:ascii="Times New Roman"/>
          <w:b w:val="false"/>
          <w:i w:val="false"/>
          <w:color w:val="000000"/>
          <w:sz w:val="28"/>
        </w:rPr>
        <w:t>
      до 1 января 2024 года действует в следующей редакции:</w:t>
      </w:r>
    </w:p>
    <w:bookmarkEnd w:id="8"/>
    <w:bookmarkStart w:name="z14" w:id="9"/>
    <w:p>
      <w:pPr>
        <w:spacing w:after="0"/>
        <w:ind w:left="0"/>
        <w:jc w:val="both"/>
      </w:pPr>
      <w:r>
        <w:rPr>
          <w:rFonts w:ascii="Times New Roman"/>
          <w:b w:val="false"/>
          <w:i w:val="false"/>
          <w:color w:val="000000"/>
          <w:sz w:val="28"/>
        </w:rPr>
        <w:t xml:space="preserve">
      "6) плательщик социальных отчислений (далее – плательщик) – работодатель, индивидуальный предприниматель, в том числе крестьянское или фермерское хозяйство, лицо, занимающееся частной практикой, осуществляющие исчисление и уплату социальных отчислений в Государственный фонд социального страхования в порядке, установленном законодательством Республики Казахстан, а также физическое лицо, являющееся плательщиком единого совокупного платежа в соответствии со </w:t>
      </w:r>
      <w:r>
        <w:rPr>
          <w:rFonts w:ascii="Times New Roman"/>
          <w:b w:val="false"/>
          <w:i w:val="false"/>
          <w:color w:val="000000"/>
          <w:sz w:val="28"/>
        </w:rPr>
        <w:t>статьей 774</w:t>
      </w:r>
      <w:r>
        <w:rPr>
          <w:rFonts w:ascii="Times New Roman"/>
          <w:b w:val="false"/>
          <w:i w:val="false"/>
          <w:color w:val="000000"/>
          <w:sz w:val="28"/>
        </w:rPr>
        <w:t xml:space="preserve"> Кодекса Республики Казахстан "О налогах и других обязательных платежах в бюджет" (Налоговый кодекс).";</w:t>
      </w:r>
    </w:p>
    <w:bookmarkEnd w:id="9"/>
    <w:bookmarkStart w:name="z15" w:id="10"/>
    <w:p>
      <w:pPr>
        <w:spacing w:after="0"/>
        <w:ind w:left="0"/>
        <w:jc w:val="both"/>
      </w:pPr>
      <w:r>
        <w:rPr>
          <w:rFonts w:ascii="Times New Roman"/>
          <w:b w:val="false"/>
          <w:i w:val="false"/>
          <w:color w:val="000000"/>
          <w:sz w:val="28"/>
        </w:rPr>
        <w:t>
      с 1 января 2024 года до 1 января 2025 года действует в следующей редакции:</w:t>
      </w:r>
    </w:p>
    <w:bookmarkEnd w:id="10"/>
    <w:bookmarkStart w:name="z16" w:id="11"/>
    <w:p>
      <w:pPr>
        <w:spacing w:after="0"/>
        <w:ind w:left="0"/>
        <w:jc w:val="both"/>
      </w:pPr>
      <w:r>
        <w:rPr>
          <w:rFonts w:ascii="Times New Roman"/>
          <w:b w:val="false"/>
          <w:i w:val="false"/>
          <w:color w:val="000000"/>
          <w:sz w:val="28"/>
        </w:rPr>
        <w:t>
      "6) плательщик социальных отчислений (далее – плательщик) – работодатель, индивидуальный предприниматель, в том числе крестьянское или фермерское хозяйство, лицо, занимающееся частной практикой, осуществляющие исчисление и уплату социальных отчислений в Государственный фонд социального страхования в порядке, установленном законодательством Республики Казахстан.".</w:t>
      </w:r>
    </w:p>
    <w:bookmarkEnd w:id="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В пункт 4 вносится изменение на казахском языке, текст на русском языке не меняется приказом Министра труда и социальной защиты населения РК от 30.09.2024 </w:t>
      </w:r>
      <w:r>
        <w:rPr>
          <w:rFonts w:ascii="Times New Roman"/>
          <w:b w:val="false"/>
          <w:i w:val="false"/>
          <w:color w:val="000000"/>
          <w:sz w:val="28"/>
        </w:rPr>
        <w:t>№ 389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Заместитель Премьер-Министра - </w:t>
            </w:r>
          </w:p>
          <w:p>
            <w:pPr>
              <w:spacing w:after="20"/>
              <w:ind w:left="20"/>
              <w:jc w:val="both"/>
            </w:pPr>
          </w:p>
          <w:p>
            <w:pPr>
              <w:spacing w:after="20"/>
              <w:ind w:left="20"/>
              <w:jc w:val="both"/>
            </w:pPr>
            <w:r>
              <w:rPr>
                <w:rFonts w:ascii="Times New Roman"/>
                <w:b w:val="false"/>
                <w:i/>
                <w:color w:val="000000"/>
                <w:sz w:val="20"/>
              </w:rPr>
              <w:t>Министр труда и социальной защиты</w:t>
            </w:r>
          </w:p>
          <w:p>
            <w:pPr>
              <w:spacing w:after="0"/>
              <w:ind w:left="0"/>
              <w:jc w:val="left"/>
            </w:pPr>
          </w:p>
          <w:p>
            <w:pPr>
              <w:spacing w:after="20"/>
              <w:ind w:left="20"/>
              <w:jc w:val="both"/>
            </w:pPr>
            <w:r>
              <w:rPr>
                <w:rFonts w:ascii="Times New Roman"/>
                <w:b w:val="false"/>
                <w:i/>
                <w:color w:val="000000"/>
                <w:sz w:val="20"/>
              </w:rPr>
              <w:t xml:space="preserve">населения Республики Казахстан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Т. Дуйсенова</w:t>
            </w:r>
            <w:r>
              <w:rPr>
                <w:rFonts w:ascii="Times New Roman"/>
                <w:b w:val="false"/>
                <w:i w:val="false"/>
                <w:color w:val="000000"/>
                <w:sz w:val="20"/>
              </w:rPr>
              <w:t>
</w:t>
            </w:r>
          </w:p>
        </w:tc>
      </w:tr>
    </w:tbl>
    <w:p>
      <w:pPr>
        <w:spacing w:after="0"/>
        <w:ind w:left="0"/>
        <w:jc w:val="both"/>
      </w:pPr>
      <w:bookmarkStart w:name="z18" w:id="12"/>
      <w:r>
        <w:rPr>
          <w:rFonts w:ascii="Times New Roman"/>
          <w:b w:val="false"/>
          <w:i w:val="false"/>
          <w:color w:val="000000"/>
          <w:sz w:val="28"/>
        </w:rPr>
        <w:t>
       "СОГЛАСОВАН"</w:t>
      </w:r>
    </w:p>
    <w:bookmarkEnd w:id="12"/>
    <w:p>
      <w:pPr>
        <w:spacing w:after="0"/>
        <w:ind w:left="0"/>
        <w:jc w:val="both"/>
      </w:pPr>
      <w:r>
        <w:rPr>
          <w:rFonts w:ascii="Times New Roman"/>
          <w:b w:val="false"/>
          <w:i w:val="false"/>
          <w:color w:val="000000"/>
          <w:sz w:val="28"/>
        </w:rPr>
        <w:t>Министерство финансов</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19" w:id="13"/>
      <w:r>
        <w:rPr>
          <w:rFonts w:ascii="Times New Roman"/>
          <w:b w:val="false"/>
          <w:i w:val="false"/>
          <w:color w:val="000000"/>
          <w:sz w:val="28"/>
        </w:rPr>
        <w:t>
       "СОГЛАСОВАН"</w:t>
      </w:r>
    </w:p>
    <w:bookmarkEnd w:id="13"/>
    <w:p>
      <w:pPr>
        <w:spacing w:after="0"/>
        <w:ind w:left="0"/>
        <w:jc w:val="both"/>
      </w:pPr>
      <w:r>
        <w:rPr>
          <w:rFonts w:ascii="Times New Roman"/>
          <w:b w:val="false"/>
          <w:i w:val="false"/>
          <w:color w:val="000000"/>
          <w:sz w:val="28"/>
        </w:rPr>
        <w:t>Министерство национальной экономики</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20" w:id="14"/>
      <w:r>
        <w:rPr>
          <w:rFonts w:ascii="Times New Roman"/>
          <w:b w:val="false"/>
          <w:i w:val="false"/>
          <w:color w:val="000000"/>
          <w:sz w:val="28"/>
        </w:rPr>
        <w:t>
       "СОГЛАСОВАН"</w:t>
      </w:r>
    </w:p>
    <w:bookmarkEnd w:id="14"/>
    <w:p>
      <w:pPr>
        <w:spacing w:after="0"/>
        <w:ind w:left="0"/>
        <w:jc w:val="both"/>
      </w:pPr>
      <w:r>
        <w:rPr>
          <w:rFonts w:ascii="Times New Roman"/>
          <w:b w:val="false"/>
          <w:i w:val="false"/>
          <w:color w:val="000000"/>
          <w:sz w:val="28"/>
        </w:rPr>
        <w:t>Министерство цифрового развития,</w:t>
      </w:r>
    </w:p>
    <w:p>
      <w:pPr>
        <w:spacing w:after="0"/>
        <w:ind w:left="0"/>
        <w:jc w:val="both"/>
      </w:pPr>
      <w:r>
        <w:rPr>
          <w:rFonts w:ascii="Times New Roman"/>
          <w:b w:val="false"/>
          <w:i w:val="false"/>
          <w:color w:val="000000"/>
          <w:sz w:val="28"/>
        </w:rPr>
        <w:t>инноваций и аэрокосмической</w:t>
      </w:r>
    </w:p>
    <w:p>
      <w:pPr>
        <w:spacing w:after="0"/>
        <w:ind w:left="0"/>
        <w:jc w:val="both"/>
      </w:pPr>
      <w:r>
        <w:rPr>
          <w:rFonts w:ascii="Times New Roman"/>
          <w:b w:val="false"/>
          <w:i w:val="false"/>
          <w:color w:val="000000"/>
          <w:sz w:val="28"/>
        </w:rPr>
        <w:t>промышленности</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21" w:id="15"/>
      <w:r>
        <w:rPr>
          <w:rFonts w:ascii="Times New Roman"/>
          <w:b w:val="false"/>
          <w:i w:val="false"/>
          <w:color w:val="000000"/>
          <w:sz w:val="28"/>
        </w:rPr>
        <w:t>
       "СОГЛАСОВАН"</w:t>
      </w:r>
    </w:p>
    <w:bookmarkEnd w:id="15"/>
    <w:p>
      <w:pPr>
        <w:spacing w:after="0"/>
        <w:ind w:left="0"/>
        <w:jc w:val="both"/>
      </w:pPr>
      <w:r>
        <w:rPr>
          <w:rFonts w:ascii="Times New Roman"/>
          <w:b w:val="false"/>
          <w:i w:val="false"/>
          <w:color w:val="000000"/>
          <w:sz w:val="28"/>
        </w:rPr>
        <w:t>Министерство просвещения</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22" w:id="16"/>
      <w:r>
        <w:rPr>
          <w:rFonts w:ascii="Times New Roman"/>
          <w:b w:val="false"/>
          <w:i w:val="false"/>
          <w:color w:val="000000"/>
          <w:sz w:val="28"/>
        </w:rPr>
        <w:t>
       "СОГЛАСОВАН"</w:t>
      </w:r>
    </w:p>
    <w:bookmarkEnd w:id="16"/>
    <w:p>
      <w:pPr>
        <w:spacing w:after="0"/>
        <w:ind w:left="0"/>
        <w:jc w:val="both"/>
      </w:pPr>
      <w:r>
        <w:rPr>
          <w:rFonts w:ascii="Times New Roman"/>
          <w:b w:val="false"/>
          <w:i w:val="false"/>
          <w:color w:val="000000"/>
          <w:sz w:val="28"/>
        </w:rPr>
        <w:t>Министерство науки и</w:t>
      </w:r>
    </w:p>
    <w:p>
      <w:pPr>
        <w:spacing w:after="0"/>
        <w:ind w:left="0"/>
        <w:jc w:val="both"/>
      </w:pPr>
      <w:r>
        <w:rPr>
          <w:rFonts w:ascii="Times New Roman"/>
          <w:b w:val="false"/>
          <w:i w:val="false"/>
          <w:color w:val="000000"/>
          <w:sz w:val="28"/>
        </w:rPr>
        <w:t>высшего образования</w:t>
      </w:r>
    </w:p>
    <w:p>
      <w:pPr>
        <w:spacing w:after="0"/>
        <w:ind w:left="0"/>
        <w:jc w:val="both"/>
      </w:pPr>
      <w:r>
        <w:rPr>
          <w:rFonts w:ascii="Times New Roman"/>
          <w:b w:val="false"/>
          <w:i w:val="false"/>
          <w:color w:val="000000"/>
          <w:sz w:val="28"/>
        </w:rPr>
        <w:t>Республики Казахстан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приказу Заместитель</w:t>
            </w:r>
            <w:r>
              <w:br/>
            </w:r>
            <w:r>
              <w:rPr>
                <w:rFonts w:ascii="Times New Roman"/>
                <w:b w:val="false"/>
                <w:i w:val="false"/>
                <w:color w:val="000000"/>
                <w:sz w:val="20"/>
              </w:rPr>
              <w:t>Премьер-Министра -</w:t>
            </w:r>
            <w:r>
              <w:br/>
            </w:r>
            <w:r>
              <w:rPr>
                <w:rFonts w:ascii="Times New Roman"/>
                <w:b w:val="false"/>
                <w:i w:val="false"/>
                <w:color w:val="000000"/>
                <w:sz w:val="20"/>
              </w:rPr>
              <w:t>Министр труда и социальной</w:t>
            </w:r>
            <w:r>
              <w:br/>
            </w:r>
            <w:r>
              <w:rPr>
                <w:rFonts w:ascii="Times New Roman"/>
                <w:b w:val="false"/>
                <w:i w:val="false"/>
                <w:color w:val="000000"/>
                <w:sz w:val="20"/>
              </w:rPr>
              <w:t>защиты населения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22 июня 2023 года № 239</w:t>
            </w:r>
          </w:p>
        </w:tc>
      </w:tr>
    </w:tbl>
    <w:bookmarkStart w:name="z24" w:id="17"/>
    <w:p>
      <w:pPr>
        <w:spacing w:after="0"/>
        <w:ind w:left="0"/>
        <w:jc w:val="left"/>
      </w:pPr>
      <w:r>
        <w:rPr>
          <w:rFonts w:ascii="Times New Roman"/>
          <w:b/>
          <w:i w:val="false"/>
          <w:color w:val="000000"/>
        </w:rPr>
        <w:t xml:space="preserve"> Правила исчисления (определения) размеров, назначения, осуществления, приостановления, перерасчета, возобновления, прекращения и пересмотра решения о назначении (отказе в назначении) социальной выплаты по случаю потери кормильца</w:t>
      </w:r>
    </w:p>
    <w:bookmarkEnd w:id="17"/>
    <w:bookmarkStart w:name="z25" w:id="18"/>
    <w:p>
      <w:pPr>
        <w:spacing w:after="0"/>
        <w:ind w:left="0"/>
        <w:jc w:val="left"/>
      </w:pPr>
      <w:r>
        <w:rPr>
          <w:rFonts w:ascii="Times New Roman"/>
          <w:b/>
          <w:i w:val="false"/>
          <w:color w:val="000000"/>
        </w:rPr>
        <w:t xml:space="preserve"> Глава 1. Общие положения</w:t>
      </w:r>
    </w:p>
    <w:bookmarkEnd w:id="18"/>
    <w:bookmarkStart w:name="z26" w:id="19"/>
    <w:p>
      <w:pPr>
        <w:spacing w:after="0"/>
        <w:ind w:left="0"/>
        <w:jc w:val="both"/>
      </w:pPr>
      <w:r>
        <w:rPr>
          <w:rFonts w:ascii="Times New Roman"/>
          <w:b w:val="false"/>
          <w:i w:val="false"/>
          <w:color w:val="000000"/>
          <w:sz w:val="28"/>
        </w:rPr>
        <w:t xml:space="preserve">
      1. Настоящие Правила исчисления (определения) размеров, назначения, осуществления, приостановления, перерасчета, возобновления, прекращения и пересмотра решения о назначении (отказе в назначении) социальной выплаты по случаю потери кормильца (далее – Правила) разработаны в соответствии с </w:t>
      </w:r>
      <w:r>
        <w:rPr>
          <w:rFonts w:ascii="Times New Roman"/>
          <w:b w:val="false"/>
          <w:i w:val="false"/>
          <w:color w:val="000000"/>
          <w:sz w:val="28"/>
        </w:rPr>
        <w:t>пунктом 3</w:t>
      </w:r>
      <w:r>
        <w:rPr>
          <w:rFonts w:ascii="Times New Roman"/>
          <w:b w:val="false"/>
          <w:i w:val="false"/>
          <w:color w:val="000000"/>
          <w:sz w:val="28"/>
        </w:rPr>
        <w:t xml:space="preserve"> статьи 230 Социального кодекса Республики Казахстан (далее – Кодекс), подпунктом 1) </w:t>
      </w:r>
      <w:r>
        <w:rPr>
          <w:rFonts w:ascii="Times New Roman"/>
          <w:b w:val="false"/>
          <w:i w:val="false"/>
          <w:color w:val="000000"/>
          <w:sz w:val="28"/>
        </w:rPr>
        <w:t>статьи 10</w:t>
      </w:r>
      <w:r>
        <w:rPr>
          <w:rFonts w:ascii="Times New Roman"/>
          <w:b w:val="false"/>
          <w:i w:val="false"/>
          <w:color w:val="000000"/>
          <w:sz w:val="28"/>
        </w:rPr>
        <w:t xml:space="preserve"> Закона Республики Казахстан "О государственных и социально ответственных услугах" и определяют порядок исчисления (определения) размеров, назначения, осуществления, приостановления, перерасчета, возобновления, прекращения и пересмотра решения о назначении (отказе в назначении) социальной выплаты по случаю потери кормильца.</w:t>
      </w:r>
    </w:p>
    <w:bookmarkEnd w:id="19"/>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Часть вторая пункта 1 предусматривается в редакции приказа Министра труда и социальной защиты населения РК от 26.05.2026 </w:t>
      </w:r>
      <w:r>
        <w:rPr>
          <w:rFonts w:ascii="Times New Roman"/>
          <w:b w:val="false"/>
          <w:i w:val="false"/>
          <w:color w:val="ff0000"/>
          <w:sz w:val="28"/>
        </w:rPr>
        <w:t>№ 192</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27" w:id="20"/>
    <w:p>
      <w:pPr>
        <w:spacing w:after="0"/>
        <w:ind w:left="0"/>
        <w:jc w:val="both"/>
      </w:pPr>
      <w:r>
        <w:rPr>
          <w:rFonts w:ascii="Times New Roman"/>
          <w:b w:val="false"/>
          <w:i w:val="false"/>
          <w:color w:val="000000"/>
          <w:sz w:val="28"/>
        </w:rPr>
        <w:t>
      При внесении изменений и (или) дополнений в настоящие Правила в части оказания государственной услуги "Назначение социальной выплаты по случаю потери кормильца" (далее – государственная услуга) уполномоченный государственный орган в течение трех рабочих дней после государственной регистрации приказа, который предусматривает внесение изменений и (или) дополнений информирует Государственную корпорацию "Правительство для граждан", оператора информационно-коммуникационной инфраструктуры контролю и надзору в сфере обязательного социального страхования о внесенных изменениях и (или) дополнениях.</w:t>
      </w:r>
    </w:p>
    <w:bookmarkEnd w:id="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с изменением, внесенным приказом Министра труда и социальной защиты населения РК от 26.05.2026 </w:t>
      </w:r>
      <w:r>
        <w:rPr>
          <w:rFonts w:ascii="Times New Roman"/>
          <w:b w:val="false"/>
          <w:i w:val="false"/>
          <w:color w:val="000000"/>
          <w:sz w:val="28"/>
        </w:rPr>
        <w:t>№ 192</w:t>
      </w:r>
      <w:r>
        <w:rPr>
          <w:rFonts w:ascii="Times New Roman"/>
          <w:b w:val="false"/>
          <w:i w:val="false"/>
          <w:color w:val="ff0000"/>
          <w:sz w:val="28"/>
        </w:rPr>
        <w:t xml:space="preserve"> (вводятся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8" w:id="21"/>
    <w:p>
      <w:pPr>
        <w:spacing w:after="0"/>
        <w:ind w:left="0"/>
        <w:jc w:val="both"/>
      </w:pPr>
      <w:r>
        <w:rPr>
          <w:rFonts w:ascii="Times New Roman"/>
          <w:b w:val="false"/>
          <w:i w:val="false"/>
          <w:color w:val="000000"/>
          <w:sz w:val="28"/>
        </w:rPr>
        <w:t>
      2. Основные понятия, используемые в настоящих Правилах:</w:t>
      </w:r>
    </w:p>
    <w:bookmarkEnd w:id="21"/>
    <w:bookmarkStart w:name="z29" w:id="22"/>
    <w:p>
      <w:pPr>
        <w:spacing w:after="0"/>
        <w:ind w:left="0"/>
        <w:jc w:val="both"/>
      </w:pPr>
      <w:r>
        <w:rPr>
          <w:rFonts w:ascii="Times New Roman"/>
          <w:b w:val="false"/>
          <w:i w:val="false"/>
          <w:color w:val="000000"/>
          <w:sz w:val="28"/>
        </w:rPr>
        <w:t>
      1) Государственная корпорация "Правительство для граждан" (далее – Государственная корпорация) – юридическое лицо, созданное по решению Правительства Республики Казахстан для оказания государственных услуг в соответствии с законодательством Республики Казахстан, организации работы по приему заявлений на оказание государственных услуг и выдаче их результатов услугополучателю по принципу "одного окна", обеспечения оказания государственных услуг в электронной форме;</w:t>
      </w:r>
    </w:p>
    <w:bookmarkEnd w:id="22"/>
    <w:bookmarkStart w:name="z30" w:id="23"/>
    <w:p>
      <w:pPr>
        <w:spacing w:after="0"/>
        <w:ind w:left="0"/>
        <w:jc w:val="both"/>
      </w:pPr>
      <w:r>
        <w:rPr>
          <w:rFonts w:ascii="Times New Roman"/>
          <w:b w:val="false"/>
          <w:i w:val="false"/>
          <w:color w:val="000000"/>
          <w:sz w:val="28"/>
        </w:rPr>
        <w:t>
      2) кормилец – лицо, содержащее нетрудоспособных членов семьи, состоящих на его иждивении, за счет своего дохода;</w:t>
      </w:r>
    </w:p>
    <w:bookmarkEnd w:id="23"/>
    <w:bookmarkStart w:name="z31" w:id="24"/>
    <w:p>
      <w:pPr>
        <w:spacing w:after="0"/>
        <w:ind w:left="0"/>
        <w:jc w:val="both"/>
      </w:pPr>
      <w:r>
        <w:rPr>
          <w:rFonts w:ascii="Times New Roman"/>
          <w:b w:val="false"/>
          <w:i w:val="false"/>
          <w:color w:val="000000"/>
          <w:sz w:val="28"/>
        </w:rPr>
        <w:t>
      3) социальная выплата по случаю потери кормильца (далее - социальная выплата) – выплата, осуществляемая Государственным фондом социального страхования в пользу получателя социальной выплаты;</w:t>
      </w:r>
    </w:p>
    <w:bookmarkEnd w:id="24"/>
    <w:bookmarkStart w:name="z32" w:id="25"/>
    <w:p>
      <w:pPr>
        <w:spacing w:after="0"/>
        <w:ind w:left="0"/>
        <w:jc w:val="both"/>
      </w:pPr>
      <w:r>
        <w:rPr>
          <w:rFonts w:ascii="Times New Roman"/>
          <w:b w:val="false"/>
          <w:i w:val="false"/>
          <w:color w:val="000000"/>
          <w:sz w:val="28"/>
        </w:rPr>
        <w:t>
      4) административный орган – государственный орган, орган местного самоуправления, государственное юридическое лицо, а также иная организация, которые в соответствии с законами Республики Казахстан наделены полномочиями по принятию административного акта, совершению административного действия (бездействия);</w:t>
      </w:r>
    </w:p>
    <w:bookmarkEnd w:id="25"/>
    <w:bookmarkStart w:name="z33" w:id="26"/>
    <w:p>
      <w:pPr>
        <w:spacing w:after="0"/>
        <w:ind w:left="0"/>
        <w:jc w:val="both"/>
      </w:pPr>
      <w:r>
        <w:rPr>
          <w:rFonts w:ascii="Times New Roman"/>
          <w:b w:val="false"/>
          <w:i w:val="false"/>
          <w:color w:val="000000"/>
          <w:sz w:val="28"/>
        </w:rPr>
        <w:t>
      5) социальные отчисления – деньги, уплачиваемые плательщиками социальных отчислений в Государственный фонд социального страхования в порядке, установленном законодательством Республики Казахстан;</w:t>
      </w:r>
    </w:p>
    <w:bookmarkEnd w:id="26"/>
    <w:bookmarkStart w:name="z34" w:id="27"/>
    <w:p>
      <w:pPr>
        <w:spacing w:after="0"/>
        <w:ind w:left="0"/>
        <w:jc w:val="both"/>
      </w:pPr>
      <w:r>
        <w:rPr>
          <w:rFonts w:ascii="Times New Roman"/>
          <w:b w:val="false"/>
          <w:i w:val="false"/>
          <w:color w:val="000000"/>
          <w:sz w:val="28"/>
        </w:rPr>
        <w:t>
      6) плательщик социальных отчислений (далее – плательщик) – работодатель, индивидуальный предприниматель, в том числе крестьянское или фермерское хозяйство, физическое лицо, применяющее специальный налоговый режим для самозанятых, предусмотренный Налоговым кодексом Республики Казахстан, лицо, занимающееся частной практикой, осуществляющие исчисление и уплату социальных отчислений в Государственный фонд социального страхования в порядке, установленном законодательством Республики Казахстан, в том числе налоговые агенты, определенные налоговым законодательством Республики Казахстан, осуществляющие уплату социальных отчислений в Государственный фонд социального страхования за физических лиц, получающих доходы по договорам гражданско-правового характера, предметом которых является выполнение работ (оказание услуг).</w:t>
      </w:r>
    </w:p>
    <w:bookmarkEnd w:id="27"/>
    <w:bookmarkStart w:name="z594" w:id="28"/>
    <w:p>
      <w:pPr>
        <w:spacing w:after="0"/>
        <w:ind w:left="0"/>
        <w:jc w:val="both"/>
      </w:pPr>
      <w:r>
        <w:rPr>
          <w:rFonts w:ascii="Times New Roman"/>
          <w:b w:val="false"/>
          <w:i w:val="false"/>
          <w:color w:val="000000"/>
          <w:sz w:val="28"/>
        </w:rPr>
        <w:t xml:space="preserve">
      В качестве плательщика социальных отчислений признаются местные исполнительные органы или иные юридические лица при выплате материальной выгоды индивидуальным помощникам, а также оператор интернет-платформы, определенный подпунктом 1) пункта 2 </w:t>
      </w:r>
      <w:r>
        <w:rPr>
          <w:rFonts w:ascii="Times New Roman"/>
          <w:b w:val="false"/>
          <w:i w:val="false"/>
          <w:color w:val="000000"/>
          <w:sz w:val="28"/>
        </w:rPr>
        <w:t>статьи 102</w:t>
      </w:r>
      <w:r>
        <w:rPr>
          <w:rFonts w:ascii="Times New Roman"/>
          <w:b w:val="false"/>
          <w:i w:val="false"/>
          <w:color w:val="000000"/>
          <w:sz w:val="28"/>
        </w:rPr>
        <w:t xml:space="preserve"> Кодекса, уплачивающий социальные отчисления за лиц, указанных в подпункте 8) части первой </w:t>
      </w:r>
      <w:r>
        <w:rPr>
          <w:rFonts w:ascii="Times New Roman"/>
          <w:b w:val="false"/>
          <w:i w:val="false"/>
          <w:color w:val="000000"/>
          <w:sz w:val="28"/>
        </w:rPr>
        <w:t>статьи 243</w:t>
      </w:r>
      <w:r>
        <w:rPr>
          <w:rFonts w:ascii="Times New Roman"/>
          <w:b w:val="false"/>
          <w:i w:val="false"/>
          <w:color w:val="000000"/>
          <w:sz w:val="28"/>
        </w:rPr>
        <w:t xml:space="preserve"> Кодекса.</w:t>
      </w:r>
    </w:p>
    <w:bookmarkEnd w:id="28"/>
    <w:bookmarkStart w:name="z36" w:id="29"/>
    <w:p>
      <w:pPr>
        <w:spacing w:after="0"/>
        <w:ind w:left="0"/>
        <w:jc w:val="both"/>
      </w:pPr>
      <w:r>
        <w:rPr>
          <w:rFonts w:ascii="Times New Roman"/>
          <w:b w:val="false"/>
          <w:i w:val="false"/>
          <w:color w:val="000000"/>
          <w:sz w:val="28"/>
        </w:rPr>
        <w:t>
      7) получатель социальной выплаты (далее – получатель) – члены семьи умершего (признанного судом безвестно отсутствующим или объявленного умершим) кормильца, являющегося участником системы обязательного социального страхования, состоявшие на его иждивении и в отношении которых Государственным фондом социального страхования принято решение о назначении социальной выплаты;</w:t>
      </w:r>
    </w:p>
    <w:bookmarkEnd w:id="29"/>
    <w:bookmarkStart w:name="z37" w:id="30"/>
    <w:p>
      <w:pPr>
        <w:spacing w:after="0"/>
        <w:ind w:left="0"/>
        <w:jc w:val="both"/>
      </w:pPr>
      <w:r>
        <w:rPr>
          <w:rFonts w:ascii="Times New Roman"/>
          <w:b w:val="false"/>
          <w:i w:val="false"/>
          <w:color w:val="000000"/>
          <w:sz w:val="28"/>
        </w:rPr>
        <w:t xml:space="preserve">
      8) плательщик единого платежа – налоговый агент, определенный </w:t>
      </w:r>
      <w:r>
        <w:rPr>
          <w:rFonts w:ascii="Times New Roman"/>
          <w:b w:val="false"/>
          <w:i w:val="false"/>
          <w:color w:val="000000"/>
          <w:sz w:val="28"/>
        </w:rPr>
        <w:t>статьей 820</w:t>
      </w:r>
      <w:r>
        <w:rPr>
          <w:rFonts w:ascii="Times New Roman"/>
          <w:b w:val="false"/>
          <w:i w:val="false"/>
          <w:color w:val="000000"/>
          <w:sz w:val="28"/>
        </w:rPr>
        <w:t xml:space="preserve"> Налогового кодекса Республики Казахстан;</w:t>
      </w:r>
    </w:p>
    <w:bookmarkEnd w:id="30"/>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Подпункт 9) предусматривается в редакции приказа Министра труда и социальной защиты населения РК от 26.05.2026 </w:t>
      </w:r>
      <w:r>
        <w:rPr>
          <w:rFonts w:ascii="Times New Roman"/>
          <w:b w:val="false"/>
          <w:i w:val="false"/>
          <w:color w:val="ff0000"/>
          <w:sz w:val="28"/>
        </w:rPr>
        <w:t>№ 192</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38" w:id="31"/>
    <w:p>
      <w:pPr>
        <w:spacing w:after="0"/>
        <w:ind w:left="0"/>
        <w:jc w:val="both"/>
      </w:pPr>
      <w:r>
        <w:rPr>
          <w:rFonts w:ascii="Times New Roman"/>
          <w:b w:val="false"/>
          <w:i w:val="false"/>
          <w:color w:val="000000"/>
          <w:sz w:val="28"/>
        </w:rPr>
        <w:t>
      9) автоматизированная информационная система "Е-макет" (далее – АИС "Е-макет") – автоматизированная информационная система "Электронное назначение пенсионных выплат и пособий" уполномоченного государственного органа;</w:t>
      </w:r>
    </w:p>
    <w:bookmarkEnd w:id="31"/>
    <w:bookmarkStart w:name="z39" w:id="32"/>
    <w:p>
      <w:pPr>
        <w:spacing w:after="0"/>
        <w:ind w:left="0"/>
        <w:jc w:val="both"/>
      </w:pPr>
      <w:r>
        <w:rPr>
          <w:rFonts w:ascii="Times New Roman"/>
          <w:b w:val="false"/>
          <w:i w:val="false"/>
          <w:color w:val="000000"/>
          <w:sz w:val="28"/>
        </w:rPr>
        <w:t>
      10) лицо, занимающееся частной практикой, - частный нотариус, частный судебный исполнитель, адвокат, профессиональный медиатор;</w:t>
      </w:r>
    </w:p>
    <w:bookmarkEnd w:id="32"/>
    <w:bookmarkStart w:name="z40" w:id="33"/>
    <w:p>
      <w:pPr>
        <w:spacing w:after="0"/>
        <w:ind w:left="0"/>
        <w:jc w:val="both"/>
      </w:pPr>
      <w:r>
        <w:rPr>
          <w:rFonts w:ascii="Times New Roman"/>
          <w:b w:val="false"/>
          <w:i w:val="false"/>
          <w:color w:val="000000"/>
          <w:sz w:val="28"/>
        </w:rPr>
        <w:t>
      11) коэффициент стажа участия – коэффициент, который определяется в зависимости от общего стажа участия в системе обязательного социального страхования;</w:t>
      </w:r>
    </w:p>
    <w:bookmarkEnd w:id="33"/>
    <w:bookmarkStart w:name="z41" w:id="34"/>
    <w:p>
      <w:pPr>
        <w:spacing w:after="0"/>
        <w:ind w:left="0"/>
        <w:jc w:val="both"/>
      </w:pPr>
      <w:r>
        <w:rPr>
          <w:rFonts w:ascii="Times New Roman"/>
          <w:b w:val="false"/>
          <w:i w:val="false"/>
          <w:color w:val="000000"/>
          <w:sz w:val="28"/>
        </w:rPr>
        <w:t>
      12) Государственный фонд социального страхования (далее – Фонд) – некоммерческая организация в форме акционерного общества, учредителем и единственным акционером которого является государство, производящая аккумулирование социальных отчислений, назначение и осуществление социальных выплат участникам системы обязательного социального страхования, в отношении которых наступил случай социального риска, включая членов семьи – иждивенцев в случае потери кормильца;</w:t>
      </w:r>
    </w:p>
    <w:bookmarkEnd w:id="34"/>
    <w:bookmarkStart w:name="z42" w:id="35"/>
    <w:p>
      <w:pPr>
        <w:spacing w:after="0"/>
        <w:ind w:left="0"/>
        <w:jc w:val="both"/>
      </w:pPr>
      <w:r>
        <w:rPr>
          <w:rFonts w:ascii="Times New Roman"/>
          <w:b w:val="false"/>
          <w:i w:val="false"/>
          <w:color w:val="000000"/>
          <w:sz w:val="28"/>
        </w:rPr>
        <w:t>
      13) общий стаж участия в системе обязательного социального страхования – общее количество месяцев, за которые поступили социальные отчисления;</w:t>
      </w:r>
    </w:p>
    <w:bookmarkEnd w:id="35"/>
    <w:bookmarkStart w:name="z43" w:id="36"/>
    <w:p>
      <w:pPr>
        <w:spacing w:after="0"/>
        <w:ind w:left="0"/>
        <w:jc w:val="both"/>
      </w:pPr>
      <w:r>
        <w:rPr>
          <w:rFonts w:ascii="Times New Roman"/>
          <w:b w:val="false"/>
          <w:i w:val="false"/>
          <w:color w:val="000000"/>
          <w:sz w:val="28"/>
        </w:rPr>
        <w:t xml:space="preserve">
      14) участник системы обязательного социального страхования – физическое лицо, за которое уплачиваются социальные отчисления и которое имеет право на получение социальных выплат при наступлении случаев социального риска, предусмотренных Кодексом; </w:t>
      </w:r>
    </w:p>
    <w:bookmarkEnd w:id="36"/>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Подпункт 15) предусматривается в редакции приказа Министра труда и социальной защиты населения РК от 26.05.2026 </w:t>
      </w:r>
      <w:r>
        <w:rPr>
          <w:rFonts w:ascii="Times New Roman"/>
          <w:b w:val="false"/>
          <w:i w:val="false"/>
          <w:color w:val="ff0000"/>
          <w:sz w:val="28"/>
        </w:rPr>
        <w:t>№ 192</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44" w:id="37"/>
    <w:p>
      <w:pPr>
        <w:spacing w:after="0"/>
        <w:ind w:left="0"/>
        <w:jc w:val="both"/>
      </w:pPr>
      <w:r>
        <w:rPr>
          <w:rFonts w:ascii="Times New Roman"/>
          <w:b w:val="false"/>
          <w:i w:val="false"/>
          <w:color w:val="000000"/>
          <w:sz w:val="28"/>
        </w:rPr>
        <w:t>
      15) цифровая карта семьи – аналитическое решение, реализованное на информационно-коммуникационной платформе "электронного правительства", которое позволяет формировать и сегментировать списки семей (лиц) по уровню их социального благополучия;</w:t>
      </w:r>
    </w:p>
    <w:bookmarkEnd w:id="37"/>
    <w:bookmarkStart w:name="z45" w:id="38"/>
    <w:p>
      <w:pPr>
        <w:spacing w:after="0"/>
        <w:ind w:left="0"/>
        <w:jc w:val="both"/>
      </w:pPr>
      <w:r>
        <w:rPr>
          <w:rFonts w:ascii="Times New Roman"/>
          <w:b w:val="false"/>
          <w:i w:val="false"/>
          <w:color w:val="000000"/>
          <w:sz w:val="28"/>
        </w:rPr>
        <w:t>
      16) проактивная услуга – государственная услуга, оказываемая без заявления услугополучателя по инициативе услугодателя;</w:t>
      </w:r>
    </w:p>
    <w:bookmarkEnd w:id="38"/>
    <w:bookmarkStart w:name="z46" w:id="39"/>
    <w:p>
      <w:pPr>
        <w:spacing w:after="0"/>
        <w:ind w:left="0"/>
        <w:jc w:val="both"/>
      </w:pPr>
      <w:r>
        <w:rPr>
          <w:rFonts w:ascii="Times New Roman"/>
          <w:b w:val="false"/>
          <w:i w:val="false"/>
          <w:color w:val="000000"/>
          <w:sz w:val="28"/>
        </w:rPr>
        <w:t>
      17) уполномоченный государственный орган – центральный исполнительный орган, осуществляющий руководство и межотраслевую координацию в сфере социальной защиты населения в соответствии с законодательством Республики Казахстан, регулирование, контрольные функции за деятельностью Фонда;</w:t>
      </w:r>
    </w:p>
    <w:bookmarkEnd w:id="39"/>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Подпункт 18) предусматривается в редакции приказа Министра труда и социальной защиты населения РК от 26.05.2026 </w:t>
      </w:r>
      <w:r>
        <w:rPr>
          <w:rFonts w:ascii="Times New Roman"/>
          <w:b w:val="false"/>
          <w:i w:val="false"/>
          <w:color w:val="ff0000"/>
          <w:sz w:val="28"/>
        </w:rPr>
        <w:t>№ 192</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47" w:id="40"/>
    <w:p>
      <w:pPr>
        <w:spacing w:after="0"/>
        <w:ind w:left="0"/>
        <w:jc w:val="both"/>
      </w:pPr>
      <w:r>
        <w:rPr>
          <w:rFonts w:ascii="Times New Roman"/>
          <w:b w:val="false"/>
          <w:i w:val="false"/>
          <w:color w:val="000000"/>
          <w:sz w:val="28"/>
        </w:rPr>
        <w:t>
      18) сервис цифровых документов – объект информационно-коммуникационной инфраструктуры "электронного правительства", закрепленный за оператором и предназначенный для отображения и использования документов в электронном виде, сформированных на основании сведений из объектов информатизации;</w:t>
      </w:r>
    </w:p>
    <w:bookmarkEnd w:id="40"/>
    <w:bookmarkStart w:name="z48" w:id="41"/>
    <w:p>
      <w:pPr>
        <w:spacing w:after="0"/>
        <w:ind w:left="0"/>
        <w:jc w:val="both"/>
      </w:pPr>
      <w:r>
        <w:rPr>
          <w:rFonts w:ascii="Times New Roman"/>
          <w:b w:val="false"/>
          <w:i w:val="false"/>
          <w:color w:val="000000"/>
          <w:sz w:val="28"/>
        </w:rPr>
        <w:t>
      19) электронный документ – документ, в котором информация представлена в электронно-цифровой форме и удостоверена посредством электронной цифровой подписи;</w:t>
      </w:r>
    </w:p>
    <w:bookmarkEnd w:id="41"/>
    <w:bookmarkStart w:name="z49" w:id="42"/>
    <w:p>
      <w:pPr>
        <w:spacing w:after="0"/>
        <w:ind w:left="0"/>
        <w:jc w:val="both"/>
      </w:pPr>
      <w:r>
        <w:rPr>
          <w:rFonts w:ascii="Times New Roman"/>
          <w:b w:val="false"/>
          <w:i w:val="false"/>
          <w:color w:val="000000"/>
          <w:sz w:val="28"/>
        </w:rPr>
        <w:t>
      20) электронная заявка – сведения, необходимые для назначения социальных выплат в форме электронного документа, удостоверенного электронной цифровой подписи Государственной корпорации;</w:t>
      </w:r>
    </w:p>
    <w:bookmarkEnd w:id="42"/>
    <w:bookmarkStart w:name="z50" w:id="43"/>
    <w:p>
      <w:pPr>
        <w:spacing w:after="0"/>
        <w:ind w:left="0"/>
        <w:jc w:val="both"/>
      </w:pPr>
      <w:r>
        <w:rPr>
          <w:rFonts w:ascii="Times New Roman"/>
          <w:b w:val="false"/>
          <w:i w:val="false"/>
          <w:color w:val="000000"/>
          <w:sz w:val="28"/>
        </w:rPr>
        <w:t>
      21) электронное заявление – заявление, в форме электронного документа, удостоверенного электронной цифровой подписи;</w:t>
      </w:r>
    </w:p>
    <w:bookmarkEnd w:id="43"/>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Подпункт 22) предусматривается в редакции приказа Министра труда и социальной защиты населения РК от 26.05.2026 </w:t>
      </w:r>
      <w:r>
        <w:rPr>
          <w:rFonts w:ascii="Times New Roman"/>
          <w:b w:val="false"/>
          <w:i w:val="false"/>
          <w:color w:val="ff0000"/>
          <w:sz w:val="28"/>
        </w:rPr>
        <w:t>№ 192</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51" w:id="44"/>
    <w:p>
      <w:pPr>
        <w:spacing w:after="0"/>
        <w:ind w:left="0"/>
        <w:jc w:val="both"/>
      </w:pPr>
      <w:r>
        <w:rPr>
          <w:rFonts w:ascii="Times New Roman"/>
          <w:b w:val="false"/>
          <w:i w:val="false"/>
          <w:color w:val="000000"/>
          <w:sz w:val="28"/>
        </w:rPr>
        <w:t>
      22) веб-портал "электронного правительства" (далее – портал) – информационная система, представляющая собой единое окно доступа ко всей консолидированной правительственной информации, включая нормативную правовую базу, и к государственным услугам, услугам по выдаче технических условий на подключение к сетям субъектов естественных монополий и услугам субъектов квазигосударственного сектора, оказываемым в электронной форме;</w:t>
      </w:r>
    </w:p>
    <w:bookmarkEnd w:id="44"/>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Подпункт 23) предусматривается в редакции приказа Министра труда и социальной защиты населения РК от 26.05.2026 </w:t>
      </w:r>
      <w:r>
        <w:rPr>
          <w:rFonts w:ascii="Times New Roman"/>
          <w:b w:val="false"/>
          <w:i w:val="false"/>
          <w:color w:val="ff0000"/>
          <w:sz w:val="28"/>
        </w:rPr>
        <w:t>№ 192</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52" w:id="45"/>
    <w:p>
      <w:pPr>
        <w:spacing w:after="0"/>
        <w:ind w:left="0"/>
        <w:jc w:val="both"/>
      </w:pPr>
      <w:r>
        <w:rPr>
          <w:rFonts w:ascii="Times New Roman"/>
          <w:b w:val="false"/>
          <w:i w:val="false"/>
          <w:color w:val="000000"/>
          <w:sz w:val="28"/>
        </w:rPr>
        <w:t>
      23) электронная цифровая подпись (далее – ЭЦП) – набор электронных цифровых символов, созданный средствами электронной цифровой подписи и подтверждающий достоверность электронного документа, его принадлежность и неизменность содержания;</w:t>
      </w:r>
    </w:p>
    <w:bookmarkEnd w:id="45"/>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Подпункт 24) предусматривается в редакции приказа Министра труда и социальной защиты населения РК от 26.05.2026 </w:t>
      </w:r>
      <w:r>
        <w:rPr>
          <w:rFonts w:ascii="Times New Roman"/>
          <w:b w:val="false"/>
          <w:i w:val="false"/>
          <w:color w:val="ff0000"/>
          <w:sz w:val="28"/>
        </w:rPr>
        <w:t>№ 192</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53" w:id="46"/>
    <w:p>
      <w:pPr>
        <w:spacing w:after="0"/>
        <w:ind w:left="0"/>
        <w:jc w:val="both"/>
      </w:pPr>
      <w:r>
        <w:rPr>
          <w:rFonts w:ascii="Times New Roman"/>
          <w:b w:val="false"/>
          <w:i w:val="false"/>
          <w:color w:val="000000"/>
          <w:sz w:val="28"/>
        </w:rPr>
        <w:t>
      24) электронный макет дела (далее – ЭМД) – электронный макет дела получателя социальной выплаты, формируемый в АИС "Е-макет" в автоматическом режиме или Государственной корпорацией.</w:t>
      </w:r>
    </w:p>
    <w:bookmarkEnd w:id="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с изменениями, внесенными приказами Министра труда и социальной защиты населения РК от 12.03.2024 </w:t>
      </w:r>
      <w:r>
        <w:rPr>
          <w:rFonts w:ascii="Times New Roman"/>
          <w:b w:val="false"/>
          <w:i w:val="false"/>
          <w:color w:val="000000"/>
          <w:sz w:val="28"/>
        </w:rPr>
        <w:t>№ 72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30.09.2024 </w:t>
      </w:r>
      <w:r>
        <w:rPr>
          <w:rFonts w:ascii="Times New Roman"/>
          <w:b w:val="false"/>
          <w:i w:val="false"/>
          <w:color w:val="000000"/>
          <w:sz w:val="28"/>
        </w:rPr>
        <w:t>№ 389</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п. 4</w:t>
      </w:r>
      <w:r>
        <w:rPr>
          <w:rFonts w:ascii="Times New Roman"/>
          <w:b w:val="false"/>
          <w:i w:val="false"/>
          <w:color w:val="ff0000"/>
          <w:sz w:val="28"/>
        </w:rPr>
        <w:t xml:space="preserve">); от 30.09.2025 </w:t>
      </w:r>
      <w:r>
        <w:rPr>
          <w:rFonts w:ascii="Times New Roman"/>
          <w:b w:val="false"/>
          <w:i w:val="false"/>
          <w:color w:val="000000"/>
          <w:sz w:val="28"/>
        </w:rPr>
        <w:t>№ 299</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p>
    <w:bookmarkStart w:name="z54" w:id="47"/>
    <w:p>
      <w:pPr>
        <w:spacing w:after="0"/>
        <w:ind w:left="0"/>
        <w:jc w:val="left"/>
      </w:pPr>
      <w:r>
        <w:rPr>
          <w:rFonts w:ascii="Times New Roman"/>
          <w:b/>
          <w:i w:val="false"/>
          <w:color w:val="000000"/>
        </w:rPr>
        <w:t xml:space="preserve"> Глава 2. Порядок исчисления (определения) размеров, назначения социальной выплаты</w:t>
      </w:r>
    </w:p>
    <w:bookmarkEnd w:id="47"/>
    <w:bookmarkStart w:name="z55" w:id="48"/>
    <w:p>
      <w:pPr>
        <w:spacing w:after="0"/>
        <w:ind w:left="0"/>
        <w:jc w:val="both"/>
      </w:pPr>
      <w:r>
        <w:rPr>
          <w:rFonts w:ascii="Times New Roman"/>
          <w:b w:val="false"/>
          <w:i w:val="false"/>
          <w:color w:val="000000"/>
          <w:sz w:val="28"/>
        </w:rPr>
        <w:t xml:space="preserve">
      3. Лица, имеющие право на получение социальной выплаты в соответствии со статьей 239 Кодекса, обращаются в Фонд с заявлением на назначение социальной выплаты через Государственную корпорацию по форме, согласно </w:t>
      </w:r>
      <w:r>
        <w:rPr>
          <w:rFonts w:ascii="Times New Roman"/>
          <w:b w:val="false"/>
          <w:i w:val="false"/>
          <w:color w:val="000000"/>
          <w:sz w:val="28"/>
        </w:rPr>
        <w:t>приложению 1</w:t>
      </w:r>
      <w:r>
        <w:rPr>
          <w:rFonts w:ascii="Times New Roman"/>
          <w:b w:val="false"/>
          <w:i w:val="false"/>
          <w:color w:val="000000"/>
          <w:sz w:val="28"/>
        </w:rPr>
        <w:t xml:space="preserve">, с заявлением на назначение социальной выплаты через портал по форме,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настоящим Правилам, через:</w:t>
      </w:r>
    </w:p>
    <w:bookmarkEnd w:id="48"/>
    <w:bookmarkStart w:name="z56" w:id="49"/>
    <w:p>
      <w:pPr>
        <w:spacing w:after="0"/>
        <w:ind w:left="0"/>
        <w:jc w:val="both"/>
      </w:pPr>
      <w:r>
        <w:rPr>
          <w:rFonts w:ascii="Times New Roman"/>
          <w:b w:val="false"/>
          <w:i w:val="false"/>
          <w:color w:val="000000"/>
          <w:sz w:val="28"/>
        </w:rPr>
        <w:t>
      Государственную корпорацию с документом, удостоверяющим личность либо электронным документом из сервиса цифровых документов (для идентификации) (в случае обращения за назначением социальной выплаты лицом, имеющим статус кандаса, предоставляется удостоверение кандаса, либо электронный документ из сервиса цифровых документов (для идентификации);</w:t>
      </w:r>
    </w:p>
    <w:bookmarkEnd w:id="49"/>
    <w:bookmarkStart w:name="z57" w:id="50"/>
    <w:p>
      <w:pPr>
        <w:spacing w:after="0"/>
        <w:ind w:left="0"/>
        <w:jc w:val="both"/>
      </w:pPr>
      <w:r>
        <w:rPr>
          <w:rFonts w:ascii="Times New Roman"/>
          <w:b w:val="false"/>
          <w:i w:val="false"/>
          <w:color w:val="000000"/>
          <w:sz w:val="28"/>
        </w:rPr>
        <w:t>
      портал.</w:t>
      </w:r>
    </w:p>
    <w:bookmarkEnd w:id="50"/>
    <w:bookmarkStart w:name="z58" w:id="51"/>
    <w:p>
      <w:pPr>
        <w:spacing w:after="0"/>
        <w:ind w:left="0"/>
        <w:jc w:val="both"/>
      </w:pPr>
      <w:r>
        <w:rPr>
          <w:rFonts w:ascii="Times New Roman"/>
          <w:b w:val="false"/>
          <w:i w:val="false"/>
          <w:color w:val="000000"/>
          <w:sz w:val="28"/>
        </w:rPr>
        <w:t>
      Предоставление заявления при назначении социальной выплаты через проактивную услугу не требуется.</w:t>
      </w:r>
    </w:p>
    <w:bookmarkEnd w:id="51"/>
    <w:bookmarkStart w:name="z59" w:id="52"/>
    <w:p>
      <w:pPr>
        <w:spacing w:after="0"/>
        <w:ind w:left="0"/>
        <w:jc w:val="both"/>
      </w:pPr>
      <w:r>
        <w:rPr>
          <w:rFonts w:ascii="Times New Roman"/>
          <w:b w:val="false"/>
          <w:i w:val="false"/>
          <w:color w:val="000000"/>
          <w:sz w:val="28"/>
        </w:rPr>
        <w:t>
      При этом лицо, имеющее право на долю социальной выплаты, обращается в городские, районные отделения Государственной корпорации (далее -отделения Государственной корпорации).</w:t>
      </w:r>
    </w:p>
    <w:bookmarkEnd w:id="52"/>
    <w:bookmarkStart w:name="z60" w:id="53"/>
    <w:p>
      <w:pPr>
        <w:spacing w:after="0"/>
        <w:ind w:left="0"/>
        <w:jc w:val="both"/>
      </w:pPr>
      <w:r>
        <w:rPr>
          <w:rFonts w:ascii="Times New Roman"/>
          <w:b w:val="false"/>
          <w:i w:val="false"/>
          <w:color w:val="000000"/>
          <w:sz w:val="28"/>
        </w:rPr>
        <w:t xml:space="preserve">
      4. Подача третьими лицами заявления и документов, предусмотренных Перечнем основных требований к оказанию государственной услуги "Назначение социальной выплаты по случаю потери кормильца" (далее – Перечень основных требований)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настоящим Правилам, для назначения социальной выплаты осуществляется по нотариально удостоверенной доверенности лица, имеющего право на получение социальной выплаты,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нотариате".</w:t>
      </w:r>
    </w:p>
    <w:bookmarkEnd w:id="53"/>
    <w:bookmarkStart w:name="z61" w:id="54"/>
    <w:p>
      <w:pPr>
        <w:spacing w:after="0"/>
        <w:ind w:left="0"/>
        <w:jc w:val="both"/>
      </w:pPr>
      <w:r>
        <w:rPr>
          <w:rFonts w:ascii="Times New Roman"/>
          <w:b w:val="false"/>
          <w:i w:val="false"/>
          <w:color w:val="000000"/>
          <w:sz w:val="28"/>
        </w:rPr>
        <w:t>
      5. Для назначения социальной выплаты лицам, решением суда признанным недееспособными, ограниченно дееспособными или нуждающимися в опеке или попечительстве, заявление и документы подаются их опекунами или попечителями.</w:t>
      </w:r>
    </w:p>
    <w:bookmarkEnd w:id="54"/>
    <w:bookmarkStart w:name="z62" w:id="55"/>
    <w:p>
      <w:pPr>
        <w:spacing w:after="0"/>
        <w:ind w:left="0"/>
        <w:jc w:val="both"/>
      </w:pPr>
      <w:r>
        <w:rPr>
          <w:rFonts w:ascii="Times New Roman"/>
          <w:b w:val="false"/>
          <w:i w:val="false"/>
          <w:color w:val="000000"/>
          <w:sz w:val="28"/>
        </w:rPr>
        <w:t>
      6. Лицу, имеющему право на получение социальной выплаты, находящемуся в исправительном учреждении, социальная выплата назначается на основании заявления и документов, представляемых администрацией исправительного учреждения в отделение Государственной корпорации по месту его нахождения.</w:t>
      </w:r>
    </w:p>
    <w:bookmarkEnd w:id="55"/>
    <w:bookmarkStart w:name="z63" w:id="56"/>
    <w:p>
      <w:pPr>
        <w:spacing w:after="0"/>
        <w:ind w:left="0"/>
        <w:jc w:val="both"/>
      </w:pPr>
      <w:r>
        <w:rPr>
          <w:rFonts w:ascii="Times New Roman"/>
          <w:b w:val="false"/>
          <w:i w:val="false"/>
          <w:color w:val="000000"/>
          <w:sz w:val="28"/>
        </w:rPr>
        <w:t xml:space="preserve">
      7. Содержание Перечня основных требований предусмотрено Законом Республики Казахстан "О государственных и социально ответственных услугах". </w:t>
      </w:r>
    </w:p>
    <w:bookmarkEnd w:id="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7 - в редакции приказа Министра труда и социальной защиты населения РК от 26.05.2026 </w:t>
      </w:r>
      <w:r>
        <w:rPr>
          <w:rFonts w:ascii="Times New Roman"/>
          <w:b w:val="false"/>
          <w:i w:val="false"/>
          <w:color w:val="000000"/>
          <w:sz w:val="28"/>
        </w:rPr>
        <w:t>№ 192</w:t>
      </w:r>
      <w:r>
        <w:rPr>
          <w:rFonts w:ascii="Times New Roman"/>
          <w:b w:val="false"/>
          <w:i w:val="false"/>
          <w:color w:val="ff0000"/>
          <w:sz w:val="28"/>
        </w:rPr>
        <w:t xml:space="preserve"> (вводятся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Пункт 8 предусматривается в редакции приказа Министра труда и социальной защиты населения РК от 26.05.2026 </w:t>
      </w:r>
      <w:r>
        <w:rPr>
          <w:rFonts w:ascii="Times New Roman"/>
          <w:b w:val="false"/>
          <w:i w:val="false"/>
          <w:color w:val="ff0000"/>
          <w:sz w:val="28"/>
        </w:rPr>
        <w:t>№ 192</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64" w:id="57"/>
    <w:p>
      <w:pPr>
        <w:spacing w:after="0"/>
        <w:ind w:left="0"/>
        <w:jc w:val="both"/>
      </w:pPr>
      <w:r>
        <w:rPr>
          <w:rFonts w:ascii="Times New Roman"/>
          <w:b w:val="false"/>
          <w:i w:val="false"/>
          <w:color w:val="000000"/>
          <w:sz w:val="28"/>
        </w:rPr>
        <w:t>
      8. Для назначения социальной выплаты заявитель вместе с документами, указанными в пункте 3 настоящих Правил, предоставляемых для идентификации, предоставляет следующие документы:</w:t>
      </w:r>
    </w:p>
    <w:bookmarkEnd w:id="57"/>
    <w:bookmarkStart w:name="z599" w:id="58"/>
    <w:p>
      <w:pPr>
        <w:spacing w:after="0"/>
        <w:ind w:left="0"/>
        <w:jc w:val="both"/>
      </w:pPr>
      <w:r>
        <w:rPr>
          <w:rFonts w:ascii="Times New Roman"/>
          <w:b w:val="false"/>
          <w:i w:val="false"/>
          <w:color w:val="000000"/>
          <w:sz w:val="28"/>
        </w:rPr>
        <w:t>
      1) свидетельство о смерти кормильца (либо справку, содержащую сведения из записей актов гражданского состояния о смерти, или уведомление о смерти, полученное посредством портала) либо электронный документ из сервиса цифровых документов (для идентификации) или решение суда о признании лица безвестно отсутствующим или об объявлении умершим;</w:t>
      </w:r>
    </w:p>
    <w:bookmarkEnd w:id="58"/>
    <w:bookmarkStart w:name="z600" w:id="59"/>
    <w:p>
      <w:pPr>
        <w:spacing w:after="0"/>
        <w:ind w:left="0"/>
        <w:jc w:val="both"/>
      </w:pPr>
      <w:r>
        <w:rPr>
          <w:rFonts w:ascii="Times New Roman"/>
          <w:b w:val="false"/>
          <w:i w:val="false"/>
          <w:color w:val="000000"/>
          <w:sz w:val="28"/>
        </w:rPr>
        <w:t>
      2) документы, подтверждающие родственные отношения с умершим (признанным судом безвестно отсутствующим или объявленным умершим), свидетельство о рождении ребенка (детей) умершего кормильца и о заключении (расторжении) брака (супружества) либо справку о заключении брака, об усыновлении (удочерении), об установлении отцовства (материнства) либо электронный документ из сервиса цифровых документов (для идентификации);</w:t>
      </w:r>
    </w:p>
    <w:bookmarkEnd w:id="59"/>
    <w:bookmarkStart w:name="z601" w:id="60"/>
    <w:p>
      <w:pPr>
        <w:spacing w:after="0"/>
        <w:ind w:left="0"/>
        <w:jc w:val="both"/>
      </w:pPr>
      <w:r>
        <w:rPr>
          <w:rFonts w:ascii="Times New Roman"/>
          <w:b w:val="false"/>
          <w:i w:val="false"/>
          <w:color w:val="000000"/>
          <w:sz w:val="28"/>
        </w:rPr>
        <w:t>
      3) справку из организаций общего среднего, технического, профессионального, послесреднего, высшего, послевузовского образования о том, что члены семьи в возрасте от восемнадцати до двадцати трех лет являются обучающимися или обучавшимися по очной форме обучения, по форме согласно приложению 4 к настоящим Правилам (обновляется ежегодно) либо электронный документ из сервиса цифровых документов (для идентификации).</w:t>
      </w:r>
    </w:p>
    <w:bookmarkEnd w:id="60"/>
    <w:bookmarkStart w:name="z602" w:id="61"/>
    <w:p>
      <w:pPr>
        <w:spacing w:after="0"/>
        <w:ind w:left="0"/>
        <w:jc w:val="both"/>
      </w:pPr>
      <w:r>
        <w:rPr>
          <w:rFonts w:ascii="Times New Roman"/>
          <w:b w:val="false"/>
          <w:i w:val="false"/>
          <w:color w:val="000000"/>
          <w:sz w:val="28"/>
        </w:rPr>
        <w:t>
      При этом в случае обучения в организациях образования за пределами Республики Казахстан предоставляется справка с организации образования, в которой должны быть отражены: полное наименование учебного заведения, фамилия, имя, отчество (при его наличии) обучающегося, его дата рождения, форма обучения (при наличии), курс и период обучения на указанном курсе, печать организации образования и подпись уполномоченного лица. Нахождение обучающегося в академическом отпуске подтверждается справкой с организации образования.</w:t>
      </w:r>
    </w:p>
    <w:bookmarkEnd w:id="61"/>
    <w:bookmarkStart w:name="z603" w:id="62"/>
    <w:p>
      <w:pPr>
        <w:spacing w:after="0"/>
        <w:ind w:left="0"/>
        <w:jc w:val="both"/>
      </w:pPr>
      <w:r>
        <w:rPr>
          <w:rFonts w:ascii="Times New Roman"/>
          <w:b w:val="false"/>
          <w:i w:val="false"/>
          <w:color w:val="000000"/>
          <w:sz w:val="28"/>
        </w:rPr>
        <w:t>
      При этом, в случаях отчисления обучающегося из организации образования или перевода на заочную форму обучения, руководитель организации образования извещает отделение Государственной корпорации по месту жительства получателя выплаты;</w:t>
      </w:r>
    </w:p>
    <w:bookmarkEnd w:id="62"/>
    <w:bookmarkStart w:name="z604" w:id="63"/>
    <w:p>
      <w:pPr>
        <w:spacing w:after="0"/>
        <w:ind w:left="0"/>
        <w:jc w:val="both"/>
      </w:pPr>
      <w:r>
        <w:rPr>
          <w:rFonts w:ascii="Times New Roman"/>
          <w:b w:val="false"/>
          <w:i w:val="false"/>
          <w:color w:val="000000"/>
          <w:sz w:val="28"/>
        </w:rPr>
        <w:t>
      4) документ об установлении опеки или попечительства либо электронный документ из сервиса цифровых документов (для идентификации).</w:t>
      </w:r>
    </w:p>
    <w:bookmarkEnd w:id="63"/>
    <w:bookmarkStart w:name="z605" w:id="64"/>
    <w:p>
      <w:pPr>
        <w:spacing w:after="0"/>
        <w:ind w:left="0"/>
        <w:jc w:val="both"/>
      </w:pPr>
      <w:r>
        <w:rPr>
          <w:rFonts w:ascii="Times New Roman"/>
          <w:b w:val="false"/>
          <w:i w:val="false"/>
          <w:color w:val="000000"/>
          <w:sz w:val="28"/>
        </w:rPr>
        <w:t>
      Представление документов не требуется при возможности получения их из государственных информационных систем, в том числе из сервиса цифровых документов.</w:t>
      </w:r>
    </w:p>
    <w:bookmarkEnd w:id="64"/>
    <w:bookmarkStart w:name="z606" w:id="65"/>
    <w:p>
      <w:pPr>
        <w:spacing w:after="0"/>
        <w:ind w:left="0"/>
        <w:jc w:val="both"/>
      </w:pPr>
      <w:r>
        <w:rPr>
          <w:rFonts w:ascii="Times New Roman"/>
          <w:b w:val="false"/>
          <w:i w:val="false"/>
          <w:color w:val="000000"/>
          <w:sz w:val="28"/>
        </w:rPr>
        <w:t>
      Специалист Государственной корпорации, принимающий документы, формирует запросы в соответствующие информационные системы (далее – ИС) через шлюз "электронного правительства":</w:t>
      </w:r>
    </w:p>
    <w:bookmarkEnd w:id="65"/>
    <w:bookmarkStart w:name="z607" w:id="66"/>
    <w:p>
      <w:pPr>
        <w:spacing w:after="0"/>
        <w:ind w:left="0"/>
        <w:jc w:val="both"/>
      </w:pPr>
      <w:r>
        <w:rPr>
          <w:rFonts w:ascii="Times New Roman"/>
          <w:b w:val="false"/>
          <w:i w:val="false"/>
          <w:color w:val="000000"/>
          <w:sz w:val="28"/>
        </w:rPr>
        <w:t>
      в ИС "Государственная база данных "Физические лица" по документам, удостоверяющим личность заявителя;</w:t>
      </w:r>
    </w:p>
    <w:bookmarkEnd w:id="66"/>
    <w:bookmarkStart w:name="z608" w:id="67"/>
    <w:p>
      <w:pPr>
        <w:spacing w:after="0"/>
        <w:ind w:left="0"/>
        <w:jc w:val="both"/>
      </w:pPr>
      <w:r>
        <w:rPr>
          <w:rFonts w:ascii="Times New Roman"/>
          <w:b w:val="false"/>
          <w:i w:val="false"/>
          <w:color w:val="000000"/>
          <w:sz w:val="28"/>
        </w:rPr>
        <w:t>
      в ИС банков второго уровня по сведениям о номере банковского счета, открытого в банках и (или) организациях, осуществляющих отдельные виды банковских операций;</w:t>
      </w:r>
    </w:p>
    <w:bookmarkEnd w:id="67"/>
    <w:bookmarkStart w:name="z609" w:id="68"/>
    <w:p>
      <w:pPr>
        <w:spacing w:after="0"/>
        <w:ind w:left="0"/>
        <w:jc w:val="both"/>
      </w:pPr>
      <w:r>
        <w:rPr>
          <w:rFonts w:ascii="Times New Roman"/>
          <w:b w:val="false"/>
          <w:i w:val="false"/>
          <w:color w:val="000000"/>
          <w:sz w:val="28"/>
        </w:rPr>
        <w:t>
      в ИС "РАГС" по свидетельству о рождении ребенка (детей) либо справке, содержащей сведения из записей актов гражданского состояния о рождении, об усыновлении (удочерении) ребенка (детей), о заключении брака либо справки, содержащей сведения из записей актов гражданского состояния о браке, о смерти кормильца (признанным судом безвестно отсутствующим или объявленным умершим) о смерти ребенка (детей) либо справки, содержащей сведения из записей актов гражданского состояния о смерти;</w:t>
      </w:r>
    </w:p>
    <w:bookmarkEnd w:id="68"/>
    <w:bookmarkStart w:name="z610" w:id="69"/>
    <w:p>
      <w:pPr>
        <w:spacing w:after="0"/>
        <w:ind w:left="0"/>
        <w:jc w:val="both"/>
      </w:pPr>
      <w:r>
        <w:rPr>
          <w:rFonts w:ascii="Times New Roman"/>
          <w:b w:val="false"/>
          <w:i w:val="false"/>
          <w:color w:val="000000"/>
          <w:sz w:val="28"/>
        </w:rPr>
        <w:t>
      в автоматизированной информационной аналитической системе "Төрелік" - по решению суда об усыновлении (удочерении) ребенка (детей);</w:t>
      </w:r>
    </w:p>
    <w:bookmarkEnd w:id="69"/>
    <w:bookmarkStart w:name="z611" w:id="70"/>
    <w:p>
      <w:pPr>
        <w:spacing w:after="0"/>
        <w:ind w:left="0"/>
        <w:jc w:val="both"/>
      </w:pPr>
      <w:r>
        <w:rPr>
          <w:rFonts w:ascii="Times New Roman"/>
          <w:b w:val="false"/>
          <w:i w:val="false"/>
          <w:color w:val="000000"/>
          <w:sz w:val="28"/>
        </w:rPr>
        <w:t>
      в ИС "Национальная образовательная база данных" Министерства просвещения Республики Казахстан (далее – ИС "НОБД") по сведениям об обучении иждивенцев по очной форме в организациях общего среднего образования, технического, профессионального, послесреднего, высшего, послевузовского образования;</w:t>
      </w:r>
    </w:p>
    <w:bookmarkEnd w:id="70"/>
    <w:bookmarkStart w:name="z612" w:id="71"/>
    <w:p>
      <w:pPr>
        <w:spacing w:after="0"/>
        <w:ind w:left="0"/>
        <w:jc w:val="both"/>
      </w:pPr>
      <w:r>
        <w:rPr>
          <w:rFonts w:ascii="Times New Roman"/>
          <w:b w:val="false"/>
          <w:i w:val="false"/>
          <w:color w:val="000000"/>
          <w:sz w:val="28"/>
        </w:rPr>
        <w:t>
      в ИС "Централизованный банк данных лиц, имеющих инвалидность" о проведении освидетельствования и установлении группы инвалидности (когда дети, в том числе усыновленные (удочеренные) братья, сестры и внуки, не достигшие восемнадцати лет и старше этого возраста, признаны лицами с инвалидностью с детства первой или второй группы);</w:t>
      </w:r>
    </w:p>
    <w:bookmarkEnd w:id="71"/>
    <w:bookmarkStart w:name="z613" w:id="72"/>
    <w:p>
      <w:pPr>
        <w:spacing w:after="0"/>
        <w:ind w:left="0"/>
        <w:jc w:val="both"/>
      </w:pPr>
      <w:r>
        <w:rPr>
          <w:rFonts w:ascii="Times New Roman"/>
          <w:b w:val="false"/>
          <w:i w:val="false"/>
          <w:color w:val="000000"/>
          <w:sz w:val="28"/>
        </w:rPr>
        <w:t>
      в ИС "ЕПВО МНВО РК" (информационная система Единая платформа высшего образования Министерства науки и высшего образования Республики Казахстан) - по сведениям об обучении;</w:t>
      </w:r>
    </w:p>
    <w:bookmarkEnd w:id="72"/>
    <w:bookmarkStart w:name="z614" w:id="73"/>
    <w:p>
      <w:pPr>
        <w:spacing w:after="0"/>
        <w:ind w:left="0"/>
        <w:jc w:val="both"/>
      </w:pPr>
      <w:r>
        <w:rPr>
          <w:rFonts w:ascii="Times New Roman"/>
          <w:b w:val="false"/>
          <w:i w:val="false"/>
          <w:color w:val="000000"/>
          <w:sz w:val="28"/>
        </w:rPr>
        <w:t>
      в ИС "НОБД" - на наличие сведений об установлении опеки (попечительства) над несовершеннолетним(и) ребенком (детьми), об образовании воспитанников в организациях дошкольного воспитания и обучения, и обучающихся среднего (начального, основного среднего и общего среднего), в том числе специального и специализированного, технического и профессионального, после среднего образования.</w:t>
      </w:r>
    </w:p>
    <w:bookmarkEnd w:id="73"/>
    <w:bookmarkStart w:name="z615" w:id="74"/>
    <w:p>
      <w:pPr>
        <w:spacing w:after="0"/>
        <w:ind w:left="0"/>
        <w:jc w:val="both"/>
      </w:pPr>
      <w:r>
        <w:rPr>
          <w:rFonts w:ascii="Times New Roman"/>
          <w:b w:val="false"/>
          <w:i w:val="false"/>
          <w:color w:val="000000"/>
          <w:sz w:val="28"/>
        </w:rPr>
        <w:t>
      При несоответствии (отсутствии) сведений в ИС к заявлению прилагаются соответствующие документы за исключением сведений о номере банковского счета.</w:t>
      </w:r>
    </w:p>
    <w:bookmarkEnd w:id="74"/>
    <w:bookmarkStart w:name="z616" w:id="75"/>
    <w:p>
      <w:pPr>
        <w:spacing w:after="0"/>
        <w:ind w:left="0"/>
        <w:jc w:val="both"/>
      </w:pPr>
      <w:r>
        <w:rPr>
          <w:rFonts w:ascii="Times New Roman"/>
          <w:b w:val="false"/>
          <w:i w:val="false"/>
          <w:color w:val="000000"/>
          <w:sz w:val="28"/>
        </w:rPr>
        <w:t>
      Электронные документы формируются, проверяются и используются посредством сервиса цифровых документов.</w:t>
      </w:r>
    </w:p>
    <w:bookmarkEnd w:id="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 – в редакции приказа Министра труда и социальной защиты населения РК от 30.09.2025 </w:t>
      </w:r>
      <w:r>
        <w:rPr>
          <w:rFonts w:ascii="Times New Roman"/>
          <w:b w:val="false"/>
          <w:i w:val="false"/>
          <w:color w:val="000000"/>
          <w:sz w:val="28"/>
        </w:rPr>
        <w:t>№ 299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7" w:id="76"/>
    <w:p>
      <w:pPr>
        <w:spacing w:after="0"/>
        <w:ind w:left="0"/>
        <w:jc w:val="both"/>
      </w:pPr>
      <w:r>
        <w:rPr>
          <w:rFonts w:ascii="Times New Roman"/>
          <w:b w:val="false"/>
          <w:i w:val="false"/>
          <w:color w:val="000000"/>
          <w:sz w:val="28"/>
        </w:rPr>
        <w:t xml:space="preserve">
      9. При обращении за социальной выплатой через Государственную корпорацию документы предоставляются в подлинниках, кроме случаев, когда копии документов засвидетельствованы в порядке, установленном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нотариате", сканируются специалистом и возвращаются заявителю, за исключением справки из организаций общего среднего, технического, профессионального, послесреднего, высшего, послевузовского образования.</w:t>
      </w:r>
    </w:p>
    <w:bookmarkEnd w:id="76"/>
    <w:bookmarkStart w:name="z78" w:id="77"/>
    <w:p>
      <w:pPr>
        <w:spacing w:after="0"/>
        <w:ind w:left="0"/>
        <w:jc w:val="both"/>
      </w:pPr>
      <w:r>
        <w:rPr>
          <w:rFonts w:ascii="Times New Roman"/>
          <w:b w:val="false"/>
          <w:i w:val="false"/>
          <w:color w:val="000000"/>
          <w:sz w:val="28"/>
        </w:rPr>
        <w:t>
      Справка из организаций общего среднего, технического, профессионального, послесреднего, высшего, послевузовского образования возвращается заявителю после принятия филиалами Фонда столицы, областей и городов республиканского значения (далее – филиалы Фонда) решения о назначении или отказе в назначении социальной выплаты.</w:t>
      </w:r>
    </w:p>
    <w:bookmarkEnd w:id="77"/>
    <w:bookmarkStart w:name="z79" w:id="78"/>
    <w:p>
      <w:pPr>
        <w:spacing w:after="0"/>
        <w:ind w:left="0"/>
        <w:jc w:val="both"/>
      </w:pPr>
      <w:r>
        <w:rPr>
          <w:rFonts w:ascii="Times New Roman"/>
          <w:b w:val="false"/>
          <w:i w:val="false"/>
          <w:color w:val="000000"/>
          <w:sz w:val="28"/>
        </w:rPr>
        <w:t xml:space="preserve">
      При представлении документов, составленных на иностранном языке, нотариус свидетельствует верность перевода документа на казахский или русский язык в соответствии с </w:t>
      </w:r>
      <w:r>
        <w:rPr>
          <w:rFonts w:ascii="Times New Roman"/>
          <w:b w:val="false"/>
          <w:i w:val="false"/>
          <w:color w:val="000000"/>
          <w:sz w:val="28"/>
        </w:rPr>
        <w:t>подпунктом 9)</w:t>
      </w:r>
      <w:r>
        <w:rPr>
          <w:rFonts w:ascii="Times New Roman"/>
          <w:b w:val="false"/>
          <w:i w:val="false"/>
          <w:color w:val="000000"/>
          <w:sz w:val="28"/>
        </w:rPr>
        <w:t xml:space="preserve"> пункта 1 статьи 34, </w:t>
      </w:r>
      <w:r>
        <w:rPr>
          <w:rFonts w:ascii="Times New Roman"/>
          <w:b w:val="false"/>
          <w:i w:val="false"/>
          <w:color w:val="000000"/>
          <w:sz w:val="28"/>
        </w:rPr>
        <w:t>статьей 80</w:t>
      </w:r>
      <w:r>
        <w:rPr>
          <w:rFonts w:ascii="Times New Roman"/>
          <w:b w:val="false"/>
          <w:i w:val="false"/>
          <w:color w:val="000000"/>
          <w:sz w:val="28"/>
        </w:rPr>
        <w:t xml:space="preserve"> Закона Республики Казахстан "О нотариате".</w:t>
      </w:r>
    </w:p>
    <w:bookmarkEnd w:id="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 с изменениями, внесенными приказом Министра труда и социальной защиты населения РК от 08.07.2026 </w:t>
      </w:r>
      <w:r>
        <w:rPr>
          <w:rFonts w:ascii="Times New Roman"/>
          <w:b w:val="false"/>
          <w:i w:val="false"/>
          <w:color w:val="000000"/>
          <w:sz w:val="28"/>
        </w:rPr>
        <w:t>№ 296</w:t>
      </w:r>
      <w:r>
        <w:rPr>
          <w:rFonts w:ascii="Times New Roman"/>
          <w:b w:val="false"/>
          <w:i w:val="false"/>
          <w:color w:val="ff0000"/>
          <w:sz w:val="28"/>
        </w:rPr>
        <w:t xml:space="preserve"> (вводится в действие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Часть четвертая пункта 9 предусматривается в редакции приказа Министра труда и социальной защиты населения РК от 26.05.2026 </w:t>
      </w:r>
      <w:r>
        <w:rPr>
          <w:rFonts w:ascii="Times New Roman"/>
          <w:b w:val="false"/>
          <w:i w:val="false"/>
          <w:color w:val="ff0000"/>
          <w:sz w:val="28"/>
        </w:rPr>
        <w:t>№ 192</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80" w:id="79"/>
    <w:p>
      <w:pPr>
        <w:spacing w:after="0"/>
        <w:ind w:left="0"/>
        <w:jc w:val="both"/>
      </w:pPr>
      <w:r>
        <w:rPr>
          <w:rFonts w:ascii="Times New Roman"/>
          <w:b w:val="false"/>
          <w:i w:val="false"/>
          <w:color w:val="000000"/>
          <w:sz w:val="28"/>
        </w:rPr>
        <w:t>
      Специалист Государственной корпорации, принимающий заявление, проверяет полноту представленного пакета документов для назначения социальной выплаты, а также сведения, полученные из ИС государственных органов и (или) организаций, обеспечивает качество сканирования и соответствие электронных копий документов оригиналам, представленным заявителем в соответствии с Перечнем основных требований.</w:t>
      </w:r>
    </w:p>
    <w:bookmarkEnd w:id="79"/>
    <w:bookmarkStart w:name="z81" w:id="80"/>
    <w:p>
      <w:pPr>
        <w:spacing w:after="0"/>
        <w:ind w:left="0"/>
        <w:jc w:val="both"/>
      </w:pPr>
      <w:r>
        <w:rPr>
          <w:rFonts w:ascii="Times New Roman"/>
          <w:b w:val="false"/>
          <w:i w:val="false"/>
          <w:color w:val="000000"/>
          <w:sz w:val="28"/>
        </w:rPr>
        <w:t xml:space="preserve">
      10. При обращении за социальной выплатой через Государственную корпорацию заявителю при приеме у него документов выдается для ознакомления уведомление о социальных отчислениях, поступивших за расчетный период, для определения размера социальной выплаты за участника системы обязательного социального страхования (за умершего кормильца) (далее – уведомление о поступивших социальных отчислениях) согласно </w:t>
      </w:r>
      <w:r>
        <w:rPr>
          <w:rFonts w:ascii="Times New Roman"/>
          <w:b w:val="false"/>
          <w:i w:val="false"/>
          <w:color w:val="000000"/>
          <w:sz w:val="28"/>
        </w:rPr>
        <w:t>приложению 5</w:t>
      </w:r>
      <w:r>
        <w:rPr>
          <w:rFonts w:ascii="Times New Roman"/>
          <w:b w:val="false"/>
          <w:i w:val="false"/>
          <w:color w:val="000000"/>
          <w:sz w:val="28"/>
        </w:rPr>
        <w:t xml:space="preserve"> к настоящим Правилам. </w:t>
      </w:r>
    </w:p>
    <w:bookmarkEnd w:id="80"/>
    <w:bookmarkStart w:name="z82" w:id="81"/>
    <w:p>
      <w:pPr>
        <w:spacing w:after="0"/>
        <w:ind w:left="0"/>
        <w:jc w:val="both"/>
      </w:pPr>
      <w:r>
        <w:rPr>
          <w:rFonts w:ascii="Times New Roman"/>
          <w:b w:val="false"/>
          <w:i w:val="false"/>
          <w:color w:val="000000"/>
          <w:sz w:val="28"/>
        </w:rPr>
        <w:t xml:space="preserve">
      Ознакомление заявителя с уведомлением о поступивших социальных отчислениях подтверждается заявителем при заполнении бланка заявления на назначение социальной выплаты через Государственную корпорацию по форме,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настоящим Правилам. </w:t>
      </w:r>
    </w:p>
    <w:bookmarkEnd w:id="81"/>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Пункт 11 предусматривается в редакции приказа Министра труда и социальной защиты населения РК от 26.05.2026 </w:t>
      </w:r>
      <w:r>
        <w:rPr>
          <w:rFonts w:ascii="Times New Roman"/>
          <w:b w:val="false"/>
          <w:i w:val="false"/>
          <w:color w:val="ff0000"/>
          <w:sz w:val="28"/>
        </w:rPr>
        <w:t>№ 192</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83" w:id="82"/>
    <w:p>
      <w:pPr>
        <w:spacing w:after="0"/>
        <w:ind w:left="0"/>
        <w:jc w:val="both"/>
      </w:pPr>
      <w:r>
        <w:rPr>
          <w:rFonts w:ascii="Times New Roman"/>
          <w:b w:val="false"/>
          <w:i w:val="false"/>
          <w:color w:val="000000"/>
          <w:sz w:val="28"/>
        </w:rPr>
        <w:t xml:space="preserve">
      11. Заявителю безотлагательно выдается расписка об отказе в приеме заявления и документов по форме согласно </w:t>
      </w:r>
      <w:r>
        <w:rPr>
          <w:rFonts w:ascii="Times New Roman"/>
          <w:b w:val="false"/>
          <w:i w:val="false"/>
          <w:color w:val="000000"/>
          <w:sz w:val="28"/>
        </w:rPr>
        <w:t>приложению 6</w:t>
      </w:r>
      <w:r>
        <w:rPr>
          <w:rFonts w:ascii="Times New Roman"/>
          <w:b w:val="false"/>
          <w:i w:val="false"/>
          <w:color w:val="000000"/>
          <w:sz w:val="28"/>
        </w:rPr>
        <w:t xml:space="preserve"> к настоящим Правилам по следующим основаниям:</w:t>
      </w:r>
    </w:p>
    <w:bookmarkEnd w:id="82"/>
    <w:bookmarkStart w:name="z84" w:id="83"/>
    <w:p>
      <w:pPr>
        <w:spacing w:after="0"/>
        <w:ind w:left="0"/>
        <w:jc w:val="both"/>
      </w:pPr>
      <w:r>
        <w:rPr>
          <w:rFonts w:ascii="Times New Roman"/>
          <w:b w:val="false"/>
          <w:i w:val="false"/>
          <w:color w:val="000000"/>
          <w:sz w:val="28"/>
        </w:rPr>
        <w:t>
      1) получение из ИС уполномоченного государственного органа сведений, подтверждающих факт назначения социальной выплаты, подачи заявления или согласия через проактивную услугу на ее назначение;</w:t>
      </w:r>
    </w:p>
    <w:bookmarkEnd w:id="83"/>
    <w:bookmarkStart w:name="z85" w:id="84"/>
    <w:p>
      <w:pPr>
        <w:spacing w:after="0"/>
        <w:ind w:left="0"/>
        <w:jc w:val="both"/>
      </w:pPr>
      <w:r>
        <w:rPr>
          <w:rFonts w:ascii="Times New Roman"/>
          <w:b w:val="false"/>
          <w:i w:val="false"/>
          <w:color w:val="000000"/>
          <w:sz w:val="28"/>
        </w:rPr>
        <w:t xml:space="preserve">
      2) представление заявителем неполного пакета документов в соответствии с законодательством Республики Казахстан и (или) документов с истекшим сроком действия, и (или) документов, срок действия которых истекает на день принятия решения о назначении или отказе в назначении социальной выплаты; </w:t>
      </w:r>
    </w:p>
    <w:bookmarkEnd w:id="84"/>
    <w:bookmarkStart w:name="z86" w:id="85"/>
    <w:p>
      <w:pPr>
        <w:spacing w:after="0"/>
        <w:ind w:left="0"/>
        <w:jc w:val="both"/>
      </w:pPr>
      <w:r>
        <w:rPr>
          <w:rFonts w:ascii="Times New Roman"/>
          <w:b w:val="false"/>
          <w:i w:val="false"/>
          <w:color w:val="000000"/>
          <w:sz w:val="28"/>
        </w:rPr>
        <w:t>
      3) несоответствие сведений по документу, удостоверяющему личность (кроме его замены согласно законодательству Республики Казахстан, подтверждающейся сведениями из государственных ИС), с документами, необходимыми для их назначения;</w:t>
      </w:r>
    </w:p>
    <w:bookmarkEnd w:id="85"/>
    <w:bookmarkStart w:name="z87" w:id="86"/>
    <w:p>
      <w:pPr>
        <w:spacing w:after="0"/>
        <w:ind w:left="0"/>
        <w:jc w:val="both"/>
      </w:pPr>
      <w:r>
        <w:rPr>
          <w:rFonts w:ascii="Times New Roman"/>
          <w:b w:val="false"/>
          <w:i w:val="false"/>
          <w:color w:val="000000"/>
          <w:sz w:val="28"/>
        </w:rPr>
        <w:t>
      4) отсутствие права на назначение социальной выплаты;</w:t>
      </w:r>
    </w:p>
    <w:bookmarkEnd w:id="86"/>
    <w:bookmarkStart w:name="z88" w:id="87"/>
    <w:p>
      <w:pPr>
        <w:spacing w:after="0"/>
        <w:ind w:left="0"/>
        <w:jc w:val="both"/>
      </w:pPr>
      <w:r>
        <w:rPr>
          <w:rFonts w:ascii="Times New Roman"/>
          <w:b w:val="false"/>
          <w:i w:val="false"/>
          <w:color w:val="000000"/>
          <w:sz w:val="28"/>
        </w:rPr>
        <w:t>
      5) отсутствие согласия заявителя на доступ к персональным данным ограниченного доступа, которые требуются для назначения социальной выплаты.</w:t>
      </w:r>
    </w:p>
    <w:bookmarkEnd w:id="87"/>
    <w:bookmarkStart w:name="z89" w:id="88"/>
    <w:p>
      <w:pPr>
        <w:spacing w:after="0"/>
        <w:ind w:left="0"/>
        <w:jc w:val="both"/>
      </w:pPr>
      <w:r>
        <w:rPr>
          <w:rFonts w:ascii="Times New Roman"/>
          <w:b w:val="false"/>
          <w:i w:val="false"/>
          <w:color w:val="000000"/>
          <w:sz w:val="28"/>
        </w:rPr>
        <w:t xml:space="preserve">
      При отсутствии оснований, предусмотренных настоящим пунктом, заявителю выдается электронная расписка (по обращению заявителя расписка выдается в бумажном формате о приеме документов, предусмотренном в заявлении по форме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настоящим Правилам.</w:t>
      </w:r>
    </w:p>
    <w:bookmarkEnd w:id="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11 с изменением, внесенным приказом Министра труда и социальной защиты населения РК от 30.09.2024 </w:t>
      </w:r>
      <w:r>
        <w:rPr>
          <w:rFonts w:ascii="Times New Roman"/>
          <w:b w:val="false"/>
          <w:i w:val="false"/>
          <w:color w:val="000000"/>
          <w:sz w:val="28"/>
        </w:rPr>
        <w:t>№ 389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Пункт 12 предусматривается в редакции приказа Министра труда и социальной защиты населения РК от 26.05.2026 </w:t>
      </w:r>
      <w:r>
        <w:rPr>
          <w:rFonts w:ascii="Times New Roman"/>
          <w:b w:val="false"/>
          <w:i w:val="false"/>
          <w:color w:val="ff0000"/>
          <w:sz w:val="28"/>
        </w:rPr>
        <w:t>№ 192</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90" w:id="89"/>
    <w:p>
      <w:pPr>
        <w:spacing w:after="0"/>
        <w:ind w:left="0"/>
        <w:jc w:val="both"/>
      </w:pPr>
      <w:r>
        <w:rPr>
          <w:rFonts w:ascii="Times New Roman"/>
          <w:b w:val="false"/>
          <w:i w:val="false"/>
          <w:color w:val="000000"/>
          <w:sz w:val="28"/>
        </w:rPr>
        <w:t xml:space="preserve">
      12. При обращении заявителя за назначением социальной выплаты через портал, необходимые сведения, предусмотренные в форме заявления на назначение социальной выплаты через портал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настоящим Правилам, а также уведомление о поступивших социальных отчислениях для ознакомления, заявитель получает самостоятельно через шлюз "электронного правительства" из соответствующих ИС государственных органов и (или) организаций.</w:t>
      </w:r>
    </w:p>
    <w:bookmarkEnd w:id="89"/>
    <w:bookmarkStart w:name="z91" w:id="90"/>
    <w:p>
      <w:pPr>
        <w:spacing w:after="0"/>
        <w:ind w:left="0"/>
        <w:jc w:val="both"/>
      </w:pPr>
      <w:r>
        <w:rPr>
          <w:rFonts w:ascii="Times New Roman"/>
          <w:b w:val="false"/>
          <w:i w:val="false"/>
          <w:color w:val="000000"/>
          <w:sz w:val="28"/>
        </w:rPr>
        <w:t>
      При этом заявитель удостоверяет своей ЭЦП электронное заявление и сведения, поступившие из ИС государственных органов и (или) организаций, в том числе ознакомление с уведомлением о поступивших социальных отчислениях и направляет его в АИС "Е-макет".</w:t>
      </w:r>
    </w:p>
    <w:bookmarkEnd w:id="90"/>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Пункт 13 предусматривается в редакции приказа Министра труда и социальной защиты населения РК от 26.05.2026 </w:t>
      </w:r>
      <w:r>
        <w:rPr>
          <w:rFonts w:ascii="Times New Roman"/>
          <w:b w:val="false"/>
          <w:i w:val="false"/>
          <w:color w:val="ff0000"/>
          <w:sz w:val="28"/>
        </w:rPr>
        <w:t>№ 192</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92" w:id="91"/>
    <w:p>
      <w:pPr>
        <w:spacing w:after="0"/>
        <w:ind w:left="0"/>
        <w:jc w:val="both"/>
      </w:pPr>
      <w:r>
        <w:rPr>
          <w:rFonts w:ascii="Times New Roman"/>
          <w:b w:val="false"/>
          <w:i w:val="false"/>
          <w:color w:val="000000"/>
          <w:sz w:val="28"/>
        </w:rPr>
        <w:t>
      13. Поступившее посредством портала, электронное заявление с приложенными сведениями, представленными для назначения социальной выплаты, проходят проверку в ИС государственных органов и (или) организаций по следующим параметрам:</w:t>
      </w:r>
    </w:p>
    <w:bookmarkEnd w:id="91"/>
    <w:bookmarkStart w:name="z93" w:id="92"/>
    <w:p>
      <w:pPr>
        <w:spacing w:after="0"/>
        <w:ind w:left="0"/>
        <w:jc w:val="both"/>
      </w:pPr>
      <w:r>
        <w:rPr>
          <w:rFonts w:ascii="Times New Roman"/>
          <w:b w:val="false"/>
          <w:i w:val="false"/>
          <w:color w:val="000000"/>
          <w:sz w:val="28"/>
        </w:rPr>
        <w:t>
      1) полнота представленных сведений;</w:t>
      </w:r>
    </w:p>
    <w:bookmarkEnd w:id="92"/>
    <w:bookmarkStart w:name="z94" w:id="93"/>
    <w:p>
      <w:pPr>
        <w:spacing w:after="0"/>
        <w:ind w:left="0"/>
        <w:jc w:val="both"/>
      </w:pPr>
      <w:r>
        <w:rPr>
          <w:rFonts w:ascii="Times New Roman"/>
          <w:b w:val="false"/>
          <w:i w:val="false"/>
          <w:color w:val="000000"/>
          <w:sz w:val="28"/>
        </w:rPr>
        <w:t>
      2) отсутствие фактов назначения, выплаты, а также подачи заявления на назначение социальной выплаты.</w:t>
      </w:r>
    </w:p>
    <w:bookmarkEnd w:id="93"/>
    <w:bookmarkStart w:name="z95" w:id="94"/>
    <w:p>
      <w:pPr>
        <w:spacing w:after="0"/>
        <w:ind w:left="0"/>
        <w:jc w:val="both"/>
      </w:pPr>
      <w:r>
        <w:rPr>
          <w:rFonts w:ascii="Times New Roman"/>
          <w:b w:val="false"/>
          <w:i w:val="false"/>
          <w:color w:val="000000"/>
          <w:sz w:val="28"/>
        </w:rPr>
        <w:t>
      В случае положительного результата проверки по указанным параметрам происходит автоматическая регистрация заявления в электронном журнале регистрации заявлений (заявок) граждан на назначение социальной выплаты в АИС "Е-макет", после которой заявителю направляется уведомление о принятии электронного заявления, удостоверенное ЭЦП директора филиала Фонда.</w:t>
      </w:r>
    </w:p>
    <w:bookmarkEnd w:id="94"/>
    <w:bookmarkStart w:name="z96" w:id="95"/>
    <w:p>
      <w:pPr>
        <w:spacing w:after="0"/>
        <w:ind w:left="0"/>
        <w:jc w:val="both"/>
      </w:pPr>
      <w:r>
        <w:rPr>
          <w:rFonts w:ascii="Times New Roman"/>
          <w:b w:val="false"/>
          <w:i w:val="false"/>
          <w:color w:val="000000"/>
          <w:sz w:val="28"/>
        </w:rPr>
        <w:t xml:space="preserve">
      В АИС "Е-макет" автоматически формируется ЭМД и проект решения филиала Фонда о назначении (перерасчете) или отказе в назначении социальной выплаты, согласно </w:t>
      </w:r>
      <w:r>
        <w:rPr>
          <w:rFonts w:ascii="Times New Roman"/>
          <w:b w:val="false"/>
          <w:i w:val="false"/>
          <w:color w:val="000000"/>
          <w:sz w:val="28"/>
        </w:rPr>
        <w:t>приложению 7</w:t>
      </w:r>
      <w:r>
        <w:rPr>
          <w:rFonts w:ascii="Times New Roman"/>
          <w:b w:val="false"/>
          <w:i w:val="false"/>
          <w:color w:val="000000"/>
          <w:sz w:val="28"/>
        </w:rPr>
        <w:t xml:space="preserve"> к настоящим Правилам, которые поступают в филиал Фонда. </w:t>
      </w:r>
    </w:p>
    <w:bookmarkEnd w:id="95"/>
    <w:bookmarkStart w:name="z97" w:id="96"/>
    <w:p>
      <w:pPr>
        <w:spacing w:after="0"/>
        <w:ind w:left="0"/>
        <w:jc w:val="both"/>
      </w:pPr>
      <w:r>
        <w:rPr>
          <w:rFonts w:ascii="Times New Roman"/>
          <w:b w:val="false"/>
          <w:i w:val="false"/>
          <w:color w:val="000000"/>
          <w:sz w:val="28"/>
        </w:rPr>
        <w:t>
      При непрохождении проверки по указанным параметрам посредством ИС портал представляет уведомление об отклонении электронного заявления заявителю.</w:t>
      </w:r>
    </w:p>
    <w:bookmarkEnd w:id="96"/>
    <w:bookmarkStart w:name="z98" w:id="97"/>
    <w:p>
      <w:pPr>
        <w:spacing w:after="0"/>
        <w:ind w:left="0"/>
        <w:jc w:val="both"/>
      </w:pPr>
      <w:r>
        <w:rPr>
          <w:rFonts w:ascii="Times New Roman"/>
          <w:b w:val="false"/>
          <w:i w:val="false"/>
          <w:color w:val="000000"/>
          <w:sz w:val="28"/>
        </w:rPr>
        <w:t xml:space="preserve">
      14. Проактивная услуга предоставляется при возникновении у лица права на назначение социальной выплаты по основаниям, предусмотренным </w:t>
      </w:r>
      <w:r>
        <w:rPr>
          <w:rFonts w:ascii="Times New Roman"/>
          <w:b w:val="false"/>
          <w:i w:val="false"/>
          <w:color w:val="000000"/>
          <w:sz w:val="28"/>
        </w:rPr>
        <w:t>статьей 239</w:t>
      </w:r>
      <w:r>
        <w:rPr>
          <w:rFonts w:ascii="Times New Roman"/>
          <w:b w:val="false"/>
          <w:i w:val="false"/>
          <w:color w:val="000000"/>
          <w:sz w:val="28"/>
        </w:rPr>
        <w:t xml:space="preserve"> Кодекса, при регистрации телефонного номера абонентского устройства сотовой связи заявителя на портале.</w:t>
      </w:r>
    </w:p>
    <w:bookmarkEnd w:id="97"/>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Часть вторая пункта 14 предусматривается в редакции приказа Министра труда и социальной защиты населения РК от 26.05.2026 </w:t>
      </w:r>
      <w:r>
        <w:rPr>
          <w:rFonts w:ascii="Times New Roman"/>
          <w:b w:val="false"/>
          <w:i w:val="false"/>
          <w:color w:val="ff0000"/>
          <w:sz w:val="28"/>
        </w:rPr>
        <w:t>№ 192</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99" w:id="98"/>
    <w:p>
      <w:pPr>
        <w:spacing w:after="0"/>
        <w:ind w:left="0"/>
        <w:jc w:val="both"/>
      </w:pPr>
      <w:r>
        <w:rPr>
          <w:rFonts w:ascii="Times New Roman"/>
          <w:b w:val="false"/>
          <w:i w:val="false"/>
          <w:color w:val="000000"/>
          <w:sz w:val="28"/>
        </w:rPr>
        <w:t xml:space="preserve">
      Посредством АИС "Е-макет" в автоматизированном режиме инициируется сообщение потенциальному заявителю на номер его абонентского устройства сотовой связи о возможности получения социальной выплаты, принятия условий, предусмотренных в бланке заявления на назначение социальной выплаты через Государственную корпорацию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настоящим Правилам (далее – условия).</w:t>
      </w:r>
    </w:p>
    <w:bookmarkEnd w:id="98"/>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Часть первая пункта 15 предусматривается в редакции приказа Министра труда и социальной защиты населения РК от 26.05.2026 </w:t>
      </w:r>
      <w:r>
        <w:rPr>
          <w:rFonts w:ascii="Times New Roman"/>
          <w:b w:val="false"/>
          <w:i w:val="false"/>
          <w:color w:val="ff0000"/>
          <w:sz w:val="28"/>
        </w:rPr>
        <w:t>№ 192</w:t>
      </w:r>
      <w:r>
        <w:rPr>
          <w:rFonts w:ascii="Times New Roman"/>
          <w:b w:val="false"/>
          <w:i w:val="false"/>
          <w:color w:val="ff0000"/>
          <w:sz w:val="28"/>
        </w:rPr>
        <w:t xml:space="preserve"> (вводится в действие с 12.07.2026). </w:t>
      </w:r>
      <w:r>
        <w:br/>
      </w:r>
      <w:r>
        <w:rPr>
          <w:rFonts w:ascii="Times New Roman"/>
          <w:b w:val="false"/>
          <w:i w:val="false"/>
          <w:color w:val="000000"/>
          <w:sz w:val="28"/>
        </w:rPr>
        <w:t>
</w:t>
      </w:r>
    </w:p>
    <w:bookmarkStart w:name="z100" w:id="99"/>
    <w:p>
      <w:pPr>
        <w:spacing w:after="0"/>
        <w:ind w:left="0"/>
        <w:jc w:val="both"/>
      </w:pPr>
      <w:r>
        <w:rPr>
          <w:rFonts w:ascii="Times New Roman"/>
          <w:b w:val="false"/>
          <w:i w:val="false"/>
          <w:color w:val="000000"/>
          <w:sz w:val="28"/>
        </w:rPr>
        <w:t>
      15. Для подтверждения согласия на получение проактивной услуги и принятия условий потенциальный заявитель выбирает банковский счет из предложенного списка банков второго уровня, с которыми реализована интеграция с АИС "Е-макет" и отправляет ответное сообщение, набрав комбинацию цифр, предлагаемых АИС "Е-макет".</w:t>
      </w:r>
    </w:p>
    <w:bookmarkEnd w:id="99"/>
    <w:bookmarkStart w:name="z101" w:id="100"/>
    <w:p>
      <w:pPr>
        <w:spacing w:after="0"/>
        <w:ind w:left="0"/>
        <w:jc w:val="both"/>
      </w:pPr>
      <w:r>
        <w:rPr>
          <w:rFonts w:ascii="Times New Roman"/>
          <w:b w:val="false"/>
          <w:i w:val="false"/>
          <w:color w:val="000000"/>
          <w:sz w:val="28"/>
        </w:rPr>
        <w:t>
      При отсутствии согласия заявителя в течение трех календарных дней, проактивная услуга не оказывается.</w:t>
      </w:r>
    </w:p>
    <w:bookmarkEnd w:id="100"/>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Пункт 16 предусматривается в редакции приказа Министра труда и социальной защиты населения РК от 26.05.2026 </w:t>
      </w:r>
      <w:r>
        <w:rPr>
          <w:rFonts w:ascii="Times New Roman"/>
          <w:b w:val="false"/>
          <w:i w:val="false"/>
          <w:color w:val="ff0000"/>
          <w:sz w:val="28"/>
        </w:rPr>
        <w:t>№ 192</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102" w:id="101"/>
    <w:p>
      <w:pPr>
        <w:spacing w:after="0"/>
        <w:ind w:left="0"/>
        <w:jc w:val="both"/>
      </w:pPr>
      <w:r>
        <w:rPr>
          <w:rFonts w:ascii="Times New Roman"/>
          <w:b w:val="false"/>
          <w:i w:val="false"/>
          <w:color w:val="000000"/>
          <w:sz w:val="28"/>
        </w:rPr>
        <w:t xml:space="preserve">
      16. При обращении за социальной выплатой через проактивную услугу запросы в ИС государственных органов и (или) организаций для получения необходимых сведений, предусмотренных </w:t>
      </w:r>
      <w:r>
        <w:rPr>
          <w:rFonts w:ascii="Times New Roman"/>
          <w:b w:val="false"/>
          <w:i w:val="false"/>
          <w:color w:val="000000"/>
          <w:sz w:val="28"/>
        </w:rPr>
        <w:t>пунктом 8</w:t>
      </w:r>
      <w:r>
        <w:rPr>
          <w:rFonts w:ascii="Times New Roman"/>
          <w:b w:val="false"/>
          <w:i w:val="false"/>
          <w:color w:val="000000"/>
          <w:sz w:val="28"/>
        </w:rPr>
        <w:t xml:space="preserve"> настоящих Правил, осуществляются АИС "Е-макет".</w:t>
      </w:r>
    </w:p>
    <w:bookmarkEnd w:id="101"/>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Пункт 17 предусматривается в редакции приказа Министра труда и социальной защиты населения РК от 26.05.2026 </w:t>
      </w:r>
      <w:r>
        <w:rPr>
          <w:rFonts w:ascii="Times New Roman"/>
          <w:b w:val="false"/>
          <w:i w:val="false"/>
          <w:color w:val="ff0000"/>
          <w:sz w:val="28"/>
        </w:rPr>
        <w:t>№ 192</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103" w:id="102"/>
    <w:p>
      <w:pPr>
        <w:spacing w:after="0"/>
        <w:ind w:left="0"/>
        <w:jc w:val="both"/>
      </w:pPr>
      <w:r>
        <w:rPr>
          <w:rFonts w:ascii="Times New Roman"/>
          <w:b w:val="false"/>
          <w:i w:val="false"/>
          <w:color w:val="000000"/>
          <w:sz w:val="28"/>
        </w:rPr>
        <w:t>
      17. После получения согласия заявителя на оказание проактивной услуги происходит автоматическая регистрация заявки в электронном журнале регистрации заявлений (заявок) граждан на назначение социальной выплаты в АИС "Е-макет", после которой заявителю направляется уведомление о принятии заявки на социальную выплату на абонентское устройство сотовой связи.</w:t>
      </w:r>
    </w:p>
    <w:bookmarkEnd w:id="102"/>
    <w:bookmarkStart w:name="z104" w:id="103"/>
    <w:p>
      <w:pPr>
        <w:spacing w:after="0"/>
        <w:ind w:left="0"/>
        <w:jc w:val="both"/>
      </w:pPr>
      <w:r>
        <w:rPr>
          <w:rFonts w:ascii="Times New Roman"/>
          <w:b w:val="false"/>
          <w:i w:val="false"/>
          <w:color w:val="000000"/>
          <w:sz w:val="28"/>
        </w:rPr>
        <w:t xml:space="preserve">
      В АИС "Е-макет" автоматически формируется ЭМД и проект решения филиала Фонда о назначении (перерасчете) или отказе в назначении социальной выплаты, согласно </w:t>
      </w:r>
      <w:r>
        <w:rPr>
          <w:rFonts w:ascii="Times New Roman"/>
          <w:b w:val="false"/>
          <w:i w:val="false"/>
          <w:color w:val="000000"/>
          <w:sz w:val="28"/>
        </w:rPr>
        <w:t>приложению 7</w:t>
      </w:r>
      <w:r>
        <w:rPr>
          <w:rFonts w:ascii="Times New Roman"/>
          <w:b w:val="false"/>
          <w:i w:val="false"/>
          <w:color w:val="000000"/>
          <w:sz w:val="28"/>
        </w:rPr>
        <w:t xml:space="preserve"> к настоящим Правилам, которые поступают в филиал Фонда.</w:t>
      </w:r>
    </w:p>
    <w:bookmarkEnd w:id="103"/>
    <w:bookmarkStart w:name="z105" w:id="104"/>
    <w:p>
      <w:pPr>
        <w:spacing w:after="0"/>
        <w:ind w:left="0"/>
        <w:jc w:val="both"/>
      </w:pPr>
      <w:r>
        <w:rPr>
          <w:rFonts w:ascii="Times New Roman"/>
          <w:b w:val="false"/>
          <w:i w:val="false"/>
          <w:color w:val="000000"/>
          <w:sz w:val="28"/>
        </w:rPr>
        <w:t>
      В случае отсутствия или некорректности сведений в ЭМД необходимых для принятия решения о назначении (отказе в назначении), филиал Фонда принимает решение об отказе в назначении социальной выплаты.</w:t>
      </w:r>
    </w:p>
    <w:bookmarkEnd w:id="104"/>
    <w:bookmarkStart w:name="z106" w:id="105"/>
    <w:p>
      <w:pPr>
        <w:spacing w:after="0"/>
        <w:ind w:left="0"/>
        <w:jc w:val="both"/>
      </w:pPr>
      <w:r>
        <w:rPr>
          <w:rFonts w:ascii="Times New Roman"/>
          <w:b w:val="false"/>
          <w:i w:val="false"/>
          <w:color w:val="000000"/>
          <w:sz w:val="28"/>
        </w:rPr>
        <w:t>
      18. Поступившие заявления о назначении социальной выплаты, в том числе электронные, регистрируются в день поступления в течение рабочего дня, а в случае поступления вне времени рабочего дня – в первый рабочий день после даты поступления заявления:</w:t>
      </w:r>
    </w:p>
    <w:bookmarkEnd w:id="105"/>
    <w:bookmarkStart w:name="z107" w:id="106"/>
    <w:p>
      <w:pPr>
        <w:spacing w:after="0"/>
        <w:ind w:left="0"/>
        <w:jc w:val="both"/>
      </w:pPr>
      <w:r>
        <w:rPr>
          <w:rFonts w:ascii="Times New Roman"/>
          <w:b w:val="false"/>
          <w:i w:val="false"/>
          <w:color w:val="000000"/>
          <w:sz w:val="28"/>
        </w:rPr>
        <w:t xml:space="preserve">
      при обращении в Государственную корпорацию – в электронном журнале регистрации и учета заявлений граждан на назначение социальной выплаты в Государственной корпорации, согласно </w:t>
      </w:r>
      <w:r>
        <w:rPr>
          <w:rFonts w:ascii="Times New Roman"/>
          <w:b w:val="false"/>
          <w:i w:val="false"/>
          <w:color w:val="000000"/>
          <w:sz w:val="28"/>
        </w:rPr>
        <w:t>приложению 8</w:t>
      </w:r>
      <w:r>
        <w:rPr>
          <w:rFonts w:ascii="Times New Roman"/>
          <w:b w:val="false"/>
          <w:i w:val="false"/>
          <w:color w:val="000000"/>
          <w:sz w:val="28"/>
        </w:rPr>
        <w:t xml:space="preserve"> к настоящим Правилам;</w:t>
      </w:r>
    </w:p>
    <w:bookmarkEnd w:id="106"/>
    <w:bookmarkStart w:name="z108" w:id="107"/>
    <w:p>
      <w:pPr>
        <w:spacing w:after="0"/>
        <w:ind w:left="0"/>
        <w:jc w:val="both"/>
      </w:pPr>
      <w:r>
        <w:rPr>
          <w:rFonts w:ascii="Times New Roman"/>
          <w:b w:val="false"/>
          <w:i w:val="false"/>
          <w:color w:val="000000"/>
          <w:sz w:val="28"/>
        </w:rPr>
        <w:t xml:space="preserve">
      портал, а также при обращении за социальной выплатой через проактивную услугу – в электронном журнале регистрации заявлений (заявок) граждан на назначение социальной выплаты, согласно </w:t>
      </w:r>
      <w:r>
        <w:rPr>
          <w:rFonts w:ascii="Times New Roman"/>
          <w:b w:val="false"/>
          <w:i w:val="false"/>
          <w:color w:val="000000"/>
          <w:sz w:val="28"/>
        </w:rPr>
        <w:t>приложению 9</w:t>
      </w:r>
      <w:r>
        <w:rPr>
          <w:rFonts w:ascii="Times New Roman"/>
          <w:b w:val="false"/>
          <w:i w:val="false"/>
          <w:color w:val="000000"/>
          <w:sz w:val="28"/>
        </w:rPr>
        <w:t xml:space="preserve"> к настоящим Правилам.</w:t>
      </w:r>
    </w:p>
    <w:bookmarkEnd w:id="107"/>
    <w:bookmarkStart w:name="z109" w:id="108"/>
    <w:p>
      <w:pPr>
        <w:spacing w:after="0"/>
        <w:ind w:left="0"/>
        <w:jc w:val="both"/>
      </w:pPr>
      <w:r>
        <w:rPr>
          <w:rFonts w:ascii="Times New Roman"/>
          <w:b w:val="false"/>
          <w:i w:val="false"/>
          <w:color w:val="000000"/>
          <w:sz w:val="28"/>
        </w:rPr>
        <w:t xml:space="preserve">
      19. Днем обращения за назначением социальной выплаты из Фонда является день регистрации заявления или заявки, отраженный в электронных журналах, в соответствии с </w:t>
      </w:r>
      <w:r>
        <w:rPr>
          <w:rFonts w:ascii="Times New Roman"/>
          <w:b w:val="false"/>
          <w:i w:val="false"/>
          <w:color w:val="000000"/>
          <w:sz w:val="28"/>
        </w:rPr>
        <w:t>пунктом 18</w:t>
      </w:r>
      <w:r>
        <w:rPr>
          <w:rFonts w:ascii="Times New Roman"/>
          <w:b w:val="false"/>
          <w:i w:val="false"/>
          <w:color w:val="000000"/>
          <w:sz w:val="28"/>
        </w:rPr>
        <w:t xml:space="preserve"> настоящих Правил.</w:t>
      </w:r>
    </w:p>
    <w:bookmarkEnd w:id="108"/>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Часть вторая пункта 19 предусматривается в редакции приказа Министра труда и социальной защиты населения РК от 26.05.2026 </w:t>
      </w:r>
      <w:r>
        <w:rPr>
          <w:rFonts w:ascii="Times New Roman"/>
          <w:b w:val="false"/>
          <w:i w:val="false"/>
          <w:color w:val="ff0000"/>
          <w:sz w:val="28"/>
        </w:rPr>
        <w:t>№ 192</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110" w:id="109"/>
    <w:p>
      <w:pPr>
        <w:spacing w:after="0"/>
        <w:ind w:left="0"/>
        <w:jc w:val="both"/>
      </w:pPr>
      <w:r>
        <w:rPr>
          <w:rFonts w:ascii="Times New Roman"/>
          <w:b w:val="false"/>
          <w:i w:val="false"/>
          <w:color w:val="000000"/>
          <w:sz w:val="28"/>
        </w:rPr>
        <w:t>
      При этом полноту, подлинность, достоверность, не искаженность и своевременность передаваемых данных обеспечивают администраторы ИС, передающих информацию.</w:t>
      </w:r>
    </w:p>
    <w:bookmarkEnd w:id="109"/>
    <w:bookmarkStart w:name="z111" w:id="110"/>
    <w:p>
      <w:pPr>
        <w:spacing w:after="0"/>
        <w:ind w:left="0"/>
        <w:jc w:val="both"/>
      </w:pPr>
      <w:r>
        <w:rPr>
          <w:rFonts w:ascii="Times New Roman"/>
          <w:b w:val="false"/>
          <w:i w:val="false"/>
          <w:color w:val="000000"/>
          <w:sz w:val="28"/>
        </w:rPr>
        <w:t xml:space="preserve">
      20. Отделение Государственной корпорации в течение двух рабочих дней проверяет полноту поступившего пакета документов, формирует ЭМД, справку о стаже участия в системе обязательного социального страхования и среднемесячном доходе участника системы обязательного социального страхования по форме согласно </w:t>
      </w:r>
      <w:r>
        <w:rPr>
          <w:rFonts w:ascii="Times New Roman"/>
          <w:b w:val="false"/>
          <w:i w:val="false"/>
          <w:color w:val="000000"/>
          <w:sz w:val="28"/>
        </w:rPr>
        <w:t>приложению 10</w:t>
      </w:r>
      <w:r>
        <w:rPr>
          <w:rFonts w:ascii="Times New Roman"/>
          <w:b w:val="false"/>
          <w:i w:val="false"/>
          <w:color w:val="000000"/>
          <w:sz w:val="28"/>
        </w:rPr>
        <w:t xml:space="preserve"> к настоящим Правилам, проект решения филиала Фонда о назначении (перерасчете) или отказе в назначении социальной выплаты по форме, согласно </w:t>
      </w:r>
      <w:r>
        <w:rPr>
          <w:rFonts w:ascii="Times New Roman"/>
          <w:b w:val="false"/>
          <w:i w:val="false"/>
          <w:color w:val="000000"/>
          <w:sz w:val="28"/>
        </w:rPr>
        <w:t>приложению 11</w:t>
      </w:r>
      <w:r>
        <w:rPr>
          <w:rFonts w:ascii="Times New Roman"/>
          <w:b w:val="false"/>
          <w:i w:val="false"/>
          <w:color w:val="000000"/>
          <w:sz w:val="28"/>
        </w:rPr>
        <w:t xml:space="preserve"> к настоящим Правилам. Сформированный ЭМД направляется отделением в филиалы Государственной корпорации столицы, областей и городов республиканского значения (далее - филиалы Государственной корпорации).</w:t>
      </w:r>
    </w:p>
    <w:bookmarkEnd w:id="110"/>
    <w:bookmarkStart w:name="z112" w:id="111"/>
    <w:p>
      <w:pPr>
        <w:spacing w:after="0"/>
        <w:ind w:left="0"/>
        <w:jc w:val="both"/>
      </w:pPr>
      <w:r>
        <w:rPr>
          <w:rFonts w:ascii="Times New Roman"/>
          <w:b w:val="false"/>
          <w:i w:val="false"/>
          <w:color w:val="000000"/>
          <w:sz w:val="28"/>
        </w:rPr>
        <w:t>
      Филиал Государственной корпорации в течение двух рабочих дней рассматривает поступившие документы, проверяет правильность оформления ЭМД и расчета размера социальной выплаты, и направляет ЭМД в филиал Фонда.</w:t>
      </w:r>
    </w:p>
    <w:bookmarkEnd w:id="1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20 с изменениями, внесенными приказом Министра труда и социальной защиты населения РК от 08.07.2026 </w:t>
      </w:r>
      <w:r>
        <w:rPr>
          <w:rFonts w:ascii="Times New Roman"/>
          <w:b w:val="false"/>
          <w:i w:val="false"/>
          <w:color w:val="000000"/>
          <w:sz w:val="28"/>
        </w:rPr>
        <w:t>№ 296</w:t>
      </w:r>
      <w:r>
        <w:rPr>
          <w:rFonts w:ascii="Times New Roman"/>
          <w:b w:val="false"/>
          <w:i w:val="false"/>
          <w:color w:val="ff0000"/>
          <w:sz w:val="28"/>
        </w:rPr>
        <w:t xml:space="preserve"> (вводится в действие после дня его первого официального опубликования).</w:t>
      </w:r>
      <w:r>
        <w:br/>
      </w:r>
      <w:r>
        <w:rPr>
          <w:rFonts w:ascii="Times New Roman"/>
          <w:b w:val="false"/>
          <w:i w:val="false"/>
          <w:color w:val="000000"/>
          <w:sz w:val="28"/>
        </w:rPr>
        <w:t>
</w:t>
      </w:r>
    </w:p>
    <w:bookmarkStart w:name="z113" w:id="112"/>
    <w:p>
      <w:pPr>
        <w:spacing w:after="0"/>
        <w:ind w:left="0"/>
        <w:jc w:val="both"/>
      </w:pPr>
      <w:r>
        <w:rPr>
          <w:rFonts w:ascii="Times New Roman"/>
          <w:b w:val="false"/>
          <w:i w:val="false"/>
          <w:color w:val="000000"/>
          <w:sz w:val="28"/>
        </w:rPr>
        <w:t>
      21. Филиал Фонда в течение четырех рабочих дней со дня поступления ЭМД от Государственной корпорации, а также при обращении заявителя через портал, проактивную услугу, рассматривает ЭМД с проектом решения и принимает решение о назначении или об отказе в назначении социальной выплаты.</w:t>
      </w:r>
    </w:p>
    <w:bookmarkEnd w:id="112"/>
    <w:bookmarkStart w:name="z114" w:id="113"/>
    <w:p>
      <w:pPr>
        <w:spacing w:after="0"/>
        <w:ind w:left="0"/>
        <w:jc w:val="both"/>
      </w:pPr>
      <w:r>
        <w:rPr>
          <w:rFonts w:ascii="Times New Roman"/>
          <w:b w:val="false"/>
          <w:i w:val="false"/>
          <w:color w:val="000000"/>
          <w:sz w:val="28"/>
        </w:rPr>
        <w:t xml:space="preserve">
      При выявлении оснований для отказа в назначении социальных выплат филиал Фонда направляет заявителю уведомление о предварительном решении, а в случае отсутствия номера абонентского устройства сотовой связи в ЭМД, через отделение Государственной корпорации, в соответствии со </w:t>
      </w:r>
      <w:r>
        <w:rPr>
          <w:rFonts w:ascii="Times New Roman"/>
          <w:b w:val="false"/>
          <w:i w:val="false"/>
          <w:color w:val="000000"/>
          <w:sz w:val="28"/>
        </w:rPr>
        <w:t>статьей 73</w:t>
      </w:r>
      <w:r>
        <w:rPr>
          <w:rFonts w:ascii="Times New Roman"/>
          <w:b w:val="false"/>
          <w:i w:val="false"/>
          <w:color w:val="000000"/>
          <w:sz w:val="28"/>
        </w:rPr>
        <w:t xml:space="preserve"> Административного процедурно-процессуального кодекса Республики Казахстан (далее – АППК РК).</w:t>
      </w:r>
    </w:p>
    <w:bookmarkEnd w:id="113"/>
    <w:bookmarkStart w:name="z115" w:id="114"/>
    <w:p>
      <w:pPr>
        <w:spacing w:after="0"/>
        <w:ind w:left="0"/>
        <w:jc w:val="both"/>
      </w:pPr>
      <w:r>
        <w:rPr>
          <w:rFonts w:ascii="Times New Roman"/>
          <w:b w:val="false"/>
          <w:i w:val="false"/>
          <w:color w:val="000000"/>
          <w:sz w:val="28"/>
        </w:rPr>
        <w:t>
      Возражения заявителя по предварительному решению принимаются филиалом Фонда в течение двух рабочих дней со дня его получения.</w:t>
      </w:r>
    </w:p>
    <w:bookmarkEnd w:id="114"/>
    <w:bookmarkStart w:name="z116" w:id="115"/>
    <w:p>
      <w:pPr>
        <w:spacing w:after="0"/>
        <w:ind w:left="0"/>
        <w:jc w:val="both"/>
      </w:pPr>
      <w:r>
        <w:rPr>
          <w:rFonts w:ascii="Times New Roman"/>
          <w:b w:val="false"/>
          <w:i w:val="false"/>
          <w:color w:val="000000"/>
          <w:sz w:val="28"/>
        </w:rPr>
        <w:t xml:space="preserve">
      При этом, если в установленный срок заявитель не предоставляет и не высказывает устного возражения, это равнозначно отсутствию возражения к предварительному решению. </w:t>
      </w:r>
    </w:p>
    <w:bookmarkEnd w:id="115"/>
    <w:bookmarkStart w:name="z117" w:id="116"/>
    <w:p>
      <w:pPr>
        <w:spacing w:after="0"/>
        <w:ind w:left="0"/>
        <w:jc w:val="both"/>
      </w:pPr>
      <w:r>
        <w:rPr>
          <w:rFonts w:ascii="Times New Roman"/>
          <w:b w:val="false"/>
          <w:i w:val="false"/>
          <w:color w:val="000000"/>
          <w:sz w:val="28"/>
        </w:rPr>
        <w:t>
      В случае предоставления или выражения устного возражения заявителем по предварительному решению, филиал Фонда направляет заявителю уведомление о времени и месте проведения заслушивания.</w:t>
      </w:r>
    </w:p>
    <w:bookmarkEnd w:id="116"/>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Часть шестая пункта 21 предусматривается в редакции приказа Министра труда и социальной защиты населения РК от 26.05.2026 </w:t>
      </w:r>
      <w:r>
        <w:rPr>
          <w:rFonts w:ascii="Times New Roman"/>
          <w:b w:val="false"/>
          <w:i w:val="false"/>
          <w:color w:val="ff0000"/>
          <w:sz w:val="28"/>
        </w:rPr>
        <w:t>№ 192</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118" w:id="117"/>
    <w:p>
      <w:pPr>
        <w:spacing w:after="0"/>
        <w:ind w:left="0"/>
        <w:jc w:val="both"/>
      </w:pPr>
      <w:r>
        <w:rPr>
          <w:rFonts w:ascii="Times New Roman"/>
          <w:b w:val="false"/>
          <w:i w:val="false"/>
          <w:color w:val="000000"/>
          <w:sz w:val="28"/>
        </w:rPr>
        <w:t>
      При этом, при наличии в ИС номера мобильного телефона уведомление о времени и месте проведения заслушивания направляется заявителю на его мобильный телефон посредством передачи Short Message Service (Шорт мэсседж сервис) сообщений (далее – sms-оповещения) из АИС "Е-макет", а в случае его отсутствия - через отделение Государственной корпорации путем личного уведомления заявителя.</w:t>
      </w:r>
    </w:p>
    <w:bookmarkEnd w:id="117"/>
    <w:bookmarkStart w:name="z119" w:id="118"/>
    <w:p>
      <w:pPr>
        <w:spacing w:after="0"/>
        <w:ind w:left="0"/>
        <w:jc w:val="both"/>
      </w:pPr>
      <w:r>
        <w:rPr>
          <w:rFonts w:ascii="Times New Roman"/>
          <w:b w:val="false"/>
          <w:i w:val="false"/>
          <w:color w:val="000000"/>
          <w:sz w:val="28"/>
        </w:rPr>
        <w:t>
      Возражение заявителя, поданное в устной форме, заносится в протокол заслушивания.</w:t>
      </w:r>
    </w:p>
    <w:bookmarkEnd w:id="118"/>
    <w:bookmarkStart w:name="z120" w:id="119"/>
    <w:p>
      <w:pPr>
        <w:spacing w:after="0"/>
        <w:ind w:left="0"/>
        <w:jc w:val="both"/>
      </w:pPr>
      <w:r>
        <w:rPr>
          <w:rFonts w:ascii="Times New Roman"/>
          <w:b w:val="false"/>
          <w:i w:val="false"/>
          <w:color w:val="000000"/>
          <w:sz w:val="28"/>
        </w:rPr>
        <w:t xml:space="preserve">
      По результатам заслушивания филиал Фонда принимает решение о назначении или об отказе в назначении социальной выплаты. </w:t>
      </w:r>
    </w:p>
    <w:bookmarkEnd w:id="119"/>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Часть девятая пункта 21 предусматривается в редакции приказа Министра труда и социальной защиты населения РК от 26.05.2026 </w:t>
      </w:r>
      <w:r>
        <w:rPr>
          <w:rFonts w:ascii="Times New Roman"/>
          <w:b w:val="false"/>
          <w:i w:val="false"/>
          <w:color w:val="ff0000"/>
          <w:sz w:val="28"/>
        </w:rPr>
        <w:t>№ 192</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121" w:id="120"/>
    <w:p>
      <w:pPr>
        <w:spacing w:after="0"/>
        <w:ind w:left="0"/>
        <w:jc w:val="both"/>
      </w:pPr>
      <w:r>
        <w:rPr>
          <w:rFonts w:ascii="Times New Roman"/>
          <w:b w:val="false"/>
          <w:i w:val="false"/>
          <w:color w:val="000000"/>
          <w:sz w:val="28"/>
        </w:rPr>
        <w:t>
      В случае обращения заявителя через Государственную корпорацию филиал Фонда направляет результат государственной услуги в Государственную корпорацию через шлюз "электронного правительства".</w:t>
      </w:r>
    </w:p>
    <w:bookmarkEnd w:id="120"/>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Пункт 22 предусматривается в редакции приказа Министра труда и социальной защиты населения РК от 26.05.2026 </w:t>
      </w:r>
      <w:r>
        <w:rPr>
          <w:rFonts w:ascii="Times New Roman"/>
          <w:b w:val="false"/>
          <w:i w:val="false"/>
          <w:color w:val="ff0000"/>
          <w:sz w:val="28"/>
        </w:rPr>
        <w:t>№ 192</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122" w:id="121"/>
    <w:p>
      <w:pPr>
        <w:spacing w:after="0"/>
        <w:ind w:left="0"/>
        <w:jc w:val="both"/>
      </w:pPr>
      <w:r>
        <w:rPr>
          <w:rFonts w:ascii="Times New Roman"/>
          <w:b w:val="false"/>
          <w:i w:val="false"/>
          <w:color w:val="000000"/>
          <w:sz w:val="28"/>
        </w:rPr>
        <w:t>
      22. Основаниями для проверки филиалами Фонда достоверности документов (сведений), необходимых для назначения социальной выплаты, являются:</w:t>
      </w:r>
    </w:p>
    <w:bookmarkEnd w:id="121"/>
    <w:bookmarkStart w:name="z123" w:id="122"/>
    <w:p>
      <w:pPr>
        <w:spacing w:after="0"/>
        <w:ind w:left="0"/>
        <w:jc w:val="both"/>
      </w:pPr>
      <w:r>
        <w:rPr>
          <w:rFonts w:ascii="Times New Roman"/>
          <w:b w:val="false"/>
          <w:i w:val="false"/>
          <w:color w:val="000000"/>
          <w:sz w:val="28"/>
        </w:rPr>
        <w:t>
      несвоевременное и (или) неполное поступление социальных отчислений;</w:t>
      </w:r>
    </w:p>
    <w:bookmarkEnd w:id="122"/>
    <w:bookmarkStart w:name="z124" w:id="123"/>
    <w:p>
      <w:pPr>
        <w:spacing w:after="0"/>
        <w:ind w:left="0"/>
        <w:jc w:val="both"/>
      </w:pPr>
      <w:r>
        <w:rPr>
          <w:rFonts w:ascii="Times New Roman"/>
          <w:b w:val="false"/>
          <w:i w:val="false"/>
          <w:color w:val="000000"/>
          <w:sz w:val="28"/>
        </w:rPr>
        <w:t>
      несоответствие уплаченных сумм социальных отчислений к доходу работника и (или) доходу индивидуальных предпринимателей и лиц, занимающихся частной практикой, а также глав крестьянских или фермерских хозяйств согласно перечисленных сумм обязательных пенсионных взносов;</w:t>
      </w:r>
    </w:p>
    <w:bookmarkEnd w:id="123"/>
    <w:bookmarkStart w:name="z125" w:id="124"/>
    <w:p>
      <w:pPr>
        <w:spacing w:after="0"/>
        <w:ind w:left="0"/>
        <w:jc w:val="both"/>
      </w:pPr>
      <w:r>
        <w:rPr>
          <w:rFonts w:ascii="Times New Roman"/>
          <w:b w:val="false"/>
          <w:i w:val="false"/>
          <w:color w:val="000000"/>
          <w:sz w:val="28"/>
        </w:rPr>
        <w:t>
      несоответствие документов и сведений в ИС государственных органов и (или) организаций;</w:t>
      </w:r>
    </w:p>
    <w:bookmarkEnd w:id="124"/>
    <w:bookmarkStart w:name="z126" w:id="125"/>
    <w:p>
      <w:pPr>
        <w:spacing w:after="0"/>
        <w:ind w:left="0"/>
        <w:jc w:val="both"/>
      </w:pPr>
      <w:r>
        <w:rPr>
          <w:rFonts w:ascii="Times New Roman"/>
          <w:b w:val="false"/>
          <w:i w:val="false"/>
          <w:color w:val="000000"/>
          <w:sz w:val="28"/>
        </w:rPr>
        <w:t>
      поступление социальных отчислений за один и тот же период от двух и более плательщиков, местонахождение и деятельность которых зарегистрированы в разных регионах (область/город).</w:t>
      </w:r>
    </w:p>
    <w:bookmarkEnd w:id="125"/>
    <w:bookmarkStart w:name="z127" w:id="126"/>
    <w:p>
      <w:pPr>
        <w:spacing w:after="0"/>
        <w:ind w:left="0"/>
        <w:jc w:val="both"/>
      </w:pPr>
      <w:r>
        <w:rPr>
          <w:rFonts w:ascii="Times New Roman"/>
          <w:b w:val="false"/>
          <w:i w:val="false"/>
          <w:color w:val="000000"/>
          <w:sz w:val="28"/>
        </w:rPr>
        <w:t>
      В целях проверки достоверности документов (сведений) филиал Фонда в течение четырех рабочих дней направляет запросы, в том числе посредством ИС, в государственные органы и соответствующие организации, плательщику, плательщику единого платежа, заявителю.</w:t>
      </w:r>
    </w:p>
    <w:bookmarkEnd w:id="126"/>
    <w:bookmarkStart w:name="z128" w:id="127"/>
    <w:p>
      <w:pPr>
        <w:spacing w:after="0"/>
        <w:ind w:left="0"/>
        <w:jc w:val="both"/>
      </w:pPr>
      <w:r>
        <w:rPr>
          <w:rFonts w:ascii="Times New Roman"/>
          <w:b w:val="false"/>
          <w:i w:val="false"/>
          <w:color w:val="000000"/>
          <w:sz w:val="28"/>
        </w:rPr>
        <w:t xml:space="preserve">
      Филиал Фонда проверяет факт получения дохода, с которого поступили социальные отчисления от индивидуальных предпринимателей, крестьянских или фермерских хозяйств, товариществ с ограниченной ответственностью, лиц, занимающихся частной практикой при назначении социальной выплаты путем запроса подтверждающего документа (документов) у заявителя. </w:t>
      </w:r>
    </w:p>
    <w:bookmarkEnd w:id="127"/>
    <w:bookmarkStart w:name="z129" w:id="128"/>
    <w:p>
      <w:pPr>
        <w:spacing w:after="0"/>
        <w:ind w:left="0"/>
        <w:jc w:val="both"/>
      </w:pPr>
      <w:r>
        <w:rPr>
          <w:rFonts w:ascii="Times New Roman"/>
          <w:b w:val="false"/>
          <w:i w:val="false"/>
          <w:color w:val="000000"/>
          <w:sz w:val="28"/>
        </w:rPr>
        <w:t>
      К подтверждающим документам относятся:</w:t>
      </w:r>
    </w:p>
    <w:bookmarkEnd w:id="128"/>
    <w:bookmarkStart w:name="z130" w:id="129"/>
    <w:p>
      <w:pPr>
        <w:spacing w:after="0"/>
        <w:ind w:left="0"/>
        <w:jc w:val="both"/>
      </w:pPr>
      <w:r>
        <w:rPr>
          <w:rFonts w:ascii="Times New Roman"/>
          <w:b w:val="false"/>
          <w:i w:val="false"/>
          <w:color w:val="000000"/>
          <w:sz w:val="28"/>
        </w:rPr>
        <w:t xml:space="preserve">
      выписка по счету с оборотами по движению денежных средств по зарплатному проекту физического лица, выданная в соответствии с требованиями </w:t>
      </w:r>
      <w:r>
        <w:rPr>
          <w:rFonts w:ascii="Times New Roman"/>
          <w:b w:val="false"/>
          <w:i w:val="false"/>
          <w:color w:val="000000"/>
          <w:sz w:val="28"/>
        </w:rPr>
        <w:t>постановления</w:t>
      </w:r>
      <w:r>
        <w:rPr>
          <w:rFonts w:ascii="Times New Roman"/>
          <w:b w:val="false"/>
          <w:i w:val="false"/>
          <w:color w:val="000000"/>
          <w:sz w:val="28"/>
        </w:rPr>
        <w:t xml:space="preserve"> Правления Национального Банка Республики Казахстан от 31 августа 2016 года № 219 "Об утверждении требований к оформлению и содержанию справки о наличии и номере банковского счета и выписки об остатке и движении денег по банковскому счету" (зарегистрированного в Реестре государственной регистрации нормативных правовых актов под № 14340) (далее – постановление Правления НБ РК);</w:t>
      </w:r>
    </w:p>
    <w:bookmarkEnd w:id="129"/>
    <w:bookmarkStart w:name="z131" w:id="130"/>
    <w:p>
      <w:pPr>
        <w:spacing w:after="0"/>
        <w:ind w:left="0"/>
        <w:jc w:val="both"/>
      </w:pPr>
      <w:r>
        <w:rPr>
          <w:rFonts w:ascii="Times New Roman"/>
          <w:b w:val="false"/>
          <w:i w:val="false"/>
          <w:color w:val="000000"/>
          <w:sz w:val="28"/>
        </w:rPr>
        <w:t>
      выписка по банковскому счету с оборотами движения денежных средств индивидуального предпринимателя, соответствующая требованиям постановления Правления НБ РК;</w:t>
      </w:r>
    </w:p>
    <w:bookmarkEnd w:id="130"/>
    <w:bookmarkStart w:name="z132" w:id="131"/>
    <w:p>
      <w:pPr>
        <w:spacing w:after="0"/>
        <w:ind w:left="0"/>
        <w:jc w:val="both"/>
      </w:pPr>
      <w:r>
        <w:rPr>
          <w:rFonts w:ascii="Times New Roman"/>
          <w:b w:val="false"/>
          <w:i w:val="false"/>
          <w:color w:val="000000"/>
          <w:sz w:val="28"/>
        </w:rPr>
        <w:t xml:space="preserve">
      расходный кассовый ордер и (или) копия платежной ведомости начисления заработной платы работника, предусмотренные по формам согласно </w:t>
      </w:r>
      <w:r>
        <w:rPr>
          <w:rFonts w:ascii="Times New Roman"/>
          <w:b w:val="false"/>
          <w:i w:val="false"/>
          <w:color w:val="000000"/>
          <w:sz w:val="28"/>
        </w:rPr>
        <w:t>приложениям 2</w:t>
      </w:r>
      <w:r>
        <w:rPr>
          <w:rFonts w:ascii="Times New Roman"/>
          <w:b w:val="false"/>
          <w:i w:val="false"/>
          <w:color w:val="000000"/>
          <w:sz w:val="28"/>
        </w:rPr>
        <w:t xml:space="preserve"> и </w:t>
      </w:r>
      <w:r>
        <w:rPr>
          <w:rFonts w:ascii="Times New Roman"/>
          <w:b w:val="false"/>
          <w:i w:val="false"/>
          <w:color w:val="000000"/>
          <w:sz w:val="28"/>
        </w:rPr>
        <w:t>9</w:t>
      </w:r>
      <w:r>
        <w:rPr>
          <w:rFonts w:ascii="Times New Roman"/>
          <w:b w:val="false"/>
          <w:i w:val="false"/>
          <w:color w:val="000000"/>
          <w:sz w:val="28"/>
        </w:rPr>
        <w:t xml:space="preserve"> к приказу Министра финансов Республики Казахстан от 20 декабря 2012 года № 562 "Об утверждении форм первичных учетных документов" (зарегистрированному в Реестре государственной регистрации нормативных правовых актов под № 8265).</w:t>
      </w:r>
    </w:p>
    <w:bookmarkEnd w:id="131"/>
    <w:bookmarkStart w:name="z133" w:id="132"/>
    <w:p>
      <w:pPr>
        <w:spacing w:after="0"/>
        <w:ind w:left="0"/>
        <w:jc w:val="both"/>
      </w:pPr>
      <w:r>
        <w:rPr>
          <w:rFonts w:ascii="Times New Roman"/>
          <w:b w:val="false"/>
          <w:i w:val="false"/>
          <w:color w:val="000000"/>
          <w:sz w:val="28"/>
        </w:rPr>
        <w:t xml:space="preserve">
      При этом о произошедшей задержке в принятии решения о назначении социальной выплаты и сроках продления принятия решения, но не более чем на один месяц с даты направления ЭМД на проверку, заявитель извещается в письменной форме отделением Государственной корпорации, а при обращении через портал – заявитель уведомляется путем направления АИС "Е-макет" электронного уведомления о проведении проверки документов на назначение социальной выплаты по случаю потери кормильца (далее - уведомление о проверке документов) по форме согласно </w:t>
      </w:r>
      <w:r>
        <w:rPr>
          <w:rFonts w:ascii="Times New Roman"/>
          <w:b w:val="false"/>
          <w:i w:val="false"/>
          <w:color w:val="000000"/>
          <w:sz w:val="28"/>
        </w:rPr>
        <w:t>приложению 12</w:t>
      </w:r>
      <w:r>
        <w:rPr>
          <w:rFonts w:ascii="Times New Roman"/>
          <w:b w:val="false"/>
          <w:i w:val="false"/>
          <w:color w:val="000000"/>
          <w:sz w:val="28"/>
        </w:rPr>
        <w:t xml:space="preserve"> к настоящим Правилам в "личный кабинет" заявителя на портал.</w:t>
      </w:r>
    </w:p>
    <w:bookmarkEnd w:id="132"/>
    <w:bookmarkStart w:name="z134" w:id="133"/>
    <w:p>
      <w:pPr>
        <w:spacing w:after="0"/>
        <w:ind w:left="0"/>
        <w:jc w:val="both"/>
      </w:pPr>
      <w:r>
        <w:rPr>
          <w:rFonts w:ascii="Times New Roman"/>
          <w:b w:val="false"/>
          <w:i w:val="false"/>
          <w:color w:val="000000"/>
          <w:sz w:val="28"/>
        </w:rPr>
        <w:t>
      Отделение Государственной корпорации в течение трех рабочих дней со дня поступления электронного уведомления от филиала Фонда ставит в известность заявителя:</w:t>
      </w:r>
    </w:p>
    <w:bookmarkEnd w:id="133"/>
    <w:bookmarkStart w:name="z135" w:id="134"/>
    <w:p>
      <w:pPr>
        <w:spacing w:after="0"/>
        <w:ind w:left="0"/>
        <w:jc w:val="both"/>
      </w:pPr>
      <w:r>
        <w:rPr>
          <w:rFonts w:ascii="Times New Roman"/>
          <w:b w:val="false"/>
          <w:i w:val="false"/>
          <w:color w:val="000000"/>
          <w:sz w:val="28"/>
        </w:rPr>
        <w:t xml:space="preserve">
      при личном обращении заявителя путем вручения уведомления о проверке документов согласно </w:t>
      </w:r>
      <w:r>
        <w:rPr>
          <w:rFonts w:ascii="Times New Roman"/>
          <w:b w:val="false"/>
          <w:i w:val="false"/>
          <w:color w:val="000000"/>
          <w:sz w:val="28"/>
        </w:rPr>
        <w:t>приложению 12</w:t>
      </w:r>
      <w:r>
        <w:rPr>
          <w:rFonts w:ascii="Times New Roman"/>
          <w:b w:val="false"/>
          <w:i w:val="false"/>
          <w:color w:val="000000"/>
          <w:sz w:val="28"/>
        </w:rPr>
        <w:t xml:space="preserve"> к настоящим Правилам;</w:t>
      </w:r>
    </w:p>
    <w:bookmarkEnd w:id="134"/>
    <w:bookmarkStart w:name="z136" w:id="135"/>
    <w:p>
      <w:pPr>
        <w:spacing w:after="0"/>
        <w:ind w:left="0"/>
        <w:jc w:val="both"/>
      </w:pPr>
      <w:r>
        <w:rPr>
          <w:rFonts w:ascii="Times New Roman"/>
          <w:b w:val="false"/>
          <w:i w:val="false"/>
          <w:color w:val="000000"/>
          <w:sz w:val="28"/>
        </w:rPr>
        <w:t>
      при наличии в ИС номера мобильного телефона посредством передачи sms-оповещения на мобильный телефон заявителя.</w:t>
      </w:r>
    </w:p>
    <w:bookmarkEnd w:id="135"/>
    <w:bookmarkStart w:name="z137" w:id="136"/>
    <w:p>
      <w:pPr>
        <w:spacing w:after="0"/>
        <w:ind w:left="0"/>
        <w:jc w:val="both"/>
      </w:pPr>
      <w:r>
        <w:rPr>
          <w:rFonts w:ascii="Times New Roman"/>
          <w:b w:val="false"/>
          <w:i w:val="false"/>
          <w:color w:val="000000"/>
          <w:sz w:val="28"/>
        </w:rPr>
        <w:t xml:space="preserve">
      Sms-оповещения о проверке документов регистрируются в журнале sms-оповещений по форме согласно </w:t>
      </w:r>
      <w:r>
        <w:rPr>
          <w:rFonts w:ascii="Times New Roman"/>
          <w:b w:val="false"/>
          <w:i w:val="false"/>
          <w:color w:val="000000"/>
          <w:sz w:val="28"/>
        </w:rPr>
        <w:t>приложению 13</w:t>
      </w:r>
      <w:r>
        <w:rPr>
          <w:rFonts w:ascii="Times New Roman"/>
          <w:b w:val="false"/>
          <w:i w:val="false"/>
          <w:color w:val="000000"/>
          <w:sz w:val="28"/>
        </w:rPr>
        <w:t xml:space="preserve"> к настоящим Правилам.</w:t>
      </w:r>
    </w:p>
    <w:bookmarkEnd w:id="136"/>
    <w:bookmarkStart w:name="z138" w:id="137"/>
    <w:p>
      <w:pPr>
        <w:spacing w:after="0"/>
        <w:ind w:left="0"/>
        <w:jc w:val="both"/>
      </w:pPr>
      <w:r>
        <w:rPr>
          <w:rFonts w:ascii="Times New Roman"/>
          <w:b w:val="false"/>
          <w:i w:val="false"/>
          <w:color w:val="000000"/>
          <w:sz w:val="28"/>
        </w:rPr>
        <w:t>
      При этом при предоставлении на запрос филиала Фонда документов и (или) сведений от государственных органов, организаций, плательщика, плательщиков единого платежа, заявителей, филиал Фонда направляет их в отделение Государственной корпорации для приобщения в ЭМД, а при поступлении сведений посредством интеграции ИС государственных органов и (или организаций) с АИС "Е-макет", они приобщаются в ЭМД в автоматическом режиме, без участия Государственной корпорации.</w:t>
      </w:r>
    </w:p>
    <w:bookmarkEnd w:id="137"/>
    <w:bookmarkStart w:name="z139" w:id="138"/>
    <w:p>
      <w:pPr>
        <w:spacing w:after="0"/>
        <w:ind w:left="0"/>
        <w:jc w:val="both"/>
      </w:pPr>
      <w:r>
        <w:rPr>
          <w:rFonts w:ascii="Times New Roman"/>
          <w:b w:val="false"/>
          <w:i w:val="false"/>
          <w:color w:val="000000"/>
          <w:sz w:val="28"/>
        </w:rPr>
        <w:t>
      Государственная корпорация дополняет ЭМД предоставленными документами и (или) сведениями в течение двух рабочих дней после даты их поступления в отделение Государственной корпорации и направляет его в филиал Фонда.</w:t>
      </w:r>
    </w:p>
    <w:bookmarkEnd w:id="138"/>
    <w:bookmarkStart w:name="z140" w:id="139"/>
    <w:p>
      <w:pPr>
        <w:spacing w:after="0"/>
        <w:ind w:left="0"/>
        <w:jc w:val="both"/>
      </w:pPr>
      <w:r>
        <w:rPr>
          <w:rFonts w:ascii="Times New Roman"/>
          <w:b w:val="false"/>
          <w:i w:val="false"/>
          <w:color w:val="000000"/>
          <w:sz w:val="28"/>
        </w:rPr>
        <w:t>
      23. Срок проверки не превышает одного месяца с даты направления филиалом Фонда ЭМД на проверку.</w:t>
      </w:r>
    </w:p>
    <w:bookmarkEnd w:id="139"/>
    <w:bookmarkStart w:name="z141" w:id="140"/>
    <w:p>
      <w:pPr>
        <w:spacing w:after="0"/>
        <w:ind w:left="0"/>
        <w:jc w:val="both"/>
      </w:pPr>
      <w:r>
        <w:rPr>
          <w:rFonts w:ascii="Times New Roman"/>
          <w:b w:val="false"/>
          <w:i w:val="false"/>
          <w:color w:val="000000"/>
          <w:sz w:val="28"/>
        </w:rPr>
        <w:t>
      С учетом результатов проведенной проверки филиал Фонда принимает решение о назначении или об отказе в назначении социальной выплаты.</w:t>
      </w:r>
    </w:p>
    <w:bookmarkEnd w:id="140"/>
    <w:bookmarkStart w:name="z142" w:id="141"/>
    <w:p>
      <w:pPr>
        <w:spacing w:after="0"/>
        <w:ind w:left="0"/>
        <w:jc w:val="both"/>
      </w:pPr>
      <w:r>
        <w:rPr>
          <w:rFonts w:ascii="Times New Roman"/>
          <w:b w:val="false"/>
          <w:i w:val="false"/>
          <w:color w:val="000000"/>
          <w:sz w:val="28"/>
        </w:rPr>
        <w:t>
      24. В случае, если филиалом Фонда, по результатам проведенной проверки, предусмотренной пунктами 22 и 26 настоящих Правил, выявлено, что плательщиком и (или) плательщиком единого платежа за месяцы (месяц), приходящиеся на период, учитываемый при исчислении социальной выплаты:</w:t>
      </w:r>
    </w:p>
    <w:bookmarkEnd w:id="141"/>
    <w:bookmarkStart w:name="z143" w:id="142"/>
    <w:p>
      <w:pPr>
        <w:spacing w:after="0"/>
        <w:ind w:left="0"/>
        <w:jc w:val="both"/>
      </w:pPr>
      <w:r>
        <w:rPr>
          <w:rFonts w:ascii="Times New Roman"/>
          <w:b w:val="false"/>
          <w:i w:val="false"/>
          <w:color w:val="000000"/>
          <w:sz w:val="28"/>
        </w:rPr>
        <w:t xml:space="preserve">
      не осуществлен возврат излишне (ошибочно) уплаченных социальных отчислений, социальных отчислений в составе единого платежа, филиал Фонда производит исчисление размера социальной выплаты без учета сумм излишне (ошибочно) уплаченных социальных отчислений на основании справки о ежемесячном доходе участника системы обязательного социального страхования, выдаваемой плательщиком по форме согласно </w:t>
      </w:r>
      <w:r>
        <w:rPr>
          <w:rFonts w:ascii="Times New Roman"/>
          <w:b w:val="false"/>
          <w:i w:val="false"/>
          <w:color w:val="000000"/>
          <w:sz w:val="28"/>
        </w:rPr>
        <w:t>приложению 20</w:t>
      </w:r>
      <w:r>
        <w:rPr>
          <w:rFonts w:ascii="Times New Roman"/>
          <w:b w:val="false"/>
          <w:i w:val="false"/>
          <w:color w:val="000000"/>
          <w:sz w:val="28"/>
        </w:rPr>
        <w:t xml:space="preserve"> к настоящим Правилам;</w:t>
      </w:r>
    </w:p>
    <w:bookmarkEnd w:id="142"/>
    <w:bookmarkStart w:name="z144" w:id="143"/>
    <w:p>
      <w:pPr>
        <w:spacing w:after="0"/>
        <w:ind w:left="0"/>
        <w:jc w:val="both"/>
      </w:pPr>
      <w:r>
        <w:rPr>
          <w:rFonts w:ascii="Times New Roman"/>
          <w:b w:val="false"/>
          <w:i w:val="false"/>
          <w:color w:val="000000"/>
          <w:sz w:val="28"/>
        </w:rPr>
        <w:t>
      не произведены либо произведены не в полном объеме социальные отчисления, социальные отчисления в составе единого платежа, филиал Фонда производит исчисление размера социальной выплаты на основании фактически поступивших социальных отчислений в указанных месяцах (месяце).</w:t>
      </w:r>
    </w:p>
    <w:bookmarkEnd w:id="143"/>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Часть вторая пункта 24 предусматривается в редакции приказа Министра труда и социальной защиты населения РК от 26.05.2026 </w:t>
      </w:r>
      <w:r>
        <w:rPr>
          <w:rFonts w:ascii="Times New Roman"/>
          <w:b w:val="false"/>
          <w:i w:val="false"/>
          <w:color w:val="ff0000"/>
          <w:sz w:val="28"/>
        </w:rPr>
        <w:t>№ 192</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145" w:id="144"/>
    <w:p>
      <w:pPr>
        <w:spacing w:after="0"/>
        <w:ind w:left="0"/>
        <w:jc w:val="both"/>
      </w:pPr>
      <w:r>
        <w:rPr>
          <w:rFonts w:ascii="Times New Roman"/>
          <w:b w:val="false"/>
          <w:i w:val="false"/>
          <w:color w:val="000000"/>
          <w:sz w:val="28"/>
        </w:rPr>
        <w:t xml:space="preserve">
      При этом, если по результатам проведенной проверки по имеющимся сведениям в ИС государственных органов и (или) организаций, в том числе при участии заявителя, обстоятельства несоответствия социальных отчислений, социальных отчислений в составе единого платежа, предусмотренных частью первой настоящего пункта сохраняются, по выбору заявителя филиал Фонда на основании согласия заявителя, предоставляемого в отделение Государственной корпорации по форме согласно </w:t>
      </w:r>
      <w:r>
        <w:rPr>
          <w:rFonts w:ascii="Times New Roman"/>
          <w:b w:val="false"/>
          <w:i w:val="false"/>
          <w:color w:val="000000"/>
          <w:sz w:val="28"/>
        </w:rPr>
        <w:t>приложению 17</w:t>
      </w:r>
      <w:r>
        <w:rPr>
          <w:rFonts w:ascii="Times New Roman"/>
          <w:b w:val="false"/>
          <w:i w:val="false"/>
          <w:color w:val="000000"/>
          <w:sz w:val="28"/>
        </w:rPr>
        <w:t xml:space="preserve"> к настоящим Правилам, производит исчисление размера социальной выплаты без учета месяцев (месяца), в которых имеется несоответствие социальных отчислений либо на основании решения суда производит исчисление размера выплаты с учетом месяцев (месяца), указанных в настоящем пункте.</w:t>
      </w:r>
    </w:p>
    <w:bookmarkEnd w:id="1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24 – в редакции приказа Министра труда и социальной защиты населения РК от 30.09.2025 </w:t>
      </w:r>
      <w:r>
        <w:rPr>
          <w:rFonts w:ascii="Times New Roman"/>
          <w:b w:val="false"/>
          <w:i w:val="false"/>
          <w:color w:val="000000"/>
          <w:sz w:val="28"/>
        </w:rPr>
        <w:t>№ 299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6" w:id="14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25. При наличии оснований филиал Фонда при рассмотрении ЭМД запрашивает из отделения Государственной корпорации подлинник справки из организаций общего среднего, технического, профессионального, послесреднего, высшего, послевузовского образования по макету дела заявителя на социальную выплату для сверки с электронным документом.</w:t>
      </w:r>
    </w:p>
    <w:bookmarkEnd w:id="145"/>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Пункт 26 предусматривается в редакции приказа Министра труда и социальной защиты населения РК от 26.05.2026 </w:t>
      </w:r>
      <w:r>
        <w:rPr>
          <w:rFonts w:ascii="Times New Roman"/>
          <w:b w:val="false"/>
          <w:i w:val="false"/>
          <w:color w:val="ff0000"/>
          <w:sz w:val="28"/>
        </w:rPr>
        <w:t>№ 192</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148" w:id="146"/>
    <w:p>
      <w:pPr>
        <w:spacing w:after="0"/>
        <w:ind w:left="0"/>
        <w:jc w:val="both"/>
      </w:pPr>
      <w:r>
        <w:rPr>
          <w:rFonts w:ascii="Times New Roman"/>
          <w:b w:val="false"/>
          <w:i w:val="false"/>
          <w:color w:val="000000"/>
          <w:sz w:val="28"/>
        </w:rPr>
        <w:t xml:space="preserve">
      26. Если для принятия решения о назначении или об отказе в назначении социальной выплаты выявляется необходимость приобщения к ЭМД дополнительных документов (сведений), филиал Фонда возвращает ЭМД в отделение Государственной корпорации с уведомлением о необходимости дооформления документов на назначение, социальной выплаты по форме согласно </w:t>
      </w:r>
      <w:r>
        <w:rPr>
          <w:rFonts w:ascii="Times New Roman"/>
          <w:b w:val="false"/>
          <w:i w:val="false"/>
          <w:color w:val="000000"/>
          <w:sz w:val="28"/>
        </w:rPr>
        <w:t>приложению 18</w:t>
      </w:r>
      <w:r>
        <w:rPr>
          <w:rFonts w:ascii="Times New Roman"/>
          <w:b w:val="false"/>
          <w:i w:val="false"/>
          <w:color w:val="000000"/>
          <w:sz w:val="28"/>
        </w:rPr>
        <w:t xml:space="preserve"> к настоящим Правилам.</w:t>
      </w:r>
    </w:p>
    <w:bookmarkEnd w:id="146"/>
    <w:bookmarkStart w:name="z149" w:id="147"/>
    <w:p>
      <w:pPr>
        <w:spacing w:after="0"/>
        <w:ind w:left="0"/>
        <w:jc w:val="both"/>
      </w:pPr>
      <w:r>
        <w:rPr>
          <w:rFonts w:ascii="Times New Roman"/>
          <w:b w:val="false"/>
          <w:i w:val="false"/>
          <w:color w:val="000000"/>
          <w:sz w:val="28"/>
        </w:rPr>
        <w:t>
      При этом филиал Фонда обеспечивает формирование уведомления о необходимости представления дополнительных документов, с указанием:</w:t>
      </w:r>
    </w:p>
    <w:bookmarkEnd w:id="147"/>
    <w:bookmarkStart w:name="z150" w:id="148"/>
    <w:p>
      <w:pPr>
        <w:spacing w:after="0"/>
        <w:ind w:left="0"/>
        <w:jc w:val="both"/>
      </w:pPr>
      <w:r>
        <w:rPr>
          <w:rFonts w:ascii="Times New Roman"/>
          <w:b w:val="false"/>
          <w:i w:val="false"/>
          <w:color w:val="000000"/>
          <w:sz w:val="28"/>
        </w:rPr>
        <w:t>
      наименования требуемого документа;</w:t>
      </w:r>
    </w:p>
    <w:bookmarkEnd w:id="148"/>
    <w:bookmarkStart w:name="z151" w:id="149"/>
    <w:p>
      <w:pPr>
        <w:spacing w:after="0"/>
        <w:ind w:left="0"/>
        <w:jc w:val="both"/>
      </w:pPr>
      <w:r>
        <w:rPr>
          <w:rFonts w:ascii="Times New Roman"/>
          <w:b w:val="false"/>
          <w:i w:val="false"/>
          <w:color w:val="000000"/>
          <w:sz w:val="28"/>
        </w:rPr>
        <w:t xml:space="preserve">
      при подтверждении доходов и (или) социальных отчислений и (или) обязательных пенсионных взносов в расчетном периоде для определения размера социальной выплаты - периодов (периода), которые подлежат подтверждению; </w:t>
      </w:r>
    </w:p>
    <w:bookmarkEnd w:id="149"/>
    <w:bookmarkStart w:name="z152" w:id="150"/>
    <w:p>
      <w:pPr>
        <w:spacing w:after="0"/>
        <w:ind w:left="0"/>
        <w:jc w:val="both"/>
      </w:pPr>
      <w:r>
        <w:rPr>
          <w:rFonts w:ascii="Times New Roman"/>
          <w:b w:val="false"/>
          <w:i w:val="false"/>
          <w:color w:val="000000"/>
          <w:sz w:val="28"/>
        </w:rPr>
        <w:t>
      при несоответствии социальных отчислений в расчетном периоде для определения размера социальной выплаты, в том числе их отсутствии и (или) необходимости их возврата – периодов (периода), которые подлежат приведению в соответствие.</w:t>
      </w:r>
    </w:p>
    <w:bookmarkEnd w:id="150"/>
    <w:bookmarkStart w:name="z153" w:id="151"/>
    <w:p>
      <w:pPr>
        <w:spacing w:after="0"/>
        <w:ind w:left="0"/>
        <w:jc w:val="both"/>
      </w:pPr>
      <w:r>
        <w:rPr>
          <w:rFonts w:ascii="Times New Roman"/>
          <w:b w:val="false"/>
          <w:i w:val="false"/>
          <w:color w:val="000000"/>
          <w:sz w:val="28"/>
        </w:rPr>
        <w:t>
      Отделение Государственной корпорации в течение трех рабочих дней со дня поступления электронного уведомления от филиала Фонда ставит в известность заявителя о необходимости представления дополнительных документов в отделение Государственной корпорации в течение двадцати пяти рабочих дней:</w:t>
      </w:r>
    </w:p>
    <w:bookmarkEnd w:id="151"/>
    <w:bookmarkStart w:name="z154" w:id="152"/>
    <w:p>
      <w:pPr>
        <w:spacing w:after="0"/>
        <w:ind w:left="0"/>
        <w:jc w:val="both"/>
      </w:pPr>
      <w:r>
        <w:rPr>
          <w:rFonts w:ascii="Times New Roman"/>
          <w:b w:val="false"/>
          <w:i w:val="false"/>
          <w:color w:val="000000"/>
          <w:sz w:val="28"/>
        </w:rPr>
        <w:t xml:space="preserve">
      при личном обращении заявителя путем вручения уведомления о необходимости дооформления документов на назначение социальной выплаты согласно </w:t>
      </w:r>
      <w:r>
        <w:rPr>
          <w:rFonts w:ascii="Times New Roman"/>
          <w:b w:val="false"/>
          <w:i w:val="false"/>
          <w:color w:val="000000"/>
          <w:sz w:val="28"/>
        </w:rPr>
        <w:t>приложению 18</w:t>
      </w:r>
      <w:r>
        <w:rPr>
          <w:rFonts w:ascii="Times New Roman"/>
          <w:b w:val="false"/>
          <w:i w:val="false"/>
          <w:color w:val="000000"/>
          <w:sz w:val="28"/>
        </w:rPr>
        <w:t xml:space="preserve"> к настоящим Правилам;</w:t>
      </w:r>
    </w:p>
    <w:bookmarkEnd w:id="152"/>
    <w:bookmarkStart w:name="z155" w:id="153"/>
    <w:p>
      <w:pPr>
        <w:spacing w:after="0"/>
        <w:ind w:left="0"/>
        <w:jc w:val="both"/>
      </w:pPr>
      <w:r>
        <w:rPr>
          <w:rFonts w:ascii="Times New Roman"/>
          <w:b w:val="false"/>
          <w:i w:val="false"/>
          <w:color w:val="000000"/>
          <w:sz w:val="28"/>
        </w:rPr>
        <w:t>
      при наличии в ИС номера мобильного телефона посредством передачи sms-оповещения на мобильный телефон заявителя.</w:t>
      </w:r>
    </w:p>
    <w:bookmarkEnd w:id="153"/>
    <w:bookmarkStart w:name="z156" w:id="154"/>
    <w:p>
      <w:pPr>
        <w:spacing w:after="0"/>
        <w:ind w:left="0"/>
        <w:jc w:val="both"/>
      </w:pPr>
      <w:r>
        <w:rPr>
          <w:rFonts w:ascii="Times New Roman"/>
          <w:b w:val="false"/>
          <w:i w:val="false"/>
          <w:color w:val="000000"/>
          <w:sz w:val="28"/>
        </w:rPr>
        <w:t xml:space="preserve">
      Sms-оповещения о дооформлении документов регистрируются в журнале sms-оповещений по форме согласно </w:t>
      </w:r>
      <w:r>
        <w:rPr>
          <w:rFonts w:ascii="Times New Roman"/>
          <w:b w:val="false"/>
          <w:i w:val="false"/>
          <w:color w:val="000000"/>
          <w:sz w:val="28"/>
        </w:rPr>
        <w:t>приложению 13</w:t>
      </w:r>
      <w:r>
        <w:rPr>
          <w:rFonts w:ascii="Times New Roman"/>
          <w:b w:val="false"/>
          <w:i w:val="false"/>
          <w:color w:val="000000"/>
          <w:sz w:val="28"/>
        </w:rPr>
        <w:t xml:space="preserve"> к настоящим Правилам.</w:t>
      </w:r>
    </w:p>
    <w:bookmarkEnd w:id="154"/>
    <w:bookmarkStart w:name="z157" w:id="155"/>
    <w:p>
      <w:pPr>
        <w:spacing w:after="0"/>
        <w:ind w:left="0"/>
        <w:jc w:val="both"/>
      </w:pPr>
      <w:r>
        <w:rPr>
          <w:rFonts w:ascii="Times New Roman"/>
          <w:b w:val="false"/>
          <w:i w:val="false"/>
          <w:color w:val="000000"/>
          <w:sz w:val="28"/>
        </w:rPr>
        <w:t>
      При наличии вопросов у заявителя, после полученного извещения о необходимости представления дополнительных документов, отделение Государственной корпорации проводит разъяснительную работу с заявителем.</w:t>
      </w:r>
    </w:p>
    <w:bookmarkEnd w:id="155"/>
    <w:bookmarkStart w:name="z158" w:id="156"/>
    <w:p>
      <w:pPr>
        <w:spacing w:after="0"/>
        <w:ind w:left="0"/>
        <w:jc w:val="both"/>
      </w:pPr>
      <w:r>
        <w:rPr>
          <w:rFonts w:ascii="Times New Roman"/>
          <w:b w:val="false"/>
          <w:i w:val="false"/>
          <w:color w:val="000000"/>
          <w:sz w:val="28"/>
        </w:rPr>
        <w:t xml:space="preserve">
      При необходимости приобщения к ЭМД дополнительных документов (сведений) филиал Фонда посредством АИС "Е-макет" возвращает ЭМД в отделение Государственной корпорации, при этом заявителю направляется sms-оповещение на мобильный телефон о необходимости дооформления документов на назначение социальной выплаты, а в "личный кабинет" на портал - электронное уведомление о необходимости дооформления документов на назначение социальной выплаты по форме согласно </w:t>
      </w:r>
      <w:r>
        <w:rPr>
          <w:rFonts w:ascii="Times New Roman"/>
          <w:b w:val="false"/>
          <w:i w:val="false"/>
          <w:color w:val="000000"/>
          <w:sz w:val="28"/>
        </w:rPr>
        <w:t>приложению 18</w:t>
      </w:r>
      <w:r>
        <w:rPr>
          <w:rFonts w:ascii="Times New Roman"/>
          <w:b w:val="false"/>
          <w:i w:val="false"/>
          <w:color w:val="000000"/>
          <w:sz w:val="28"/>
        </w:rPr>
        <w:t xml:space="preserve"> к настоящим Правилам.</w:t>
      </w:r>
    </w:p>
    <w:bookmarkEnd w:id="156"/>
    <w:bookmarkStart w:name="z159" w:id="157"/>
    <w:p>
      <w:pPr>
        <w:spacing w:after="0"/>
        <w:ind w:left="0"/>
        <w:jc w:val="both"/>
      </w:pPr>
      <w:r>
        <w:rPr>
          <w:rFonts w:ascii="Times New Roman"/>
          <w:b w:val="false"/>
          <w:i w:val="false"/>
          <w:color w:val="000000"/>
          <w:sz w:val="28"/>
        </w:rPr>
        <w:t>
      Государственная корпорация дополняет ЭМД предоставленными заявителем дополнительными документами в течение двух рабочих дней после даты их поступления в отделение Государственной корпорации и направляет его в филиал Фонда.</w:t>
      </w:r>
    </w:p>
    <w:bookmarkEnd w:id="1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26 с изменением, внесенным приказом Министра труда и социальной защиты населения РК от 30.09.2025 </w:t>
      </w:r>
      <w:r>
        <w:rPr>
          <w:rFonts w:ascii="Times New Roman"/>
          <w:b w:val="false"/>
          <w:i w:val="false"/>
          <w:color w:val="000000"/>
          <w:sz w:val="28"/>
        </w:rPr>
        <w:t>№ 299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60" w:id="158"/>
    <w:p>
      <w:pPr>
        <w:spacing w:after="0"/>
        <w:ind w:left="0"/>
        <w:jc w:val="both"/>
      </w:pPr>
      <w:r>
        <w:rPr>
          <w:rFonts w:ascii="Times New Roman"/>
          <w:b w:val="false"/>
          <w:i w:val="false"/>
          <w:color w:val="000000"/>
          <w:sz w:val="28"/>
        </w:rPr>
        <w:t>
      27. Срок дооформления не превышает одного месяца с даты направления филиалом Фонда ЭМД на дооформление.</w:t>
      </w:r>
    </w:p>
    <w:bookmarkEnd w:id="1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27 – в редакции приказа Министра труда и социальной защиты населения РК от 08.07.2026 </w:t>
      </w:r>
      <w:r>
        <w:rPr>
          <w:rFonts w:ascii="Times New Roman"/>
          <w:b w:val="false"/>
          <w:i w:val="false"/>
          <w:color w:val="000000"/>
          <w:sz w:val="28"/>
        </w:rPr>
        <w:t>№ 296</w:t>
      </w:r>
      <w:r>
        <w:rPr>
          <w:rFonts w:ascii="Times New Roman"/>
          <w:b w:val="false"/>
          <w:i w:val="false"/>
          <w:color w:val="ff0000"/>
          <w:sz w:val="28"/>
        </w:rPr>
        <w:t xml:space="preserve"> (вводится в действие после дня его первого официального опубликования).</w:t>
      </w:r>
      <w:r>
        <w:br/>
      </w:r>
      <w:r>
        <w:rPr>
          <w:rFonts w:ascii="Times New Roman"/>
          <w:b w:val="false"/>
          <w:i w:val="false"/>
          <w:color w:val="000000"/>
          <w:sz w:val="28"/>
        </w:rPr>
        <w:t>
</w:t>
      </w:r>
    </w:p>
    <w:bookmarkStart w:name="z161" w:id="159"/>
    <w:p>
      <w:pPr>
        <w:spacing w:after="0"/>
        <w:ind w:left="0"/>
        <w:jc w:val="both"/>
      </w:pPr>
      <w:r>
        <w:rPr>
          <w:rFonts w:ascii="Times New Roman"/>
          <w:b w:val="false"/>
          <w:i w:val="false"/>
          <w:color w:val="000000"/>
          <w:sz w:val="28"/>
        </w:rPr>
        <w:t>
      28. Если в течение тридцати рабочих дней требуемые документы не представлены, филиал Фонда принимает решение об отказе в назначении социальной выплаты.</w:t>
      </w:r>
    </w:p>
    <w:bookmarkEnd w:id="159"/>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Пункт 29 предусматривается в редакции приказа Министра труда и социальной защиты населения РК от 26.05.2026 </w:t>
      </w:r>
      <w:r>
        <w:rPr>
          <w:rFonts w:ascii="Times New Roman"/>
          <w:b w:val="false"/>
          <w:i w:val="false"/>
          <w:color w:val="ff0000"/>
          <w:sz w:val="28"/>
        </w:rPr>
        <w:t>№ 192</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162" w:id="160"/>
    <w:p>
      <w:pPr>
        <w:spacing w:after="0"/>
        <w:ind w:left="0"/>
        <w:jc w:val="both"/>
      </w:pPr>
      <w:r>
        <w:rPr>
          <w:rFonts w:ascii="Times New Roman"/>
          <w:b w:val="false"/>
          <w:i w:val="false"/>
          <w:color w:val="000000"/>
          <w:sz w:val="28"/>
        </w:rPr>
        <w:t>
      29. При подаче заявления через Государственную корпорацию отделение Государственной корпорации информирует заявителя о принятом филиалом Фонда решении о назначении или отказе в назначении социальной выплаты:</w:t>
      </w:r>
    </w:p>
    <w:bookmarkEnd w:id="160"/>
    <w:bookmarkStart w:name="z163" w:id="161"/>
    <w:p>
      <w:pPr>
        <w:spacing w:after="0"/>
        <w:ind w:left="0"/>
        <w:jc w:val="both"/>
      </w:pPr>
      <w:r>
        <w:rPr>
          <w:rFonts w:ascii="Times New Roman"/>
          <w:b w:val="false"/>
          <w:i w:val="false"/>
          <w:color w:val="000000"/>
          <w:sz w:val="28"/>
        </w:rPr>
        <w:t xml:space="preserve">
      при личном обращении заявителя, путем вручения уведомления о назначении (отказе в назначении) социальной выплаты по форме согласно </w:t>
      </w:r>
      <w:r>
        <w:rPr>
          <w:rFonts w:ascii="Times New Roman"/>
          <w:b w:val="false"/>
          <w:i w:val="false"/>
          <w:color w:val="000000"/>
          <w:sz w:val="28"/>
        </w:rPr>
        <w:t>приложению 19</w:t>
      </w:r>
      <w:r>
        <w:rPr>
          <w:rFonts w:ascii="Times New Roman"/>
          <w:b w:val="false"/>
          <w:i w:val="false"/>
          <w:color w:val="000000"/>
          <w:sz w:val="28"/>
        </w:rPr>
        <w:t xml:space="preserve"> к настоящим Правилам;</w:t>
      </w:r>
    </w:p>
    <w:bookmarkEnd w:id="161"/>
    <w:bookmarkStart w:name="z164" w:id="162"/>
    <w:p>
      <w:pPr>
        <w:spacing w:after="0"/>
        <w:ind w:left="0"/>
        <w:jc w:val="both"/>
      </w:pPr>
      <w:r>
        <w:rPr>
          <w:rFonts w:ascii="Times New Roman"/>
          <w:b w:val="false"/>
          <w:i w:val="false"/>
          <w:color w:val="000000"/>
          <w:sz w:val="28"/>
        </w:rPr>
        <w:t>
      при наличии в ИС номера мобильного телефона посредством sms-оповещения на мобильный телефон заявителя.</w:t>
      </w:r>
    </w:p>
    <w:bookmarkEnd w:id="162"/>
    <w:bookmarkStart w:name="z165" w:id="163"/>
    <w:p>
      <w:pPr>
        <w:spacing w:after="0"/>
        <w:ind w:left="0"/>
        <w:jc w:val="both"/>
      </w:pPr>
      <w:r>
        <w:rPr>
          <w:rFonts w:ascii="Times New Roman"/>
          <w:b w:val="false"/>
          <w:i w:val="false"/>
          <w:color w:val="000000"/>
          <w:sz w:val="28"/>
        </w:rPr>
        <w:t>
      При обращении за социальной выплатой через проактивную услугу, заявитель информируется о принятом филиалом Фонда решении о назначении или отказе в назначении социальной выплаты посредством sms-оповещения на мобильный телефон заявителя.</w:t>
      </w:r>
    </w:p>
    <w:bookmarkEnd w:id="163"/>
    <w:bookmarkStart w:name="z166" w:id="164"/>
    <w:p>
      <w:pPr>
        <w:spacing w:after="0"/>
        <w:ind w:left="0"/>
        <w:jc w:val="both"/>
      </w:pPr>
      <w:r>
        <w:rPr>
          <w:rFonts w:ascii="Times New Roman"/>
          <w:b w:val="false"/>
          <w:i w:val="false"/>
          <w:color w:val="000000"/>
          <w:sz w:val="28"/>
        </w:rPr>
        <w:t xml:space="preserve">
      Sms-оповещения о назначении или отказе в назначении социальной выплаты регистрируются в журнале sms-оповещений по форме согласно </w:t>
      </w:r>
      <w:r>
        <w:rPr>
          <w:rFonts w:ascii="Times New Roman"/>
          <w:b w:val="false"/>
          <w:i w:val="false"/>
          <w:color w:val="000000"/>
          <w:sz w:val="28"/>
        </w:rPr>
        <w:t>приложению 13</w:t>
      </w:r>
      <w:r>
        <w:rPr>
          <w:rFonts w:ascii="Times New Roman"/>
          <w:b w:val="false"/>
          <w:i w:val="false"/>
          <w:color w:val="000000"/>
          <w:sz w:val="28"/>
        </w:rPr>
        <w:t xml:space="preserve"> к настоящим Правилам.</w:t>
      </w:r>
    </w:p>
    <w:bookmarkEnd w:id="164"/>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Пункт 30 предусматривается в редакции приказа Министра труда и социальной защиты населения РК от 26.05.2026 </w:t>
      </w:r>
      <w:r>
        <w:rPr>
          <w:rFonts w:ascii="Times New Roman"/>
          <w:b w:val="false"/>
          <w:i w:val="false"/>
          <w:color w:val="ff0000"/>
          <w:sz w:val="28"/>
        </w:rPr>
        <w:t>№ 192</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167" w:id="165"/>
    <w:p>
      <w:pPr>
        <w:spacing w:after="0"/>
        <w:ind w:left="0"/>
        <w:jc w:val="both"/>
      </w:pPr>
      <w:r>
        <w:rPr>
          <w:rFonts w:ascii="Times New Roman"/>
          <w:b w:val="false"/>
          <w:i w:val="false"/>
          <w:color w:val="000000"/>
          <w:sz w:val="28"/>
        </w:rPr>
        <w:t xml:space="preserve">
      30. При обращении заявителя через портал, по итогам принятого филиалом Фонда решения, в АИС"Е-макет" в форме электронного документа формируется электронное уведомление о назначении (отказе в назначении) социальной выплаты согласно </w:t>
      </w:r>
      <w:r>
        <w:rPr>
          <w:rFonts w:ascii="Times New Roman"/>
          <w:b w:val="false"/>
          <w:i w:val="false"/>
          <w:color w:val="000000"/>
          <w:sz w:val="28"/>
        </w:rPr>
        <w:t>приложению 19</w:t>
      </w:r>
      <w:r>
        <w:rPr>
          <w:rFonts w:ascii="Times New Roman"/>
          <w:b w:val="false"/>
          <w:i w:val="false"/>
          <w:color w:val="000000"/>
          <w:sz w:val="28"/>
        </w:rPr>
        <w:t xml:space="preserve"> к настоящим Правилам, удостоверенное ЭЦП руководителя филиала Фонда и направляется в "личный кабинет" заявителя на портал.</w:t>
      </w:r>
    </w:p>
    <w:bookmarkEnd w:id="165"/>
    <w:bookmarkStart w:name="z168" w:id="166"/>
    <w:p>
      <w:pPr>
        <w:spacing w:after="0"/>
        <w:ind w:left="0"/>
        <w:jc w:val="both"/>
      </w:pPr>
      <w:r>
        <w:rPr>
          <w:rFonts w:ascii="Times New Roman"/>
          <w:b w:val="false"/>
          <w:i w:val="false"/>
          <w:color w:val="000000"/>
          <w:sz w:val="28"/>
        </w:rPr>
        <w:t>
      31. В случае принятия решения об отказе в назначении социальных выплат, филиал Фонда указывает в решении причину отказа.</w:t>
      </w:r>
    </w:p>
    <w:bookmarkEnd w:id="166"/>
    <w:bookmarkStart w:name="z169" w:id="167"/>
    <w:p>
      <w:pPr>
        <w:spacing w:after="0"/>
        <w:ind w:left="0"/>
        <w:jc w:val="both"/>
      </w:pPr>
      <w:r>
        <w:rPr>
          <w:rFonts w:ascii="Times New Roman"/>
          <w:b w:val="false"/>
          <w:i w:val="false"/>
          <w:color w:val="000000"/>
          <w:sz w:val="28"/>
        </w:rPr>
        <w:t>
      32. При смене опекуна (попечителя), получающего выплаты за опекаемого (подопечного), признанного решением суда недееспособным или ограниченно дееспособным, увеличении числа иждивенцев, в том числе выделении доли социальной выплаты отделение Государственной корпорации готовит ЭМД, дополненный вновь представленными сведениями и документами, формирует проект решения и направляет в филиал Фонда для утверждения.</w:t>
      </w:r>
    </w:p>
    <w:bookmarkEnd w:id="167"/>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Часть вторая пункта 32 предусматривается в редакции приказа Министра труда и социальной защиты населения РК от 26.05.2026 </w:t>
      </w:r>
      <w:r>
        <w:rPr>
          <w:rFonts w:ascii="Times New Roman"/>
          <w:b w:val="false"/>
          <w:i w:val="false"/>
          <w:color w:val="ff0000"/>
          <w:sz w:val="28"/>
        </w:rPr>
        <w:t>№ 192</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170" w:id="168"/>
    <w:p>
      <w:pPr>
        <w:spacing w:after="0"/>
        <w:ind w:left="0"/>
        <w:jc w:val="both"/>
      </w:pPr>
      <w:r>
        <w:rPr>
          <w:rFonts w:ascii="Times New Roman"/>
          <w:b w:val="false"/>
          <w:i w:val="false"/>
          <w:color w:val="000000"/>
          <w:sz w:val="28"/>
        </w:rPr>
        <w:t>
      При изменении в ИС фамилии, имени, отчества (при его наличии), даты рождения получателя социальной выплаты в автоматическом режиме производятся изменения в ЭМД.</w:t>
      </w:r>
    </w:p>
    <w:bookmarkEnd w:id="168"/>
    <w:bookmarkStart w:name="z171" w:id="169"/>
    <w:p>
      <w:pPr>
        <w:spacing w:after="0"/>
        <w:ind w:left="0"/>
        <w:jc w:val="both"/>
      </w:pPr>
      <w:r>
        <w:rPr>
          <w:rFonts w:ascii="Times New Roman"/>
          <w:b w:val="false"/>
          <w:i w:val="false"/>
          <w:color w:val="000000"/>
          <w:sz w:val="28"/>
        </w:rPr>
        <w:t>
      33. Исчисление размера социальной выплаты производится исходя из среднемесячного размера дохода участника системы обязательного социального страхования, учтенного в качестве объекта исчисления социальных отчислений, и соответствующих коэффициентов.</w:t>
      </w:r>
    </w:p>
    <w:bookmarkEnd w:id="169"/>
    <w:bookmarkStart w:name="z172" w:id="170"/>
    <w:p>
      <w:pPr>
        <w:spacing w:after="0"/>
        <w:ind w:left="0"/>
        <w:jc w:val="both"/>
      </w:pPr>
      <w:r>
        <w:rPr>
          <w:rFonts w:ascii="Times New Roman"/>
          <w:b w:val="false"/>
          <w:i w:val="false"/>
          <w:color w:val="000000"/>
          <w:sz w:val="28"/>
        </w:rPr>
        <w:t>
      При этом для исчисления размера социальной выплаты в среднемесячный размер дохода участника системы обязательного социального страхования включается материальная выгода индивидуальным помощникам, полученная за счет средств бюджета в соответствии с законодательством Республики Казахстан.</w:t>
      </w:r>
    </w:p>
    <w:bookmarkEnd w:id="170"/>
    <w:bookmarkStart w:name="z173" w:id="171"/>
    <w:p>
      <w:pPr>
        <w:spacing w:after="0"/>
        <w:ind w:left="0"/>
        <w:jc w:val="both"/>
      </w:pPr>
      <w:r>
        <w:rPr>
          <w:rFonts w:ascii="Times New Roman"/>
          <w:b w:val="false"/>
          <w:i w:val="false"/>
          <w:color w:val="000000"/>
          <w:sz w:val="28"/>
        </w:rPr>
        <w:t>
      При исчислении и изменении размера социальной выплаты суммы, исчисленные в тиынах, округляются до одного теңге.</w:t>
      </w:r>
    </w:p>
    <w:bookmarkEnd w:id="1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33 с изменениями, внесенными приказом Министра труда и социальной защиты населения РК от 30.09.2025 </w:t>
      </w:r>
      <w:r>
        <w:rPr>
          <w:rFonts w:ascii="Times New Roman"/>
          <w:b w:val="false"/>
          <w:i w:val="false"/>
          <w:color w:val="000000"/>
          <w:sz w:val="28"/>
        </w:rPr>
        <w:t>№ 299</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34. Исключен приказом Министра труда и социальной защиты населения РК от 30.09.2025 </w:t>
      </w:r>
      <w:r>
        <w:rPr>
          <w:rFonts w:ascii="Times New Roman"/>
          <w:b w:val="false"/>
          <w:i w:val="false"/>
          <w:color w:val="000000"/>
          <w:sz w:val="28"/>
        </w:rPr>
        <w:t>№ 299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08.07.2026 </w:t>
      </w:r>
      <w:r>
        <w:rPr>
          <w:rFonts w:ascii="Times New Roman"/>
          <w:b w:val="false"/>
          <w:i w:val="false"/>
          <w:color w:val="000000"/>
          <w:sz w:val="28"/>
        </w:rPr>
        <w:t>№ 296</w:t>
      </w:r>
      <w:r>
        <w:rPr>
          <w:rFonts w:ascii="Times New Roman"/>
          <w:b w:val="false"/>
          <w:i w:val="false"/>
          <w:color w:val="ff0000"/>
          <w:sz w:val="28"/>
        </w:rPr>
        <w:t xml:space="preserve"> (вводится в действие после дня его первого официального опубликования).</w:t>
      </w:r>
      <w:r>
        <w:br/>
      </w:r>
      <w:r>
        <w:rPr>
          <w:rFonts w:ascii="Times New Roman"/>
          <w:b w:val="false"/>
          <w:i w:val="false"/>
          <w:color w:val="000000"/>
          <w:sz w:val="28"/>
        </w:rPr>
        <w:t>
</w:t>
      </w:r>
    </w:p>
    <w:bookmarkStart w:name="z175" w:id="172"/>
    <w:p>
      <w:pPr>
        <w:spacing w:after="0"/>
        <w:ind w:left="0"/>
        <w:jc w:val="both"/>
      </w:pPr>
      <w:r>
        <w:rPr>
          <w:rFonts w:ascii="Times New Roman"/>
          <w:b w:val="false"/>
          <w:i w:val="false"/>
          <w:color w:val="000000"/>
          <w:sz w:val="28"/>
        </w:rPr>
        <w:t>
      35. При исчислении размеров социальной выплаты среднемесячный размер дохода, учтенный в качестве объекта исчисления социальных отчислений определяется путем деления суммы доходов, с которых производились социальные отчисления за последние двадцать четыре календарных месяца (независимо от того, были ли в этот период перерывы в социальных отчислениях), предшествующих месяцу, в котором наступило право на социальную выплату, на двадцать четыре по следующей формуле:</w:t>
      </w:r>
    </w:p>
    <w:bookmarkEnd w:id="172"/>
    <w:bookmarkStart w:name="z619" w:id="173"/>
    <w:p>
      <w:pPr>
        <w:spacing w:after="0"/>
        <w:ind w:left="0"/>
        <w:jc w:val="both"/>
      </w:pPr>
      <w:r>
        <w:rPr>
          <w:rFonts w:ascii="Times New Roman"/>
          <w:b w:val="false"/>
          <w:i w:val="false"/>
          <w:color w:val="000000"/>
          <w:sz w:val="28"/>
        </w:rPr>
        <w:t>
      СМД = (ЕД 1 + ЕД 2 + ЕД 3.......+ ЕД 24) / 24, где:</w:t>
      </w:r>
    </w:p>
    <w:bookmarkEnd w:id="173"/>
    <w:bookmarkStart w:name="z620" w:id="174"/>
    <w:p>
      <w:pPr>
        <w:spacing w:after="0"/>
        <w:ind w:left="0"/>
        <w:jc w:val="both"/>
      </w:pPr>
      <w:r>
        <w:rPr>
          <w:rFonts w:ascii="Times New Roman"/>
          <w:b w:val="false"/>
          <w:i w:val="false"/>
          <w:color w:val="000000"/>
          <w:sz w:val="28"/>
        </w:rPr>
        <w:t>
      СМД – среднемесячный размер дохода участника системы обязательного социального страхования;</w:t>
      </w:r>
    </w:p>
    <w:bookmarkEnd w:id="174"/>
    <w:bookmarkStart w:name="z621" w:id="175"/>
    <w:p>
      <w:pPr>
        <w:spacing w:after="0"/>
        <w:ind w:left="0"/>
        <w:jc w:val="both"/>
      </w:pPr>
      <w:r>
        <w:rPr>
          <w:rFonts w:ascii="Times New Roman"/>
          <w:b w:val="false"/>
          <w:i w:val="false"/>
          <w:color w:val="000000"/>
          <w:sz w:val="28"/>
        </w:rPr>
        <w:t>
      ЕД – ежемесячный доход, учтенный в качестве объекта исчисления социальных отчислений.</w:t>
      </w:r>
    </w:p>
    <w:bookmarkEnd w:id="175"/>
    <w:bookmarkStart w:name="z622" w:id="176"/>
    <w:p>
      <w:pPr>
        <w:spacing w:after="0"/>
        <w:ind w:left="0"/>
        <w:jc w:val="both"/>
      </w:pPr>
      <w:r>
        <w:rPr>
          <w:rFonts w:ascii="Times New Roman"/>
          <w:b w:val="false"/>
          <w:i w:val="false"/>
          <w:color w:val="000000"/>
          <w:sz w:val="28"/>
        </w:rPr>
        <w:t>
      Для лиц, указанных в статье 101-1 Кодекса, ежемесячный доход, учтенный в качестве объекта исчисления социальных отчислений, дополнительно подтверждается сведениями согласно специальному мобильному приложению, предусмотренному Налоговым кодексом Республики Казахстан.</w:t>
      </w:r>
    </w:p>
    <w:bookmarkEnd w:id="176"/>
    <w:bookmarkStart w:name="z623" w:id="177"/>
    <w:p>
      <w:pPr>
        <w:spacing w:after="0"/>
        <w:ind w:left="0"/>
        <w:jc w:val="both"/>
      </w:pPr>
      <w:r>
        <w:rPr>
          <w:rFonts w:ascii="Times New Roman"/>
          <w:b w:val="false"/>
          <w:i w:val="false"/>
          <w:color w:val="000000"/>
          <w:sz w:val="28"/>
        </w:rPr>
        <w:t xml:space="preserve">
      ЕД для лиц, являющихся работниками плательщика единого платежа, определяется согласно </w:t>
      </w:r>
      <w:r>
        <w:rPr>
          <w:rFonts w:ascii="Times New Roman"/>
          <w:b w:val="false"/>
          <w:i w:val="false"/>
          <w:color w:val="000000"/>
          <w:sz w:val="28"/>
        </w:rPr>
        <w:t>пункту 39</w:t>
      </w:r>
      <w:r>
        <w:rPr>
          <w:rFonts w:ascii="Times New Roman"/>
          <w:b w:val="false"/>
          <w:i w:val="false"/>
          <w:color w:val="000000"/>
          <w:sz w:val="28"/>
        </w:rPr>
        <w:t>.</w:t>
      </w:r>
    </w:p>
    <w:bookmarkEnd w:id="1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35 в редакции приказа Министра труда и социальной защиты населения РК от 30.09.2025 </w:t>
      </w:r>
      <w:r>
        <w:rPr>
          <w:rFonts w:ascii="Times New Roman"/>
          <w:b w:val="false"/>
          <w:i w:val="false"/>
          <w:color w:val="000000"/>
          <w:sz w:val="28"/>
        </w:rPr>
        <w:t>№ 299</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p>
    <w:bookmarkStart w:name="z181" w:id="178"/>
    <w:p>
      <w:pPr>
        <w:spacing w:after="0"/>
        <w:ind w:left="0"/>
        <w:jc w:val="both"/>
      </w:pPr>
      <w:r>
        <w:rPr>
          <w:rFonts w:ascii="Times New Roman"/>
          <w:b w:val="false"/>
          <w:i w:val="false"/>
          <w:color w:val="000000"/>
          <w:sz w:val="28"/>
        </w:rPr>
        <w:t xml:space="preserve">
      36. При определении среднемесячного размера дохода, учтенного в качестве объекта исчисления социальных отчислений в порядке, предусмотренном пунктом 35 настоящих Правил, доходы, предусмотренные частью второй </w:t>
      </w:r>
      <w:r>
        <w:rPr>
          <w:rFonts w:ascii="Times New Roman"/>
          <w:b w:val="false"/>
          <w:i w:val="false"/>
          <w:color w:val="000000"/>
          <w:sz w:val="28"/>
        </w:rPr>
        <w:t>пункта 3</w:t>
      </w:r>
      <w:r>
        <w:rPr>
          <w:rFonts w:ascii="Times New Roman"/>
          <w:b w:val="false"/>
          <w:i w:val="false"/>
          <w:color w:val="000000"/>
          <w:sz w:val="28"/>
        </w:rPr>
        <w:t xml:space="preserve"> статьи 118 Кодекса, учитываются на основании справки о ежемесячном доходе участника системы обязательного социального страхования в период применения к деятельности субъекта поправочного коэффициента 0 к ставкам социальных платежей, выдаваемой плательщиком по форме согласно приложению 20 к настоящим Правилам.</w:t>
      </w:r>
    </w:p>
    <w:bookmarkEnd w:id="178"/>
    <w:bookmarkStart w:name="z596" w:id="179"/>
    <w:p>
      <w:pPr>
        <w:spacing w:after="0"/>
        <w:ind w:left="0"/>
        <w:jc w:val="both"/>
      </w:pPr>
      <w:r>
        <w:rPr>
          <w:rFonts w:ascii="Times New Roman"/>
          <w:b w:val="false"/>
          <w:i w:val="false"/>
          <w:color w:val="000000"/>
          <w:sz w:val="28"/>
        </w:rPr>
        <w:t>
      При этом периоды получения социальной выплаты по случаю потери дохода в связи с ограничениями деятельности на период действия чрезвычайного положения, ограничительных мероприятий, подтвержденные сведениями централизованной базы данных, исключаются из расчета среднемесячного размера дохода и заменяются другими месяцами, непосредственно предшествовавшими началу периода определения среднемесячного размера дохода.</w:t>
      </w:r>
    </w:p>
    <w:bookmarkEnd w:id="179"/>
    <w:bookmarkStart w:name="z597" w:id="180"/>
    <w:p>
      <w:pPr>
        <w:spacing w:after="0"/>
        <w:ind w:left="0"/>
        <w:jc w:val="both"/>
      </w:pPr>
      <w:r>
        <w:rPr>
          <w:rFonts w:ascii="Times New Roman"/>
          <w:b w:val="false"/>
          <w:i w:val="false"/>
          <w:color w:val="000000"/>
          <w:sz w:val="28"/>
        </w:rPr>
        <w:t>
      Если месяцы (месяц), предшествовавшие началу периода определения среднемесячного размера дохода приходились на период получения заявителем социальной выплаты по случаю потери дохода в связи с ограничениями деятельности на период действия чрезвычайного положения, ограничительных мероприятий, то эти месяцы (месяц) заменяются месяцами, предшествующими началу периода получения таких выплат.</w:t>
      </w:r>
    </w:p>
    <w:bookmarkEnd w:id="180"/>
    <w:bookmarkStart w:name="z598" w:id="181"/>
    <w:p>
      <w:pPr>
        <w:spacing w:after="0"/>
        <w:ind w:left="0"/>
        <w:jc w:val="both"/>
      </w:pPr>
      <w:r>
        <w:rPr>
          <w:rFonts w:ascii="Times New Roman"/>
          <w:b w:val="false"/>
          <w:i w:val="false"/>
          <w:color w:val="000000"/>
          <w:sz w:val="28"/>
        </w:rPr>
        <w:t xml:space="preserve">
      Для лиц, указанных в статьях 101-1 и </w:t>
      </w:r>
      <w:r>
        <w:rPr>
          <w:rFonts w:ascii="Times New Roman"/>
          <w:b w:val="false"/>
          <w:i w:val="false"/>
          <w:color w:val="000000"/>
          <w:sz w:val="28"/>
        </w:rPr>
        <w:t>102-1</w:t>
      </w:r>
      <w:r>
        <w:rPr>
          <w:rFonts w:ascii="Times New Roman"/>
          <w:b w:val="false"/>
          <w:i w:val="false"/>
          <w:color w:val="000000"/>
          <w:sz w:val="28"/>
        </w:rPr>
        <w:t xml:space="preserve"> Кодекса при исчислении социальной выплаты по случаю потери кормильца доход за каждый месяц, с которого производились социальные отчисления, определяется путем деления суммы фактически поступивших социальных отчислений в месяц на ставку социальных отчислений, установленную пунктом 1 </w:t>
      </w:r>
      <w:r>
        <w:rPr>
          <w:rFonts w:ascii="Times New Roman"/>
          <w:b w:val="false"/>
          <w:i w:val="false"/>
          <w:color w:val="000000"/>
          <w:sz w:val="28"/>
        </w:rPr>
        <w:t>статьи 244</w:t>
      </w:r>
      <w:r>
        <w:rPr>
          <w:rFonts w:ascii="Times New Roman"/>
          <w:b w:val="false"/>
          <w:i w:val="false"/>
          <w:color w:val="000000"/>
          <w:sz w:val="28"/>
        </w:rPr>
        <w:t xml:space="preserve"> Кодекса.</w:t>
      </w:r>
    </w:p>
    <w:bookmarkEnd w:id="1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36 - в редакции приказа Министра труда и социальной защиты населения РК от 30.09.2024 </w:t>
      </w:r>
      <w:r>
        <w:rPr>
          <w:rFonts w:ascii="Times New Roman"/>
          <w:b w:val="false"/>
          <w:i w:val="false"/>
          <w:color w:val="000000"/>
          <w:sz w:val="28"/>
        </w:rPr>
        <w:t>№ 389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приказом Министра труда и социальной защиты населения РК от 30.09.2025 </w:t>
      </w:r>
      <w:r>
        <w:rPr>
          <w:rFonts w:ascii="Times New Roman"/>
          <w:b w:val="false"/>
          <w:i w:val="false"/>
          <w:color w:val="000000"/>
          <w:sz w:val="28"/>
        </w:rPr>
        <w:t>№ 299</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p>
    <w:bookmarkStart w:name="z184" w:id="182"/>
    <w:p>
      <w:pPr>
        <w:spacing w:after="0"/>
        <w:ind w:left="0"/>
        <w:jc w:val="both"/>
      </w:pPr>
      <w:r>
        <w:rPr>
          <w:rFonts w:ascii="Times New Roman"/>
          <w:b w:val="false"/>
          <w:i w:val="false"/>
          <w:color w:val="000000"/>
          <w:sz w:val="28"/>
        </w:rPr>
        <w:t xml:space="preserve">
      37. Ежемесячный доход, учтенный в качестве объекта исчисления социальных отчислений, кроме доходов лиц, являющихся работниками плательщика единого платежа, рассчитывается путем деления суммы поступивших социальных отчислений от плательщика за указанный месяц на ставку социальных отчислений, предусмотренную </w:t>
      </w:r>
      <w:r>
        <w:rPr>
          <w:rFonts w:ascii="Times New Roman"/>
          <w:b w:val="false"/>
          <w:i w:val="false"/>
          <w:color w:val="000000"/>
          <w:sz w:val="28"/>
        </w:rPr>
        <w:t>пунктом 1</w:t>
      </w:r>
      <w:r>
        <w:rPr>
          <w:rFonts w:ascii="Times New Roman"/>
          <w:b w:val="false"/>
          <w:i w:val="false"/>
          <w:color w:val="000000"/>
          <w:sz w:val="28"/>
        </w:rPr>
        <w:t xml:space="preserve"> статьи 244 Кодекса и умножения полученного результата на сто по следующей формуле:</w:t>
      </w:r>
    </w:p>
    <w:bookmarkEnd w:id="182"/>
    <w:bookmarkStart w:name="z185" w:id="183"/>
    <w:p>
      <w:pPr>
        <w:spacing w:after="0"/>
        <w:ind w:left="0"/>
        <w:jc w:val="both"/>
      </w:pPr>
      <w:r>
        <w:rPr>
          <w:rFonts w:ascii="Times New Roman"/>
          <w:b w:val="false"/>
          <w:i w:val="false"/>
          <w:color w:val="000000"/>
          <w:sz w:val="28"/>
        </w:rPr>
        <w:t>
      ЕД = СО м / S co х 100, где:</w:t>
      </w:r>
    </w:p>
    <w:bookmarkEnd w:id="183"/>
    <w:bookmarkStart w:name="z186" w:id="184"/>
    <w:p>
      <w:pPr>
        <w:spacing w:after="0"/>
        <w:ind w:left="0"/>
        <w:jc w:val="both"/>
      </w:pPr>
      <w:r>
        <w:rPr>
          <w:rFonts w:ascii="Times New Roman"/>
          <w:b w:val="false"/>
          <w:i w:val="false"/>
          <w:color w:val="000000"/>
          <w:sz w:val="28"/>
        </w:rPr>
        <w:t>
      СО м – социальные отчисления за месяц;</w:t>
      </w:r>
    </w:p>
    <w:bookmarkEnd w:id="184"/>
    <w:bookmarkStart w:name="z187" w:id="185"/>
    <w:p>
      <w:pPr>
        <w:spacing w:after="0"/>
        <w:ind w:left="0"/>
        <w:jc w:val="both"/>
      </w:pPr>
      <w:r>
        <w:rPr>
          <w:rFonts w:ascii="Times New Roman"/>
          <w:b w:val="false"/>
          <w:i w:val="false"/>
          <w:color w:val="000000"/>
          <w:sz w:val="28"/>
        </w:rPr>
        <w:t>
      S co – ставка социальных отчислений.</w:t>
      </w:r>
    </w:p>
    <w:bookmarkEnd w:id="1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37 – в редакции приказа Министра труда и социальной защиты населения РК от 30.09.2025 </w:t>
      </w:r>
      <w:r>
        <w:rPr>
          <w:rFonts w:ascii="Times New Roman"/>
          <w:b w:val="false"/>
          <w:i w:val="false"/>
          <w:color w:val="000000"/>
          <w:sz w:val="28"/>
        </w:rPr>
        <w:t>№ 299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38. Исключен приказом Министра труда и социальной защиты населения РК от 30.09.2025 </w:t>
      </w:r>
      <w:r>
        <w:rPr>
          <w:rFonts w:ascii="Times New Roman"/>
          <w:b w:val="false"/>
          <w:i w:val="false"/>
          <w:color w:val="000000"/>
          <w:sz w:val="28"/>
        </w:rPr>
        <w:t>№ 299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89" w:id="18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39. Ежемесячный доход, учтенный в качестве объекта исчисления социальных отчислений, для лиц, являющихся работниками плательщика единого платежа, рассчитывается путем деления суммы поступивших социальных отчислений, включенных в единый платеж, за указанный месяц, на долю социальных отчислений в ставке единого платежа, установленную на соответствующий год в соответствии с частью второй </w:t>
      </w:r>
      <w:r>
        <w:rPr>
          <w:rFonts w:ascii="Times New Roman"/>
          <w:b w:val="false"/>
          <w:i w:val="false"/>
          <w:color w:val="000000"/>
          <w:sz w:val="28"/>
        </w:rPr>
        <w:t>пункта 3</w:t>
      </w:r>
      <w:r>
        <w:rPr>
          <w:rFonts w:ascii="Times New Roman"/>
          <w:b w:val="false"/>
          <w:i w:val="false"/>
          <w:color w:val="000000"/>
          <w:sz w:val="28"/>
        </w:rPr>
        <w:t xml:space="preserve"> статьи 244 Кодекса и деления полученного результата на ставку единого платежа, применяемую к объекту обложения, установленную на соответствующий год в соответствии с </w:t>
      </w:r>
      <w:r>
        <w:rPr>
          <w:rFonts w:ascii="Times New Roman"/>
          <w:b w:val="false"/>
          <w:i w:val="false"/>
          <w:color w:val="000000"/>
          <w:sz w:val="28"/>
        </w:rPr>
        <w:t>пунктом 1</w:t>
      </w:r>
      <w:r>
        <w:rPr>
          <w:rFonts w:ascii="Times New Roman"/>
          <w:b w:val="false"/>
          <w:i w:val="false"/>
          <w:color w:val="000000"/>
          <w:sz w:val="28"/>
        </w:rPr>
        <w:t xml:space="preserve"> статьи 776-3 Налогового кодекса по следующей формуле:</w:t>
      </w:r>
    </w:p>
    <w:bookmarkEnd w:id="186"/>
    <w:bookmarkStart w:name="z192" w:id="187"/>
    <w:p>
      <w:pPr>
        <w:spacing w:after="0"/>
        <w:ind w:left="0"/>
        <w:jc w:val="both"/>
      </w:pPr>
      <w:r>
        <w:rPr>
          <w:rFonts w:ascii="Times New Roman"/>
          <w:b w:val="false"/>
          <w:i w:val="false"/>
          <w:color w:val="000000"/>
          <w:sz w:val="28"/>
        </w:rPr>
        <w:t>
      ЕД = СО м / Доля СО к ставке ЕП / Ставка ЕП, где:</w:t>
      </w:r>
    </w:p>
    <w:bookmarkEnd w:id="187"/>
    <w:bookmarkStart w:name="z193" w:id="188"/>
    <w:p>
      <w:pPr>
        <w:spacing w:after="0"/>
        <w:ind w:left="0"/>
        <w:jc w:val="both"/>
      </w:pPr>
      <w:r>
        <w:rPr>
          <w:rFonts w:ascii="Times New Roman"/>
          <w:b w:val="false"/>
          <w:i w:val="false"/>
          <w:color w:val="000000"/>
          <w:sz w:val="28"/>
        </w:rPr>
        <w:t>
      СО м – сумма социальных отчислений за месяц, включенная в единый платеж;</w:t>
      </w:r>
    </w:p>
    <w:bookmarkEnd w:id="188"/>
    <w:bookmarkStart w:name="z194" w:id="189"/>
    <w:p>
      <w:pPr>
        <w:spacing w:after="0"/>
        <w:ind w:left="0"/>
        <w:jc w:val="both"/>
      </w:pPr>
      <w:r>
        <w:rPr>
          <w:rFonts w:ascii="Times New Roman"/>
          <w:b w:val="false"/>
          <w:i w:val="false"/>
          <w:color w:val="000000"/>
          <w:sz w:val="28"/>
        </w:rPr>
        <w:t>
      Доля СО к ставке ЕП – доля социальных отчислений в ставке единого платежа, в %;</w:t>
      </w:r>
    </w:p>
    <w:bookmarkEnd w:id="189"/>
    <w:bookmarkStart w:name="z195" w:id="190"/>
    <w:p>
      <w:pPr>
        <w:spacing w:after="0"/>
        <w:ind w:left="0"/>
        <w:jc w:val="both"/>
      </w:pPr>
      <w:r>
        <w:rPr>
          <w:rFonts w:ascii="Times New Roman"/>
          <w:b w:val="false"/>
          <w:i w:val="false"/>
          <w:color w:val="000000"/>
          <w:sz w:val="28"/>
        </w:rPr>
        <w:t>
      Ставка ЕП – ставка единого платежа, применяемая к объекту обложения, в %.</w:t>
      </w:r>
    </w:p>
    <w:bookmarkEnd w:id="190"/>
    <w:bookmarkStart w:name="z196" w:id="191"/>
    <w:p>
      <w:pPr>
        <w:spacing w:after="0"/>
        <w:ind w:left="0"/>
        <w:jc w:val="both"/>
      </w:pPr>
      <w:r>
        <w:rPr>
          <w:rFonts w:ascii="Times New Roman"/>
          <w:b w:val="false"/>
          <w:i w:val="false"/>
          <w:color w:val="000000"/>
          <w:sz w:val="28"/>
        </w:rPr>
        <w:t xml:space="preserve">
      40. Размер ежемесячной социальной выплаты определяется путем умножения среднемесячного размера дохода, учтенного в качестве объекта исчисления социальных отчислений, за минусом пятидесяти процентов от минимального размера заработной платы, установленного законом о республиканском бюджете на дату возникновения права на социальную выплату на соответствующие коэффициенты замещения дохода, стажа участия и количества иждивенцев по следующей формуле: </w:t>
      </w:r>
    </w:p>
    <w:bookmarkEnd w:id="191"/>
    <w:bookmarkStart w:name="z197" w:id="192"/>
    <w:p>
      <w:pPr>
        <w:spacing w:after="0"/>
        <w:ind w:left="0"/>
        <w:jc w:val="both"/>
      </w:pPr>
      <w:r>
        <w:rPr>
          <w:rFonts w:ascii="Times New Roman"/>
          <w:b w:val="false"/>
          <w:i w:val="false"/>
          <w:color w:val="000000"/>
          <w:sz w:val="28"/>
        </w:rPr>
        <w:t>
      СВпк = (СМД – 50 % от МЗП) х КЗД х КСУ х ККИ, где:</w:t>
      </w:r>
    </w:p>
    <w:bookmarkEnd w:id="192"/>
    <w:bookmarkStart w:name="z198" w:id="193"/>
    <w:p>
      <w:pPr>
        <w:spacing w:after="0"/>
        <w:ind w:left="0"/>
        <w:jc w:val="both"/>
      </w:pPr>
      <w:r>
        <w:rPr>
          <w:rFonts w:ascii="Times New Roman"/>
          <w:b w:val="false"/>
          <w:i w:val="false"/>
          <w:color w:val="000000"/>
          <w:sz w:val="28"/>
        </w:rPr>
        <w:t>
      СВпк – социальная выплата;</w:t>
      </w:r>
    </w:p>
    <w:bookmarkEnd w:id="193"/>
    <w:bookmarkStart w:name="z199" w:id="194"/>
    <w:p>
      <w:pPr>
        <w:spacing w:after="0"/>
        <w:ind w:left="0"/>
        <w:jc w:val="both"/>
      </w:pPr>
      <w:r>
        <w:rPr>
          <w:rFonts w:ascii="Times New Roman"/>
          <w:b w:val="false"/>
          <w:i w:val="false"/>
          <w:color w:val="000000"/>
          <w:sz w:val="28"/>
        </w:rPr>
        <w:t>
      СМД – среднемесячный размер дохода участника системы обязательного социального страхования, определяемый в соответствии с пунктами 35, 36 настоящих Правил;</w:t>
      </w:r>
    </w:p>
    <w:bookmarkEnd w:id="194"/>
    <w:bookmarkStart w:name="z200" w:id="195"/>
    <w:p>
      <w:pPr>
        <w:spacing w:after="0"/>
        <w:ind w:left="0"/>
        <w:jc w:val="both"/>
      </w:pPr>
      <w:r>
        <w:rPr>
          <w:rFonts w:ascii="Times New Roman"/>
          <w:b w:val="false"/>
          <w:i w:val="false"/>
          <w:color w:val="000000"/>
          <w:sz w:val="28"/>
        </w:rPr>
        <w:t>
      МЗП – минимальный размер заработной платы, установленный законом о республиканском бюджете на дату возникновения права на социальную выплату;</w:t>
      </w:r>
    </w:p>
    <w:bookmarkEnd w:id="195"/>
    <w:bookmarkStart w:name="z201" w:id="196"/>
    <w:p>
      <w:pPr>
        <w:spacing w:after="0"/>
        <w:ind w:left="0"/>
        <w:jc w:val="both"/>
      </w:pPr>
      <w:r>
        <w:rPr>
          <w:rFonts w:ascii="Times New Roman"/>
          <w:b w:val="false"/>
          <w:i w:val="false"/>
          <w:color w:val="000000"/>
          <w:sz w:val="28"/>
        </w:rPr>
        <w:t>
      КЗД – коэффициент замещения дохода;</w:t>
      </w:r>
    </w:p>
    <w:bookmarkEnd w:id="196"/>
    <w:bookmarkStart w:name="z202" w:id="197"/>
    <w:p>
      <w:pPr>
        <w:spacing w:after="0"/>
        <w:ind w:left="0"/>
        <w:jc w:val="both"/>
      </w:pPr>
      <w:r>
        <w:rPr>
          <w:rFonts w:ascii="Times New Roman"/>
          <w:b w:val="false"/>
          <w:i w:val="false"/>
          <w:color w:val="000000"/>
          <w:sz w:val="28"/>
        </w:rPr>
        <w:t>
      КСУ – коэффициент стажа участия;</w:t>
      </w:r>
    </w:p>
    <w:bookmarkEnd w:id="197"/>
    <w:bookmarkStart w:name="z203" w:id="198"/>
    <w:p>
      <w:pPr>
        <w:spacing w:after="0"/>
        <w:ind w:left="0"/>
        <w:jc w:val="both"/>
      </w:pPr>
      <w:r>
        <w:rPr>
          <w:rFonts w:ascii="Times New Roman"/>
          <w:b w:val="false"/>
          <w:i w:val="false"/>
          <w:color w:val="000000"/>
          <w:sz w:val="28"/>
        </w:rPr>
        <w:t>
      ККИ – коэффициент количества иждивенцев.</w:t>
      </w:r>
    </w:p>
    <w:bookmarkEnd w:id="198"/>
    <w:bookmarkStart w:name="z204" w:id="199"/>
    <w:p>
      <w:pPr>
        <w:spacing w:after="0"/>
        <w:ind w:left="0"/>
        <w:jc w:val="both"/>
      </w:pPr>
      <w:r>
        <w:rPr>
          <w:rFonts w:ascii="Times New Roman"/>
          <w:b w:val="false"/>
          <w:i w:val="false"/>
          <w:color w:val="000000"/>
          <w:sz w:val="28"/>
        </w:rPr>
        <w:t>
      ККИ при одном иждивенце - 0,5; двух иждивенцах - 0,65; при трех иждивенцах – 0,8; при четырех и более иждивенцах – 1,0.</w:t>
      </w:r>
    </w:p>
    <w:bookmarkEnd w:id="199"/>
    <w:bookmarkStart w:name="z205" w:id="200"/>
    <w:p>
      <w:pPr>
        <w:spacing w:after="0"/>
        <w:ind w:left="0"/>
        <w:jc w:val="both"/>
      </w:pPr>
      <w:r>
        <w:rPr>
          <w:rFonts w:ascii="Times New Roman"/>
          <w:b w:val="false"/>
          <w:i w:val="false"/>
          <w:color w:val="000000"/>
          <w:sz w:val="28"/>
        </w:rPr>
        <w:t>
      Коэффициент замещения дохода составляет 0,6.</w:t>
      </w:r>
    </w:p>
    <w:bookmarkEnd w:id="200"/>
    <w:bookmarkStart w:name="z206" w:id="201"/>
    <w:p>
      <w:pPr>
        <w:spacing w:after="0"/>
        <w:ind w:left="0"/>
        <w:jc w:val="both"/>
      </w:pPr>
      <w:r>
        <w:rPr>
          <w:rFonts w:ascii="Times New Roman"/>
          <w:b w:val="false"/>
          <w:i w:val="false"/>
          <w:color w:val="000000"/>
          <w:sz w:val="28"/>
        </w:rPr>
        <w:t>
      При этом КСУ по социальной выплате составляет:</w:t>
      </w:r>
    </w:p>
    <w:bookmarkEnd w:id="201"/>
    <w:bookmarkStart w:name="z207" w:id="202"/>
    <w:p>
      <w:pPr>
        <w:spacing w:after="0"/>
        <w:ind w:left="0"/>
        <w:jc w:val="both"/>
      </w:pPr>
      <w:r>
        <w:rPr>
          <w:rFonts w:ascii="Times New Roman"/>
          <w:b w:val="false"/>
          <w:i w:val="false"/>
          <w:color w:val="000000"/>
          <w:sz w:val="28"/>
        </w:rPr>
        <w:t>
      менее шести месяцев - 0,1;</w:t>
      </w:r>
    </w:p>
    <w:bookmarkEnd w:id="202"/>
    <w:bookmarkStart w:name="z208" w:id="203"/>
    <w:p>
      <w:pPr>
        <w:spacing w:after="0"/>
        <w:ind w:left="0"/>
        <w:jc w:val="both"/>
      </w:pPr>
      <w:r>
        <w:rPr>
          <w:rFonts w:ascii="Times New Roman"/>
          <w:b w:val="false"/>
          <w:i w:val="false"/>
          <w:color w:val="000000"/>
          <w:sz w:val="28"/>
        </w:rPr>
        <w:t>
      от шести до двенадцати месяцев - 0,7;</w:t>
      </w:r>
    </w:p>
    <w:bookmarkEnd w:id="203"/>
    <w:bookmarkStart w:name="z209" w:id="204"/>
    <w:p>
      <w:pPr>
        <w:spacing w:after="0"/>
        <w:ind w:left="0"/>
        <w:jc w:val="both"/>
      </w:pPr>
      <w:r>
        <w:rPr>
          <w:rFonts w:ascii="Times New Roman"/>
          <w:b w:val="false"/>
          <w:i w:val="false"/>
          <w:color w:val="000000"/>
          <w:sz w:val="28"/>
        </w:rPr>
        <w:t>
      от двенадцати до двадцати четырех месяцев - 0,75;</w:t>
      </w:r>
    </w:p>
    <w:bookmarkEnd w:id="204"/>
    <w:bookmarkStart w:name="z210" w:id="205"/>
    <w:p>
      <w:pPr>
        <w:spacing w:after="0"/>
        <w:ind w:left="0"/>
        <w:jc w:val="both"/>
      </w:pPr>
      <w:r>
        <w:rPr>
          <w:rFonts w:ascii="Times New Roman"/>
          <w:b w:val="false"/>
          <w:i w:val="false"/>
          <w:color w:val="000000"/>
          <w:sz w:val="28"/>
        </w:rPr>
        <w:t>
      от двадцати четырех до тридцати шести месяцев - 0,85;</w:t>
      </w:r>
    </w:p>
    <w:bookmarkEnd w:id="205"/>
    <w:bookmarkStart w:name="z211" w:id="206"/>
    <w:p>
      <w:pPr>
        <w:spacing w:after="0"/>
        <w:ind w:left="0"/>
        <w:jc w:val="both"/>
      </w:pPr>
      <w:r>
        <w:rPr>
          <w:rFonts w:ascii="Times New Roman"/>
          <w:b w:val="false"/>
          <w:i w:val="false"/>
          <w:color w:val="000000"/>
          <w:sz w:val="28"/>
        </w:rPr>
        <w:t>
      от тридцати шести до сорока восьми месяцев - 0,9;</w:t>
      </w:r>
    </w:p>
    <w:bookmarkEnd w:id="206"/>
    <w:bookmarkStart w:name="z212" w:id="207"/>
    <w:p>
      <w:pPr>
        <w:spacing w:after="0"/>
        <w:ind w:left="0"/>
        <w:jc w:val="both"/>
      </w:pPr>
      <w:r>
        <w:rPr>
          <w:rFonts w:ascii="Times New Roman"/>
          <w:b w:val="false"/>
          <w:i w:val="false"/>
          <w:color w:val="000000"/>
          <w:sz w:val="28"/>
        </w:rPr>
        <w:t>
      от сорока восьми до шестидесяти месяцев - 0,95;</w:t>
      </w:r>
    </w:p>
    <w:bookmarkEnd w:id="207"/>
    <w:bookmarkStart w:name="z213" w:id="208"/>
    <w:p>
      <w:pPr>
        <w:spacing w:after="0"/>
        <w:ind w:left="0"/>
        <w:jc w:val="both"/>
      </w:pPr>
      <w:r>
        <w:rPr>
          <w:rFonts w:ascii="Times New Roman"/>
          <w:b w:val="false"/>
          <w:i w:val="false"/>
          <w:color w:val="000000"/>
          <w:sz w:val="28"/>
        </w:rPr>
        <w:t>
      от шестидесяти до семидесяти двух месяцев - 1,0;</w:t>
      </w:r>
    </w:p>
    <w:bookmarkEnd w:id="208"/>
    <w:bookmarkStart w:name="z214" w:id="209"/>
    <w:p>
      <w:pPr>
        <w:spacing w:after="0"/>
        <w:ind w:left="0"/>
        <w:jc w:val="both"/>
      </w:pPr>
      <w:r>
        <w:rPr>
          <w:rFonts w:ascii="Times New Roman"/>
          <w:b w:val="false"/>
          <w:i w:val="false"/>
          <w:color w:val="000000"/>
          <w:sz w:val="28"/>
        </w:rPr>
        <w:t>
      от шестидесяти и более месяцев - к 1,0 прибавляется 2 процента за каждые двенадцать месяцев стажа участия в системе обязательного социального страхования, но не более 1,3.</w:t>
      </w:r>
    </w:p>
    <w:bookmarkEnd w:id="209"/>
    <w:bookmarkStart w:name="z215" w:id="210"/>
    <w:p>
      <w:pPr>
        <w:spacing w:after="0"/>
        <w:ind w:left="0"/>
        <w:jc w:val="both"/>
      </w:pPr>
      <w:r>
        <w:rPr>
          <w:rFonts w:ascii="Times New Roman"/>
          <w:b w:val="false"/>
          <w:i w:val="false"/>
          <w:color w:val="000000"/>
          <w:sz w:val="28"/>
        </w:rPr>
        <w:t>
      При стаже участия 72 и более месяцев, КСУ определяется по следующей формуле:</w:t>
      </w:r>
    </w:p>
    <w:bookmarkEnd w:id="210"/>
    <w:bookmarkStart w:name="z216" w:id="211"/>
    <w:p>
      <w:pPr>
        <w:spacing w:after="0"/>
        <w:ind w:left="0"/>
        <w:jc w:val="both"/>
      </w:pPr>
      <w:r>
        <w:rPr>
          <w:rFonts w:ascii="Times New Roman"/>
          <w:b w:val="false"/>
          <w:i w:val="false"/>
          <w:color w:val="000000"/>
          <w:sz w:val="28"/>
        </w:rPr>
        <w:t>
      КСУ = 1,0 + 0,02 * ЦЕЛОЕ ((Мсо – 60 мес.)/12 мес.), где</w:t>
      </w:r>
    </w:p>
    <w:bookmarkEnd w:id="211"/>
    <w:bookmarkStart w:name="z217" w:id="212"/>
    <w:p>
      <w:pPr>
        <w:spacing w:after="0"/>
        <w:ind w:left="0"/>
        <w:jc w:val="both"/>
      </w:pPr>
      <w:r>
        <w:rPr>
          <w:rFonts w:ascii="Times New Roman"/>
          <w:b w:val="false"/>
          <w:i w:val="false"/>
          <w:color w:val="000000"/>
          <w:sz w:val="28"/>
        </w:rPr>
        <w:t>
      1,0 - КСУ при стаже участия от шестидесяти до семидесяти двух месяцев;</w:t>
      </w:r>
    </w:p>
    <w:bookmarkEnd w:id="212"/>
    <w:bookmarkStart w:name="z218" w:id="213"/>
    <w:p>
      <w:pPr>
        <w:spacing w:after="0"/>
        <w:ind w:left="0"/>
        <w:jc w:val="both"/>
      </w:pPr>
      <w:r>
        <w:rPr>
          <w:rFonts w:ascii="Times New Roman"/>
          <w:b w:val="false"/>
          <w:i w:val="false"/>
          <w:color w:val="000000"/>
          <w:sz w:val="28"/>
        </w:rPr>
        <w:t xml:space="preserve">
      ЦЕЛОЕ от деления разницы (Мсо – 60 мес.) на 12 мес. – количество полных лет, к которым применяется значение 0,02 за каждый год стажа участия, свыше пяти лет. </w:t>
      </w:r>
    </w:p>
    <w:bookmarkEnd w:id="213"/>
    <w:bookmarkStart w:name="z219" w:id="214"/>
    <w:p>
      <w:pPr>
        <w:spacing w:after="0"/>
        <w:ind w:left="0"/>
        <w:jc w:val="both"/>
      </w:pPr>
      <w:r>
        <w:rPr>
          <w:rFonts w:ascii="Times New Roman"/>
          <w:b w:val="false"/>
          <w:i w:val="false"/>
          <w:color w:val="000000"/>
          <w:sz w:val="28"/>
        </w:rPr>
        <w:t>
      Мсо – общее количество календарных месяцев, за которые поступили социальные отчисления.</w:t>
      </w:r>
    </w:p>
    <w:bookmarkEnd w:id="214"/>
    <w:bookmarkStart w:name="z220" w:id="215"/>
    <w:p>
      <w:pPr>
        <w:spacing w:after="0"/>
        <w:ind w:left="0"/>
        <w:jc w:val="both"/>
      </w:pPr>
      <w:r>
        <w:rPr>
          <w:rFonts w:ascii="Times New Roman"/>
          <w:b w:val="false"/>
          <w:i w:val="false"/>
          <w:color w:val="000000"/>
          <w:sz w:val="28"/>
        </w:rPr>
        <w:t xml:space="preserve">
      При определении коэффициента стажа участия засчитываются периоды, определенные частью четвертой </w:t>
      </w:r>
      <w:r>
        <w:rPr>
          <w:rFonts w:ascii="Times New Roman"/>
          <w:b w:val="false"/>
          <w:i w:val="false"/>
          <w:color w:val="000000"/>
          <w:sz w:val="28"/>
        </w:rPr>
        <w:t>пункта 2</w:t>
      </w:r>
      <w:r>
        <w:rPr>
          <w:rFonts w:ascii="Times New Roman"/>
          <w:b w:val="false"/>
          <w:i w:val="false"/>
          <w:color w:val="000000"/>
          <w:sz w:val="28"/>
        </w:rPr>
        <w:t xml:space="preserve"> статьи 240 Кодекса.</w:t>
      </w:r>
    </w:p>
    <w:bookmarkEnd w:id="215"/>
    <w:bookmarkStart w:name="z221" w:id="216"/>
    <w:p>
      <w:pPr>
        <w:spacing w:after="0"/>
        <w:ind w:left="0"/>
        <w:jc w:val="both"/>
      </w:pPr>
      <w:r>
        <w:rPr>
          <w:rFonts w:ascii="Times New Roman"/>
          <w:b w:val="false"/>
          <w:i w:val="false"/>
          <w:color w:val="000000"/>
          <w:sz w:val="28"/>
        </w:rPr>
        <w:t xml:space="preserve">
      41. При этом, если плательщиком и (или) плательщиком единого платежа не осуществлен возврат излишне (ошибочно) уплаченных социальных отчислений, социальных отчислений в составе единого платежа, в соответствии с </w:t>
      </w:r>
      <w:r>
        <w:rPr>
          <w:rFonts w:ascii="Times New Roman"/>
          <w:b w:val="false"/>
          <w:i w:val="false"/>
          <w:color w:val="000000"/>
          <w:sz w:val="28"/>
        </w:rPr>
        <w:t>пунктом 24</w:t>
      </w:r>
      <w:r>
        <w:rPr>
          <w:rFonts w:ascii="Times New Roman"/>
          <w:b w:val="false"/>
          <w:i w:val="false"/>
          <w:color w:val="000000"/>
          <w:sz w:val="28"/>
        </w:rPr>
        <w:t xml:space="preserve"> настоящих Правил, специалист отделения Государственной корпорации в расчете ежемесячного дохода участника системы обязательного социального страхования осуществляет корректировку сумм уплаченных социальных отчислений в сторону уменьшения на сумму излишне (ошибочно) уплаченных социальных отчислений. </w:t>
      </w:r>
    </w:p>
    <w:bookmarkEnd w:id="216"/>
    <w:bookmarkStart w:name="z222" w:id="217"/>
    <w:p>
      <w:pPr>
        <w:spacing w:after="0"/>
        <w:ind w:left="0"/>
        <w:jc w:val="both"/>
      </w:pPr>
      <w:r>
        <w:rPr>
          <w:rFonts w:ascii="Times New Roman"/>
          <w:b w:val="false"/>
          <w:i w:val="false"/>
          <w:color w:val="000000"/>
          <w:sz w:val="28"/>
        </w:rPr>
        <w:t>
      42. Если исчисленный размер социальной выплаты составляет отрицательное значение, то филиалом Фонда принимается решение об отказе в назначении социальной выплаты.</w:t>
      </w:r>
    </w:p>
    <w:bookmarkEnd w:id="217"/>
    <w:bookmarkStart w:name="z223" w:id="218"/>
    <w:p>
      <w:pPr>
        <w:spacing w:after="0"/>
        <w:ind w:left="0"/>
        <w:jc w:val="both"/>
      </w:pPr>
      <w:r>
        <w:rPr>
          <w:rFonts w:ascii="Times New Roman"/>
          <w:b w:val="false"/>
          <w:i w:val="false"/>
          <w:color w:val="000000"/>
          <w:sz w:val="28"/>
        </w:rPr>
        <w:t>
      43. В случае неоднократного поступления социальных отчислений в пользу участника системы обязательного социального страхования за один и тот же месяц от одного и того же плательщика или плательщика единого платежа, суммарный доход, принимаемый для исчисления социальной выплаты за данный месяц, не превышает семикратного минимального размера заработной платы, установленного законом о республиканском бюджете на соответствующий финансовый год.</w:t>
      </w:r>
    </w:p>
    <w:bookmarkEnd w:id="218"/>
    <w:bookmarkStart w:name="z224" w:id="219"/>
    <w:p>
      <w:pPr>
        <w:spacing w:after="0"/>
        <w:ind w:left="0"/>
        <w:jc w:val="both"/>
      </w:pPr>
      <w:r>
        <w:rPr>
          <w:rFonts w:ascii="Times New Roman"/>
          <w:b w:val="false"/>
          <w:i w:val="false"/>
          <w:color w:val="000000"/>
          <w:sz w:val="28"/>
        </w:rPr>
        <w:t>
      44. При поступлении социальных отчислений в пользу участника системы обязательного социального страхования за один и тот же месяц от двух и более плательщиков и (или) плательщиков единого платежа ежемесячный доход от каждого плательщика по поступившим социальным отчислениям принимается в размере, не превышающем семикратного минимального размера заработной платы, установленного законом о республиканском бюджете на соответствующий финансовый год, которые впоследствии суммируются.</w:t>
      </w:r>
    </w:p>
    <w:bookmarkEnd w:id="219"/>
    <w:bookmarkStart w:name="z225" w:id="220"/>
    <w:p>
      <w:pPr>
        <w:spacing w:after="0"/>
        <w:ind w:left="0"/>
        <w:jc w:val="both"/>
      </w:pPr>
      <w:r>
        <w:rPr>
          <w:rFonts w:ascii="Times New Roman"/>
          <w:b w:val="false"/>
          <w:i w:val="false"/>
          <w:color w:val="000000"/>
          <w:sz w:val="28"/>
        </w:rPr>
        <w:t>
      45. Социальные отчисления, приходящиеся на период, который принимается для исчисления социальной выплаты, и поступившие в Фонд после даты обращения за ее назначением, в исчислении (определении) размера социальной выплаты не учитываются.</w:t>
      </w:r>
    </w:p>
    <w:bookmarkEnd w:id="220"/>
    <w:bookmarkStart w:name="z226" w:id="221"/>
    <w:p>
      <w:pPr>
        <w:spacing w:after="0"/>
        <w:ind w:left="0"/>
        <w:jc w:val="both"/>
      </w:pPr>
      <w:r>
        <w:rPr>
          <w:rFonts w:ascii="Times New Roman"/>
          <w:b w:val="false"/>
          <w:i w:val="false"/>
          <w:color w:val="000000"/>
          <w:sz w:val="28"/>
        </w:rPr>
        <w:t>
      46. Социальные отчисления, поступившие от дохода, признанного незаконным на основании судебных актов, уплаченные за период, учтенный при определении размера социальных выплат, не учитываются при последующих обращениях участника системы обязательного социального страхования, за которого производились социальные отчисления за назначением социальной выплаты.</w:t>
      </w:r>
    </w:p>
    <w:bookmarkEnd w:id="221"/>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Часть вторая пункта 46 предусматривается в редакции приказа Министра труда и социальной защиты населения РК от 26.05.2026 </w:t>
      </w:r>
      <w:r>
        <w:rPr>
          <w:rFonts w:ascii="Times New Roman"/>
          <w:b w:val="false"/>
          <w:i w:val="false"/>
          <w:color w:val="ff0000"/>
          <w:sz w:val="28"/>
        </w:rPr>
        <w:t>№ 192</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227" w:id="222"/>
    <w:p>
      <w:pPr>
        <w:spacing w:after="0"/>
        <w:ind w:left="0"/>
        <w:jc w:val="both"/>
      </w:pPr>
      <w:r>
        <w:rPr>
          <w:rFonts w:ascii="Times New Roman"/>
          <w:b w:val="false"/>
          <w:i w:val="false"/>
          <w:color w:val="000000"/>
          <w:sz w:val="28"/>
        </w:rPr>
        <w:t>
      При этом информация по социальным отчислениям, поступившим от дохода, признанного незаконным на основании судебных актов и актов органа досудебного расследования, передается в Государственную корпорацию через ИС уполномоченного государственного органа.</w:t>
      </w:r>
    </w:p>
    <w:bookmarkEnd w:id="222"/>
    <w:bookmarkStart w:name="z228" w:id="223"/>
    <w:p>
      <w:pPr>
        <w:spacing w:after="0"/>
        <w:ind w:left="0"/>
        <w:jc w:val="left"/>
      </w:pPr>
      <w:r>
        <w:rPr>
          <w:rFonts w:ascii="Times New Roman"/>
          <w:b/>
          <w:i w:val="false"/>
          <w:color w:val="000000"/>
        </w:rPr>
        <w:t xml:space="preserve"> Глава 3. Порядок приостановления, перерасчета, возобновления, прекращения и пересмотра решения о назначении (отказе в назначении) социальной выплаты</w:t>
      </w:r>
    </w:p>
    <w:bookmarkEnd w:id="223"/>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Пункт 47 предусматривается в редакции приказа Министра труда и социальной защиты населения РК от 26.05.2026 </w:t>
      </w:r>
      <w:r>
        <w:rPr>
          <w:rFonts w:ascii="Times New Roman"/>
          <w:b w:val="false"/>
          <w:i w:val="false"/>
          <w:color w:val="ff0000"/>
          <w:sz w:val="28"/>
        </w:rPr>
        <w:t>№ 192</w:t>
      </w:r>
      <w:r>
        <w:rPr>
          <w:rFonts w:ascii="Times New Roman"/>
          <w:b w:val="false"/>
          <w:i w:val="false"/>
          <w:color w:val="ff0000"/>
          <w:sz w:val="28"/>
        </w:rPr>
        <w:t xml:space="preserve"> (вводится в действие с 12.07.2026).</w:t>
      </w:r>
    </w:p>
    <w:p>
      <w:pPr>
        <w:spacing w:after="0"/>
        <w:ind w:left="0"/>
        <w:jc w:val="both"/>
      </w:pPr>
      <w:r>
        <w:rPr>
          <w:rFonts w:ascii="Times New Roman"/>
          <w:b w:val="false"/>
          <w:i w:val="false"/>
          <w:color w:val="000000"/>
          <w:sz w:val="28"/>
        </w:rPr>
        <w:t>
      47. Социальная выплата приостанавливается с первого числа месяца, следующего за месяцем поступления сведений (документов), в том числе из ИС, о (об):</w:t>
      </w:r>
    </w:p>
    <w:bookmarkStart w:name="z230" w:id="224"/>
    <w:p>
      <w:pPr>
        <w:spacing w:after="0"/>
        <w:ind w:left="0"/>
        <w:jc w:val="both"/>
      </w:pPr>
      <w:r>
        <w:rPr>
          <w:rFonts w:ascii="Times New Roman"/>
          <w:b w:val="false"/>
          <w:i w:val="false"/>
          <w:color w:val="000000"/>
          <w:sz w:val="28"/>
        </w:rPr>
        <w:t>
      1) отсутствии расходных операций три и более месяцев по банковскому счету получателя. При этом социальная выплата возобновляется со дня приостановления.</w:t>
      </w:r>
    </w:p>
    <w:bookmarkEnd w:id="224"/>
    <w:bookmarkStart w:name="z231" w:id="225"/>
    <w:p>
      <w:pPr>
        <w:spacing w:after="0"/>
        <w:ind w:left="0"/>
        <w:jc w:val="both"/>
      </w:pPr>
      <w:r>
        <w:rPr>
          <w:rFonts w:ascii="Times New Roman"/>
          <w:b w:val="false"/>
          <w:i w:val="false"/>
          <w:color w:val="000000"/>
          <w:sz w:val="28"/>
        </w:rPr>
        <w:t>
      В этих целях отделение Государственной корпорации:</w:t>
      </w:r>
    </w:p>
    <w:bookmarkEnd w:id="225"/>
    <w:bookmarkStart w:name="z232" w:id="226"/>
    <w:p>
      <w:pPr>
        <w:spacing w:after="0"/>
        <w:ind w:left="0"/>
        <w:jc w:val="both"/>
      </w:pPr>
      <w:r>
        <w:rPr>
          <w:rFonts w:ascii="Times New Roman"/>
          <w:b w:val="false"/>
          <w:i w:val="false"/>
          <w:color w:val="000000"/>
          <w:sz w:val="28"/>
        </w:rPr>
        <w:t>
      ежеквартально производит сверку с банками второго уровня, организациями, имеющими лицензии уполномоченного органа по регулированию и надзору финансового рынка и финансовых организаций на соответствующие виды банковских операций, территориальные подразделения акционерного общества "Казпочта" (далее - организации по выдаче социальных выплат) на факт отсутствия расходных операций три и более месяца по банковскому счету получателя;</w:t>
      </w:r>
    </w:p>
    <w:bookmarkEnd w:id="226"/>
    <w:bookmarkStart w:name="z233" w:id="227"/>
    <w:p>
      <w:pPr>
        <w:spacing w:after="0"/>
        <w:ind w:left="0"/>
        <w:jc w:val="both"/>
      </w:pPr>
      <w:r>
        <w:rPr>
          <w:rFonts w:ascii="Times New Roman"/>
          <w:b w:val="false"/>
          <w:i w:val="false"/>
          <w:color w:val="000000"/>
          <w:sz w:val="28"/>
        </w:rPr>
        <w:t>
      по итогам сверки, в срок до 25 числа месяца, следующего за отчетным кварталом, отделение Государственной корпорации уведомляет получателя социальной выплаты по телефону и (или) посредством передачи sms-оповещения на его мобильный телефон, при наличии в ИС номера мобильного телефона, о необходимости личного обращения в срок до 1 числа месяца, следующего за месяцем уведомления получателя в отделение Государственной корпорации с предъявлением документа, удостоверяющего личность;</w:t>
      </w:r>
    </w:p>
    <w:bookmarkEnd w:id="227"/>
    <w:bookmarkStart w:name="z234" w:id="228"/>
    <w:p>
      <w:pPr>
        <w:spacing w:after="0"/>
        <w:ind w:left="0"/>
        <w:jc w:val="both"/>
      </w:pPr>
      <w:r>
        <w:rPr>
          <w:rFonts w:ascii="Times New Roman"/>
          <w:b w:val="false"/>
          <w:i w:val="false"/>
          <w:color w:val="000000"/>
          <w:sz w:val="28"/>
        </w:rPr>
        <w:t>
      в случае, если получатель не явится в отделение Государственной корпорации в установленный срок, социальная выплата приостанавливается с 1 числа месяца, следующего за месяцем уведомления получателя;</w:t>
      </w:r>
    </w:p>
    <w:bookmarkEnd w:id="228"/>
    <w:bookmarkStart w:name="z235" w:id="229"/>
    <w:p>
      <w:pPr>
        <w:spacing w:after="0"/>
        <w:ind w:left="0"/>
        <w:jc w:val="both"/>
      </w:pPr>
      <w:r>
        <w:rPr>
          <w:rFonts w:ascii="Times New Roman"/>
          <w:b w:val="false"/>
          <w:i w:val="false"/>
          <w:color w:val="000000"/>
          <w:sz w:val="28"/>
        </w:rPr>
        <w:t>
      2) выезде получателя на постоянное место жительства за пределы Республики Казахстан.</w:t>
      </w:r>
    </w:p>
    <w:bookmarkEnd w:id="229"/>
    <w:bookmarkStart w:name="z236" w:id="230"/>
    <w:p>
      <w:pPr>
        <w:spacing w:after="0"/>
        <w:ind w:left="0"/>
        <w:jc w:val="both"/>
      </w:pPr>
      <w:r>
        <w:rPr>
          <w:rFonts w:ascii="Times New Roman"/>
          <w:b w:val="false"/>
          <w:i w:val="false"/>
          <w:color w:val="000000"/>
          <w:sz w:val="28"/>
        </w:rPr>
        <w:t>
      Лицу, выехавшему на постоянное место жительства за пределы Республики Казахстан, являвшемуся получателем социальной выплаты и вернувшемуся обратно, в случае неполучения выплаты в стране выезда социальная выплата возобновляется со дня приостановления выплаты, но не более чем за три года перед обращением за ее получением.</w:t>
      </w:r>
    </w:p>
    <w:bookmarkEnd w:id="230"/>
    <w:bookmarkStart w:name="z237" w:id="231"/>
    <w:p>
      <w:pPr>
        <w:spacing w:after="0"/>
        <w:ind w:left="0"/>
        <w:jc w:val="both"/>
      </w:pPr>
      <w:r>
        <w:rPr>
          <w:rFonts w:ascii="Times New Roman"/>
          <w:b w:val="false"/>
          <w:i w:val="false"/>
          <w:color w:val="000000"/>
          <w:sz w:val="28"/>
        </w:rPr>
        <w:t>
      При этом социальная выплата возобновляется в размере, установленном на момент выезда за пределы Республики Казахстан. Если в период выезда было произведено повышение социальной выплаты, ее размер устанавливается с учетом этих повышений.</w:t>
      </w:r>
    </w:p>
    <w:bookmarkEnd w:id="231"/>
    <w:bookmarkStart w:name="z238" w:id="232"/>
    <w:p>
      <w:pPr>
        <w:spacing w:after="0"/>
        <w:ind w:left="0"/>
        <w:jc w:val="both"/>
      </w:pPr>
      <w:r>
        <w:rPr>
          <w:rFonts w:ascii="Times New Roman"/>
          <w:b w:val="false"/>
          <w:i w:val="false"/>
          <w:color w:val="000000"/>
          <w:sz w:val="28"/>
        </w:rPr>
        <w:t>
      В случае получения выплаты в стране выезда социальная выплата возобновляется с даты обращения при условии регистрации по постоянному месту жительства в Республике Казахстан в размере, установленном на момент выезда за пределы Республики Казахстан;</w:t>
      </w:r>
    </w:p>
    <w:bookmarkEnd w:id="232"/>
    <w:bookmarkStart w:name="z239" w:id="233"/>
    <w:p>
      <w:pPr>
        <w:spacing w:after="0"/>
        <w:ind w:left="0"/>
        <w:jc w:val="both"/>
      </w:pPr>
      <w:r>
        <w:rPr>
          <w:rFonts w:ascii="Times New Roman"/>
          <w:b w:val="false"/>
          <w:i w:val="false"/>
          <w:color w:val="000000"/>
          <w:sz w:val="28"/>
        </w:rPr>
        <w:t>
      3) отбывании получателем, являющимся опекуном (попечителем), уголовного наказания, назначенного судом в виде лишения свободы. При этом социальная выплата производится лицу, назначенному опекуном (попечителем), с даты приостановления;</w:t>
      </w:r>
    </w:p>
    <w:bookmarkEnd w:id="233"/>
    <w:bookmarkStart w:name="z240" w:id="234"/>
    <w:p>
      <w:pPr>
        <w:spacing w:after="0"/>
        <w:ind w:left="0"/>
        <w:jc w:val="both"/>
      </w:pPr>
      <w:r>
        <w:rPr>
          <w:rFonts w:ascii="Times New Roman"/>
          <w:b w:val="false"/>
          <w:i w:val="false"/>
          <w:color w:val="000000"/>
          <w:sz w:val="28"/>
        </w:rPr>
        <w:t>
      4) истечении срока действия документа, удостоверяющего личность иностранца или лица без гражданства, удостоверения кандаса. При этом социальная выплата возобновляется со дня выдачи документа, удостоверяющего личность иностранца или лица без гражданства, постоянно проживающего на территории Республики Казахстан, удостоверения кандаса;</w:t>
      </w:r>
    </w:p>
    <w:bookmarkEnd w:id="234"/>
    <w:bookmarkStart w:name="z241" w:id="235"/>
    <w:p>
      <w:pPr>
        <w:spacing w:after="0"/>
        <w:ind w:left="0"/>
        <w:jc w:val="both"/>
      </w:pPr>
      <w:r>
        <w:rPr>
          <w:rFonts w:ascii="Times New Roman"/>
          <w:b w:val="false"/>
          <w:i w:val="false"/>
          <w:color w:val="000000"/>
          <w:sz w:val="28"/>
        </w:rPr>
        <w:t>
      5) наличии подтверждающего документа о проведении оперативно-розыскных мероприятий или о факте пропажи без вести в отношении получателя социальной выплаты. При этом социальная выплата возобновляется с даты вступления в силу судебного акта об отмене решения суда о признании лица без вести пропавшим, но не ранее даты приостановления;</w:t>
      </w:r>
    </w:p>
    <w:bookmarkEnd w:id="235"/>
    <w:bookmarkStart w:name="z242" w:id="236"/>
    <w:p>
      <w:pPr>
        <w:spacing w:after="0"/>
        <w:ind w:left="0"/>
        <w:jc w:val="both"/>
      </w:pPr>
      <w:r>
        <w:rPr>
          <w:rFonts w:ascii="Times New Roman"/>
          <w:b w:val="false"/>
          <w:i w:val="false"/>
          <w:color w:val="000000"/>
          <w:sz w:val="28"/>
        </w:rPr>
        <w:t xml:space="preserve">
      6) прекращении получателем гражданства Республики Казахстан по основаниям, предусмотренным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гражданстве Республики Казахстан". При этом социальная выплата возобновляется со дня выдачи документа, удостоверяющего личность иностранца или лица без гражданства, постоянно проживающего на территории Республики Казахстан;</w:t>
      </w:r>
    </w:p>
    <w:bookmarkEnd w:id="236"/>
    <w:bookmarkStart w:name="z243" w:id="237"/>
    <w:p>
      <w:pPr>
        <w:spacing w:after="0"/>
        <w:ind w:left="0"/>
        <w:jc w:val="both"/>
      </w:pPr>
      <w:r>
        <w:rPr>
          <w:rFonts w:ascii="Times New Roman"/>
          <w:b w:val="false"/>
          <w:i w:val="false"/>
          <w:color w:val="000000"/>
          <w:sz w:val="28"/>
        </w:rPr>
        <w:t xml:space="preserve">
      7) отчислении получателя (иждивенца) старше восемнадцати лет из организации образования или о переводе его на заочную форму обучения. При этом социальная выплата возобновляется с даты возобновления обучения в организациях образования по очной форме обучения; </w:t>
      </w:r>
    </w:p>
    <w:bookmarkEnd w:id="237"/>
    <w:bookmarkStart w:name="z244" w:id="238"/>
    <w:p>
      <w:pPr>
        <w:spacing w:after="0"/>
        <w:ind w:left="0"/>
        <w:jc w:val="both"/>
      </w:pPr>
      <w:r>
        <w:rPr>
          <w:rFonts w:ascii="Times New Roman"/>
          <w:b w:val="false"/>
          <w:i w:val="false"/>
          <w:color w:val="000000"/>
          <w:sz w:val="28"/>
        </w:rPr>
        <w:t>
      8) смерти получателя (вступлении в законную силу решения суда об объявлении его умершим). При этом социальная выплата производится лицу, назначенному опекуном (попечителем), с даты приостановления;</w:t>
      </w:r>
    </w:p>
    <w:bookmarkEnd w:id="238"/>
    <w:bookmarkStart w:name="z245" w:id="239"/>
    <w:p>
      <w:pPr>
        <w:spacing w:after="0"/>
        <w:ind w:left="0"/>
        <w:jc w:val="both"/>
      </w:pPr>
      <w:r>
        <w:rPr>
          <w:rFonts w:ascii="Times New Roman"/>
          <w:b w:val="false"/>
          <w:i w:val="false"/>
          <w:color w:val="000000"/>
          <w:sz w:val="28"/>
        </w:rPr>
        <w:t>
      9) лишении или ограничении в родительских правах получателя, о признании недействительным решения об усыновлении (удочерении) или его отмене. При этом социальная выплата производится лицу, назначенному опекуном (попечителем), с даты приостановления. При восстановлении в родительских правах социальная выплата возобновляется с даты вступления в силу решения суда о восстановлении или об отмене ограничений в родительских правах;</w:t>
      </w:r>
    </w:p>
    <w:bookmarkEnd w:id="239"/>
    <w:bookmarkStart w:name="z246" w:id="240"/>
    <w:p>
      <w:pPr>
        <w:spacing w:after="0"/>
        <w:ind w:left="0"/>
        <w:jc w:val="both"/>
      </w:pPr>
      <w:r>
        <w:rPr>
          <w:rFonts w:ascii="Times New Roman"/>
          <w:b w:val="false"/>
          <w:i w:val="false"/>
          <w:color w:val="000000"/>
          <w:sz w:val="28"/>
        </w:rPr>
        <w:t>
      10) освобождении или отстранении опекуна (попечителя) от исполнения своих обязанностей в случаях, установленных брачно-семейным законодательством Республики Казахстан. При этом социальная выплата производится лицу, назначенному опекуном (попечителем), или лицу, восстановившемуся в статусе опекуна (попечителя), с даты приостановления;</w:t>
      </w:r>
    </w:p>
    <w:bookmarkEnd w:id="240"/>
    <w:bookmarkStart w:name="z247" w:id="241"/>
    <w:p>
      <w:pPr>
        <w:spacing w:after="0"/>
        <w:ind w:left="0"/>
        <w:jc w:val="both"/>
      </w:pPr>
      <w:r>
        <w:rPr>
          <w:rFonts w:ascii="Times New Roman"/>
          <w:b w:val="false"/>
          <w:i w:val="false"/>
          <w:color w:val="000000"/>
          <w:sz w:val="28"/>
        </w:rPr>
        <w:t>
      11) поступлении социальных отчислений, а также обязательных пенсионных взносов, обязательных профессиональных пенсионных взносов на индивидуальные пенсионные счета лиц, признанных безвестно отсутствующими или объявленных умершими, или поступлении информации, подтверждающей факт нахождения гражданина в живых. При этом, если факт нахождения гражданина в живых подтвердится, социальная выплата прекращается, в случае не подтверждения – социальная выплата возобновляется с даты приостановления;</w:t>
      </w:r>
    </w:p>
    <w:bookmarkEnd w:id="241"/>
    <w:bookmarkStart w:name="z248" w:id="242"/>
    <w:p>
      <w:pPr>
        <w:spacing w:after="0"/>
        <w:ind w:left="0"/>
        <w:jc w:val="both"/>
      </w:pPr>
      <w:r>
        <w:rPr>
          <w:rFonts w:ascii="Times New Roman"/>
          <w:b w:val="false"/>
          <w:i w:val="false"/>
          <w:color w:val="000000"/>
          <w:sz w:val="28"/>
        </w:rPr>
        <w:t>
      12) предоставлении заявителем недостоверных сведений, повлекших за собой необоснованное определение размера социальной выплаты. При этом социальная выплата возобновляется в размере, определенном в соответствии с настоящими Правилами, с даты приостановления.</w:t>
      </w:r>
    </w:p>
    <w:bookmarkEnd w:id="242"/>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Пункт 48 предусматривается в редакции приказа Министра труда и социальной защиты населения РК от 26.05.2026 </w:t>
      </w:r>
      <w:r>
        <w:rPr>
          <w:rFonts w:ascii="Times New Roman"/>
          <w:b w:val="false"/>
          <w:i w:val="false"/>
          <w:color w:val="ff0000"/>
          <w:sz w:val="28"/>
        </w:rPr>
        <w:t>№ 192</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249" w:id="243"/>
    <w:p>
      <w:pPr>
        <w:spacing w:after="0"/>
        <w:ind w:left="0"/>
        <w:jc w:val="both"/>
      </w:pPr>
      <w:r>
        <w:rPr>
          <w:rFonts w:ascii="Times New Roman"/>
          <w:b w:val="false"/>
          <w:i w:val="false"/>
          <w:color w:val="000000"/>
          <w:sz w:val="28"/>
        </w:rPr>
        <w:t xml:space="preserve">
      48. Филиал Фонда принимает решение о приостановлении (возобновлении, прекращении) социальной выплаты (далее – решение) при поступлении сведений, предусмотренных </w:t>
      </w:r>
      <w:r>
        <w:rPr>
          <w:rFonts w:ascii="Times New Roman"/>
          <w:b w:val="false"/>
          <w:i w:val="false"/>
          <w:color w:val="000000"/>
          <w:sz w:val="28"/>
        </w:rPr>
        <w:t>пунктом 47</w:t>
      </w:r>
      <w:r>
        <w:rPr>
          <w:rFonts w:ascii="Times New Roman"/>
          <w:b w:val="false"/>
          <w:i w:val="false"/>
          <w:color w:val="000000"/>
          <w:sz w:val="28"/>
        </w:rPr>
        <w:t xml:space="preserve"> настоящих Правил для приостановления, в течение двух рабочих дней со дня поступления:</w:t>
      </w:r>
    </w:p>
    <w:bookmarkEnd w:id="243"/>
    <w:bookmarkStart w:name="z250" w:id="244"/>
    <w:p>
      <w:pPr>
        <w:spacing w:after="0"/>
        <w:ind w:left="0"/>
        <w:jc w:val="both"/>
      </w:pPr>
      <w:r>
        <w:rPr>
          <w:rFonts w:ascii="Times New Roman"/>
          <w:b w:val="false"/>
          <w:i w:val="false"/>
          <w:color w:val="000000"/>
          <w:sz w:val="28"/>
        </w:rPr>
        <w:t xml:space="preserve">
      сведений из ИС государственных органов и (или) организаций в филиал Фонда, по форме согласно </w:t>
      </w:r>
      <w:r>
        <w:rPr>
          <w:rFonts w:ascii="Times New Roman"/>
          <w:b w:val="false"/>
          <w:i w:val="false"/>
          <w:color w:val="000000"/>
          <w:sz w:val="28"/>
        </w:rPr>
        <w:t>приложению 21</w:t>
      </w:r>
      <w:r>
        <w:rPr>
          <w:rFonts w:ascii="Times New Roman"/>
          <w:b w:val="false"/>
          <w:i w:val="false"/>
          <w:color w:val="000000"/>
          <w:sz w:val="28"/>
        </w:rPr>
        <w:t xml:space="preserve"> к настоящим Правилам;</w:t>
      </w:r>
    </w:p>
    <w:bookmarkEnd w:id="244"/>
    <w:bookmarkStart w:name="z251" w:id="245"/>
    <w:p>
      <w:pPr>
        <w:spacing w:after="0"/>
        <w:ind w:left="0"/>
        <w:jc w:val="both"/>
      </w:pPr>
      <w:r>
        <w:rPr>
          <w:rFonts w:ascii="Times New Roman"/>
          <w:b w:val="false"/>
          <w:i w:val="false"/>
          <w:color w:val="000000"/>
          <w:sz w:val="28"/>
        </w:rPr>
        <w:t xml:space="preserve">
      проекта решения филиала Фонда о приостановлении социальной выплаты от отделения Государственной корпорации, сформированного в течение двух рабочих дней на основании сведений (документов), поступивших непосредственно в отделение Государственной корпорации от государственных органов и (или) организаций и (или) получателя социальной выплаты, по форме согласно </w:t>
      </w:r>
      <w:r>
        <w:rPr>
          <w:rFonts w:ascii="Times New Roman"/>
          <w:b w:val="false"/>
          <w:i w:val="false"/>
          <w:color w:val="000000"/>
          <w:sz w:val="28"/>
        </w:rPr>
        <w:t>приложению 22</w:t>
      </w:r>
      <w:r>
        <w:rPr>
          <w:rFonts w:ascii="Times New Roman"/>
          <w:b w:val="false"/>
          <w:i w:val="false"/>
          <w:color w:val="000000"/>
          <w:sz w:val="28"/>
        </w:rPr>
        <w:t xml:space="preserve"> к настоящим Правилам. </w:t>
      </w:r>
    </w:p>
    <w:bookmarkEnd w:id="245"/>
    <w:bookmarkStart w:name="z252" w:id="246"/>
    <w:p>
      <w:pPr>
        <w:spacing w:after="0"/>
        <w:ind w:left="0"/>
        <w:jc w:val="both"/>
      </w:pPr>
      <w:r>
        <w:rPr>
          <w:rFonts w:ascii="Times New Roman"/>
          <w:b w:val="false"/>
          <w:i w:val="false"/>
          <w:color w:val="000000"/>
          <w:sz w:val="28"/>
        </w:rPr>
        <w:t>
      Отделение Государственной корпорации на основании решения филиала Фонда приостанавливает осуществление социальной выплаты.</w:t>
      </w:r>
    </w:p>
    <w:bookmarkEnd w:id="246"/>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Часть первая пункта 49 предусматривается в редакции приказа Министра труда и социальной защиты населения РК от 26.05.2026 </w:t>
      </w:r>
      <w:r>
        <w:rPr>
          <w:rFonts w:ascii="Times New Roman"/>
          <w:b w:val="false"/>
          <w:i w:val="false"/>
          <w:color w:val="ff0000"/>
          <w:sz w:val="28"/>
        </w:rPr>
        <w:t>№ 192</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253" w:id="247"/>
    <w:p>
      <w:pPr>
        <w:spacing w:after="0"/>
        <w:ind w:left="0"/>
        <w:jc w:val="both"/>
      </w:pPr>
      <w:r>
        <w:rPr>
          <w:rFonts w:ascii="Times New Roman"/>
          <w:b w:val="false"/>
          <w:i w:val="false"/>
          <w:color w:val="000000"/>
          <w:sz w:val="28"/>
        </w:rPr>
        <w:t xml:space="preserve">
      49. Социальная выплата возобновляется по заявлению на назначение социальной выплаты через Государственную корпорацию, поданного по форме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настоящим Правилам, на основании документов и (или) сведений, полученных из ИС, подтверждающих истечение обстоятельств, вызвавших приостановление социальной выплаты, при условии сохранения права на социальную выплату.</w:t>
      </w:r>
    </w:p>
    <w:bookmarkEnd w:id="247"/>
    <w:bookmarkStart w:name="z254" w:id="248"/>
    <w:p>
      <w:pPr>
        <w:spacing w:after="0"/>
        <w:ind w:left="0"/>
        <w:jc w:val="both"/>
      </w:pPr>
      <w:r>
        <w:rPr>
          <w:rFonts w:ascii="Times New Roman"/>
          <w:b w:val="false"/>
          <w:i w:val="false"/>
          <w:color w:val="000000"/>
          <w:sz w:val="28"/>
        </w:rPr>
        <w:t xml:space="preserve">
      При этом отделение Государственной корпорации осуществляет прием заявления и документов, необходимых для возобновления социальной выплаты, дополняет ими ЭМД получателя, формирует проект решения по форме согласно </w:t>
      </w:r>
      <w:r>
        <w:rPr>
          <w:rFonts w:ascii="Times New Roman"/>
          <w:b w:val="false"/>
          <w:i w:val="false"/>
          <w:color w:val="000000"/>
          <w:sz w:val="28"/>
        </w:rPr>
        <w:t>приложению 22</w:t>
      </w:r>
      <w:r>
        <w:rPr>
          <w:rFonts w:ascii="Times New Roman"/>
          <w:b w:val="false"/>
          <w:i w:val="false"/>
          <w:color w:val="000000"/>
          <w:sz w:val="28"/>
        </w:rPr>
        <w:t xml:space="preserve"> к настоящим Правилам о возобновлении социальной выплаты и направляет его на утверждение в филиал Фонда.</w:t>
      </w:r>
    </w:p>
    <w:bookmarkEnd w:id="248"/>
    <w:bookmarkStart w:name="z255" w:id="249"/>
    <w:p>
      <w:pPr>
        <w:spacing w:after="0"/>
        <w:ind w:left="0"/>
        <w:jc w:val="both"/>
      </w:pPr>
      <w:r>
        <w:rPr>
          <w:rFonts w:ascii="Times New Roman"/>
          <w:b w:val="false"/>
          <w:i w:val="false"/>
          <w:color w:val="000000"/>
          <w:sz w:val="28"/>
        </w:rPr>
        <w:t>
      Решение о возобновлении социальной выплаты принимается филиалом Фонда в течение двух рабочих дней со дня поступления проекта решения.</w:t>
      </w:r>
    </w:p>
    <w:bookmarkEnd w:id="249"/>
    <w:bookmarkStart w:name="z256" w:id="250"/>
    <w:p>
      <w:pPr>
        <w:spacing w:after="0"/>
        <w:ind w:left="0"/>
        <w:jc w:val="both"/>
      </w:pPr>
      <w:r>
        <w:rPr>
          <w:rFonts w:ascii="Times New Roman"/>
          <w:b w:val="false"/>
          <w:i w:val="false"/>
          <w:color w:val="000000"/>
          <w:sz w:val="28"/>
        </w:rPr>
        <w:t>
      50. При переосвидетельствовании лиц, признанных лицами с инвалидностью с детства первой или второй группы, состоявшим на иждивении умершего (признанного судом, безвестно отсутствующим или объявленного умершим) кормильца, социальная выплата осуществляется со дня переосвидетельствования на основании решения филиала Фонда.</w:t>
      </w:r>
    </w:p>
    <w:bookmarkEnd w:id="250"/>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Часть вторая пункта 50 предусматривается в редакции приказа Министра труда и социальной защиты населения РК от 26.05.2026 </w:t>
      </w:r>
      <w:r>
        <w:rPr>
          <w:rFonts w:ascii="Times New Roman"/>
          <w:b w:val="false"/>
          <w:i w:val="false"/>
          <w:color w:val="ff0000"/>
          <w:sz w:val="28"/>
        </w:rPr>
        <w:t>№ 192</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257" w:id="251"/>
    <w:p>
      <w:pPr>
        <w:spacing w:after="0"/>
        <w:ind w:left="0"/>
        <w:jc w:val="both"/>
      </w:pPr>
      <w:r>
        <w:rPr>
          <w:rFonts w:ascii="Times New Roman"/>
          <w:b w:val="false"/>
          <w:i w:val="false"/>
          <w:color w:val="000000"/>
          <w:sz w:val="28"/>
        </w:rPr>
        <w:t>
      Специалист Государственной корпорации формирует проект решения на пересмотр социальной выплаты на основании запросов в соответствующие ИС через шлюз "электронного правительства" по членам семьи, которые являются учащимися или студентами по очной форме обучения.</w:t>
      </w:r>
    </w:p>
    <w:bookmarkEnd w:id="251"/>
    <w:bookmarkStart w:name="z617" w:id="252"/>
    <w:p>
      <w:pPr>
        <w:spacing w:after="0"/>
        <w:ind w:left="0"/>
        <w:jc w:val="both"/>
      </w:pPr>
      <w:r>
        <w:rPr>
          <w:rFonts w:ascii="Times New Roman"/>
          <w:b w:val="false"/>
          <w:i w:val="false"/>
          <w:color w:val="000000"/>
          <w:sz w:val="28"/>
        </w:rPr>
        <w:t>
      При этом в случае обучения в организациях образования за пределами Республики Казахстан предоставляется справка из организаций общего среднего, технического, профессионального, послесреднего, высшего, послевузовского образования о том, что члены семьи являются учащимися или студентами по очной форме обучения, социальная выплата осуществляется на основании письменного заявления, но не ранее даты начала периода обучения, указанной в справке из организаций общего среднего, технического, профессионального, послесреднего, высшего, послевузовского образования.</w:t>
      </w:r>
    </w:p>
    <w:bookmarkEnd w:id="2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50 – в редакции приказа Министра труда и социальной защиты населения РК от 30.09.2025 </w:t>
      </w:r>
      <w:r>
        <w:rPr>
          <w:rFonts w:ascii="Times New Roman"/>
          <w:b w:val="false"/>
          <w:i w:val="false"/>
          <w:color w:val="000000"/>
          <w:sz w:val="28"/>
        </w:rPr>
        <w:t>№ 299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Пункт 51 предусматривается в редакции приказа Министра труда и социальной защиты населения РК от 26.05.2026 </w:t>
      </w:r>
      <w:r>
        <w:rPr>
          <w:rFonts w:ascii="Times New Roman"/>
          <w:b w:val="false"/>
          <w:i w:val="false"/>
          <w:color w:val="ff0000"/>
          <w:sz w:val="28"/>
        </w:rPr>
        <w:t>№ 192</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258" w:id="253"/>
    <w:p>
      <w:pPr>
        <w:spacing w:after="0"/>
        <w:ind w:left="0"/>
        <w:jc w:val="both"/>
      </w:pPr>
      <w:r>
        <w:rPr>
          <w:rFonts w:ascii="Times New Roman"/>
          <w:b w:val="false"/>
          <w:i w:val="false"/>
          <w:color w:val="000000"/>
          <w:sz w:val="28"/>
        </w:rPr>
        <w:t>
      51. При увеличении количества иждивенцев перерасчет размера социальной выплаты производится на основании письменного заявления получателя социальной выплаты члена семьи, состоявшего на иждивении умершего (признанного судом, безвестно отсутствующим или объявленного умершим) кормильца:</w:t>
      </w:r>
    </w:p>
    <w:bookmarkEnd w:id="253"/>
    <w:bookmarkStart w:name="z259" w:id="254"/>
    <w:p>
      <w:pPr>
        <w:spacing w:after="0"/>
        <w:ind w:left="0"/>
        <w:jc w:val="both"/>
      </w:pPr>
      <w:r>
        <w:rPr>
          <w:rFonts w:ascii="Times New Roman"/>
          <w:b w:val="false"/>
          <w:i w:val="false"/>
          <w:color w:val="000000"/>
          <w:sz w:val="28"/>
        </w:rPr>
        <w:t>
      с даты начала периода обучения, при предоставлении справки из организаций общего среднего, технического, профессионального, послесреднего, высшего, послевузовского образования;</w:t>
      </w:r>
    </w:p>
    <w:bookmarkEnd w:id="254"/>
    <w:bookmarkStart w:name="z260" w:id="255"/>
    <w:p>
      <w:pPr>
        <w:spacing w:after="0"/>
        <w:ind w:left="0"/>
        <w:jc w:val="both"/>
      </w:pPr>
      <w:r>
        <w:rPr>
          <w:rFonts w:ascii="Times New Roman"/>
          <w:b w:val="false"/>
          <w:i w:val="false"/>
          <w:color w:val="000000"/>
          <w:sz w:val="28"/>
        </w:rPr>
        <w:t xml:space="preserve">
      со дня смерти кормильца (но не ранее даты рождения ребенка, при его рождении после смерти кормильца), при включении в состав иждивенцев получателя социальной выплаты члена семьи, состоявшего на иждивении умершего (признанного судом безвестно отсутствующим или объявленного умершим) кормильца, по основанию, предусмотренному </w:t>
      </w:r>
      <w:r>
        <w:rPr>
          <w:rFonts w:ascii="Times New Roman"/>
          <w:b w:val="false"/>
          <w:i w:val="false"/>
          <w:color w:val="000000"/>
          <w:sz w:val="28"/>
        </w:rPr>
        <w:t>подпунктом 2)</w:t>
      </w:r>
      <w:r>
        <w:rPr>
          <w:rFonts w:ascii="Times New Roman"/>
          <w:b w:val="false"/>
          <w:i w:val="false"/>
          <w:color w:val="000000"/>
          <w:sz w:val="28"/>
        </w:rPr>
        <w:t xml:space="preserve"> пункта 2 статьи 239 Кодекса.</w:t>
      </w:r>
    </w:p>
    <w:bookmarkEnd w:id="255"/>
    <w:bookmarkStart w:name="z261" w:id="256"/>
    <w:p>
      <w:pPr>
        <w:spacing w:after="0"/>
        <w:ind w:left="0"/>
        <w:jc w:val="both"/>
      </w:pPr>
      <w:r>
        <w:rPr>
          <w:rFonts w:ascii="Times New Roman"/>
          <w:b w:val="false"/>
          <w:i w:val="false"/>
          <w:color w:val="000000"/>
          <w:sz w:val="28"/>
        </w:rPr>
        <w:t>
      Лицам, имеющим право на выделение доли социальной выплаты, перерасчет размера социальной выплаты производится со дня подачи письменного заявления.</w:t>
      </w:r>
    </w:p>
    <w:bookmarkEnd w:id="256"/>
    <w:bookmarkStart w:name="z262" w:id="257"/>
    <w:p>
      <w:pPr>
        <w:spacing w:after="0"/>
        <w:ind w:left="0"/>
        <w:jc w:val="both"/>
      </w:pPr>
      <w:r>
        <w:rPr>
          <w:rFonts w:ascii="Times New Roman"/>
          <w:b w:val="false"/>
          <w:i w:val="false"/>
          <w:color w:val="000000"/>
          <w:sz w:val="28"/>
        </w:rPr>
        <w:t xml:space="preserve">
      Если один из членов семьи, состоявший на иждивении умершего (признанного судом безвестно отсутствующим или объявленного умершим) кормильца, не реализовал свое право на обращение за социальной выплатой, то она назначается указанному лицу с даты обращения в Фонд в случае выделения социальной выплаты в соответствии с </w:t>
      </w:r>
      <w:r>
        <w:rPr>
          <w:rFonts w:ascii="Times New Roman"/>
          <w:b w:val="false"/>
          <w:i w:val="false"/>
          <w:color w:val="000000"/>
          <w:sz w:val="28"/>
        </w:rPr>
        <w:t>пунктом 5</w:t>
      </w:r>
      <w:r>
        <w:rPr>
          <w:rFonts w:ascii="Times New Roman"/>
          <w:b w:val="false"/>
          <w:i w:val="false"/>
          <w:color w:val="000000"/>
          <w:sz w:val="28"/>
        </w:rPr>
        <w:t xml:space="preserve"> статьи 239 Кодекса, а в случае невыделения – с даты возникновения права на социальную выплату. </w:t>
      </w:r>
    </w:p>
    <w:bookmarkEnd w:id="257"/>
    <w:bookmarkStart w:name="z263" w:id="258"/>
    <w:p>
      <w:pPr>
        <w:spacing w:after="0"/>
        <w:ind w:left="0"/>
        <w:jc w:val="both"/>
      </w:pPr>
      <w:r>
        <w:rPr>
          <w:rFonts w:ascii="Times New Roman"/>
          <w:b w:val="false"/>
          <w:i w:val="false"/>
          <w:color w:val="000000"/>
          <w:sz w:val="28"/>
        </w:rPr>
        <w:t xml:space="preserve">
      При этом перерасчет (пересмотр) размера производится с даты возникновения права на социальную выплату по параметрам расчета, действующим на момент обращения с учетом произведенных повышений социальной выплаты. Перерасчет размера социальной выплаты при уменьшении числа иждивенцев производится филиалами Фонда при получении сведений из ИС государственных органов и (или) организаций, путем принятия решения филиала Фонда о перерасчете социальной выплаты по форме согласно </w:t>
      </w:r>
      <w:r>
        <w:rPr>
          <w:rFonts w:ascii="Times New Roman"/>
          <w:b w:val="false"/>
          <w:i w:val="false"/>
          <w:color w:val="000000"/>
          <w:sz w:val="28"/>
        </w:rPr>
        <w:t>приложению 23</w:t>
      </w:r>
      <w:r>
        <w:rPr>
          <w:rFonts w:ascii="Times New Roman"/>
          <w:b w:val="false"/>
          <w:i w:val="false"/>
          <w:color w:val="000000"/>
          <w:sz w:val="28"/>
        </w:rPr>
        <w:t xml:space="preserve"> к настоящим Правилам.</w:t>
      </w:r>
    </w:p>
    <w:bookmarkEnd w:id="258"/>
    <w:bookmarkStart w:name="z264" w:id="259"/>
    <w:p>
      <w:pPr>
        <w:spacing w:after="0"/>
        <w:ind w:left="0"/>
        <w:jc w:val="both"/>
      </w:pPr>
      <w:r>
        <w:rPr>
          <w:rFonts w:ascii="Times New Roman"/>
          <w:b w:val="false"/>
          <w:i w:val="false"/>
          <w:color w:val="000000"/>
          <w:sz w:val="28"/>
        </w:rPr>
        <w:t xml:space="preserve">
      При отсутствии сведений из ИС государственных органов и (или) организаций, при уменьшении количества иждивенцев, отделение Государственной корпорации формирует проект решения филиала Фонда о назначении (перерасчете) или отказе в назначении социальной выплаты и направляет в филиал Фонда по форме согласно </w:t>
      </w:r>
      <w:r>
        <w:rPr>
          <w:rFonts w:ascii="Times New Roman"/>
          <w:b w:val="false"/>
          <w:i w:val="false"/>
          <w:color w:val="000000"/>
          <w:sz w:val="28"/>
        </w:rPr>
        <w:t>приложению 11</w:t>
      </w:r>
      <w:r>
        <w:rPr>
          <w:rFonts w:ascii="Times New Roman"/>
          <w:b w:val="false"/>
          <w:i w:val="false"/>
          <w:color w:val="000000"/>
          <w:sz w:val="28"/>
        </w:rPr>
        <w:t xml:space="preserve"> к настоящим Правилам.</w:t>
      </w:r>
    </w:p>
    <w:bookmarkEnd w:id="259"/>
    <w:bookmarkStart w:name="z265" w:id="260"/>
    <w:p>
      <w:pPr>
        <w:spacing w:after="0"/>
        <w:ind w:left="0"/>
        <w:jc w:val="both"/>
      </w:pPr>
      <w:r>
        <w:rPr>
          <w:rFonts w:ascii="Times New Roman"/>
          <w:b w:val="false"/>
          <w:i w:val="false"/>
          <w:color w:val="000000"/>
          <w:sz w:val="28"/>
        </w:rPr>
        <w:t xml:space="preserve">
      В случае, когда заявитель своевременно не известил об обстоятельствах, влияющих на размеры социальной выплаты для лиц, потерявших кормильца, их размеры пересматриваются с момента наступления указанных обстоятельств, но не ранее момента их назначения. </w:t>
      </w:r>
    </w:p>
    <w:bookmarkEnd w:id="260"/>
    <w:bookmarkStart w:name="z266" w:id="261"/>
    <w:p>
      <w:pPr>
        <w:spacing w:after="0"/>
        <w:ind w:left="0"/>
        <w:jc w:val="both"/>
      </w:pPr>
      <w:r>
        <w:rPr>
          <w:rFonts w:ascii="Times New Roman"/>
          <w:b w:val="false"/>
          <w:i w:val="false"/>
          <w:color w:val="000000"/>
          <w:sz w:val="28"/>
        </w:rPr>
        <w:t>
      Новый размер социальной выплаты рассчитывается путем деления текущего размера социальной выплаты на текущий коэффициент количества иждивенцев и умножения результата на вновь установленный коэффициент количества иждивенцев.</w:t>
      </w:r>
    </w:p>
    <w:bookmarkEnd w:id="261"/>
    <w:bookmarkStart w:name="z267" w:id="262"/>
    <w:p>
      <w:pPr>
        <w:spacing w:after="0"/>
        <w:ind w:left="0"/>
        <w:jc w:val="both"/>
      </w:pPr>
      <w:r>
        <w:rPr>
          <w:rFonts w:ascii="Times New Roman"/>
          <w:b w:val="false"/>
          <w:i w:val="false"/>
          <w:color w:val="000000"/>
          <w:sz w:val="28"/>
        </w:rPr>
        <w:t xml:space="preserve">
      На основании заявления получателя социальной выплаты о перерасчете размера социальной выплаты отделением Государственной корпорации формируется проект решения филиала Фонда о назначении (перерасчете) или отказе в назначении социальной выплаты для утверждения филиалом Фонда по форме согласно </w:t>
      </w:r>
      <w:r>
        <w:rPr>
          <w:rFonts w:ascii="Times New Roman"/>
          <w:b w:val="false"/>
          <w:i w:val="false"/>
          <w:color w:val="000000"/>
          <w:sz w:val="28"/>
        </w:rPr>
        <w:t>приложению 11</w:t>
      </w:r>
      <w:r>
        <w:rPr>
          <w:rFonts w:ascii="Times New Roman"/>
          <w:b w:val="false"/>
          <w:i w:val="false"/>
          <w:color w:val="000000"/>
          <w:sz w:val="28"/>
        </w:rPr>
        <w:t xml:space="preserve"> к настоящим Правилам.</w:t>
      </w:r>
    </w:p>
    <w:bookmarkEnd w:id="262"/>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Пункт 52 предусматривается в редакции приказа Министра труда и социальной защиты населения РК от 26.05.2026 </w:t>
      </w:r>
      <w:r>
        <w:rPr>
          <w:rFonts w:ascii="Times New Roman"/>
          <w:b w:val="false"/>
          <w:i w:val="false"/>
          <w:color w:val="ff0000"/>
          <w:sz w:val="28"/>
        </w:rPr>
        <w:t>№ 192</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268" w:id="263"/>
    <w:p>
      <w:pPr>
        <w:spacing w:after="0"/>
        <w:ind w:left="0"/>
        <w:jc w:val="both"/>
      </w:pPr>
      <w:r>
        <w:rPr>
          <w:rFonts w:ascii="Times New Roman"/>
          <w:b w:val="false"/>
          <w:i w:val="false"/>
          <w:color w:val="000000"/>
          <w:sz w:val="28"/>
        </w:rPr>
        <w:t>
      52. Филиал Фонда принимает решение о прекращении социальной выплаты в течение двух рабочих дней со дня поступления:</w:t>
      </w:r>
    </w:p>
    <w:bookmarkEnd w:id="263"/>
    <w:bookmarkStart w:name="z269" w:id="264"/>
    <w:p>
      <w:pPr>
        <w:spacing w:after="0"/>
        <w:ind w:left="0"/>
        <w:jc w:val="both"/>
      </w:pPr>
      <w:r>
        <w:rPr>
          <w:rFonts w:ascii="Times New Roman"/>
          <w:b w:val="false"/>
          <w:i w:val="false"/>
          <w:color w:val="000000"/>
          <w:sz w:val="28"/>
        </w:rPr>
        <w:t xml:space="preserve">
      1) сведений из ИС государственных органов и (или) организаций, по форме согласно </w:t>
      </w:r>
      <w:r>
        <w:rPr>
          <w:rFonts w:ascii="Times New Roman"/>
          <w:b w:val="false"/>
          <w:i w:val="false"/>
          <w:color w:val="000000"/>
          <w:sz w:val="28"/>
        </w:rPr>
        <w:t>приложению 21</w:t>
      </w:r>
      <w:r>
        <w:rPr>
          <w:rFonts w:ascii="Times New Roman"/>
          <w:b w:val="false"/>
          <w:i w:val="false"/>
          <w:color w:val="000000"/>
          <w:sz w:val="28"/>
        </w:rPr>
        <w:t xml:space="preserve"> к настоящим Правилам, о (об):</w:t>
      </w:r>
    </w:p>
    <w:bookmarkEnd w:id="264"/>
    <w:bookmarkStart w:name="z270" w:id="265"/>
    <w:p>
      <w:pPr>
        <w:spacing w:after="0"/>
        <w:ind w:left="0"/>
        <w:jc w:val="both"/>
      </w:pPr>
      <w:r>
        <w:rPr>
          <w:rFonts w:ascii="Times New Roman"/>
          <w:b w:val="false"/>
          <w:i w:val="false"/>
          <w:color w:val="000000"/>
          <w:sz w:val="28"/>
        </w:rPr>
        <w:t>
      смерти единственного лица, состоявшего на иждивении умершего (признанного судом, безвестно отсутствующим или объявленного умершим) кормильца. При этом социальная выплата осуществляется по месяц смерти (по месяц вступления в законную силу решения суда об объявлении его безвестно отсутствующим или умершим) включительно;</w:t>
      </w:r>
    </w:p>
    <w:bookmarkEnd w:id="265"/>
    <w:bookmarkStart w:name="z271" w:id="266"/>
    <w:p>
      <w:pPr>
        <w:spacing w:after="0"/>
        <w:ind w:left="0"/>
        <w:jc w:val="both"/>
      </w:pPr>
      <w:r>
        <w:rPr>
          <w:rFonts w:ascii="Times New Roman"/>
          <w:b w:val="false"/>
          <w:i w:val="false"/>
          <w:color w:val="000000"/>
          <w:sz w:val="28"/>
        </w:rPr>
        <w:t>
      вынесении подразделением медико-социальной экспертизы решения о признании единственного лица, состоявшего на иждивении умершего (признанного судом, безвестно отсутствующим или объявленного умершим) кормильца, трудоспособным. При этом социальная выплата прекращается с первого числа месяца, следующего за месяцем, в котором он признан трудоспособным;</w:t>
      </w:r>
    </w:p>
    <w:bookmarkEnd w:id="266"/>
    <w:bookmarkStart w:name="z272" w:id="267"/>
    <w:p>
      <w:pPr>
        <w:spacing w:after="0"/>
        <w:ind w:left="0"/>
        <w:jc w:val="both"/>
      </w:pPr>
      <w:r>
        <w:rPr>
          <w:rFonts w:ascii="Times New Roman"/>
          <w:b w:val="false"/>
          <w:i w:val="false"/>
          <w:color w:val="000000"/>
          <w:sz w:val="28"/>
        </w:rPr>
        <w:t>
      окончании срока установления инвалидности единственного лица, состоявшего на иждивении умершего (признанного судом, безвестно отсутствующим или объявленного умершим) кормильца. При этом социальная выплата прекращается со дня окончании срока установления инвалидности;</w:t>
      </w:r>
    </w:p>
    <w:bookmarkEnd w:id="267"/>
    <w:bookmarkStart w:name="z273" w:id="268"/>
    <w:p>
      <w:pPr>
        <w:spacing w:after="0"/>
        <w:ind w:left="0"/>
        <w:jc w:val="both"/>
      </w:pPr>
      <w:r>
        <w:rPr>
          <w:rFonts w:ascii="Times New Roman"/>
          <w:b w:val="false"/>
          <w:i w:val="false"/>
          <w:color w:val="000000"/>
          <w:sz w:val="28"/>
        </w:rPr>
        <w:t xml:space="preserve">
      2) проекта решения филиала Фонда по форме согласно </w:t>
      </w:r>
      <w:r>
        <w:rPr>
          <w:rFonts w:ascii="Times New Roman"/>
          <w:b w:val="false"/>
          <w:i w:val="false"/>
          <w:color w:val="000000"/>
          <w:sz w:val="28"/>
        </w:rPr>
        <w:t>приложению 22</w:t>
      </w:r>
      <w:r>
        <w:rPr>
          <w:rFonts w:ascii="Times New Roman"/>
          <w:b w:val="false"/>
          <w:i w:val="false"/>
          <w:color w:val="000000"/>
          <w:sz w:val="28"/>
        </w:rPr>
        <w:t xml:space="preserve"> настоящих Правил от отделения Государственной корпорации, сформированного в течение двух рабочих дней на основании сведений (документов), поступивших от государственных органов и (или) организаций и (или) получателя социальной выплаты, в случаях:</w:t>
      </w:r>
    </w:p>
    <w:bookmarkEnd w:id="268"/>
    <w:bookmarkStart w:name="z274" w:id="269"/>
    <w:p>
      <w:pPr>
        <w:spacing w:after="0"/>
        <w:ind w:left="0"/>
        <w:jc w:val="both"/>
      </w:pPr>
      <w:r>
        <w:rPr>
          <w:rFonts w:ascii="Times New Roman"/>
          <w:b w:val="false"/>
          <w:i w:val="false"/>
          <w:color w:val="000000"/>
          <w:sz w:val="28"/>
        </w:rPr>
        <w:t>
      представления получателем недостоверных документов (сведений), послуживших основанием для принятия решения о назначении социальной выплаты. При этом социальная выплата прекращается со дня ее назначения;</w:t>
      </w:r>
    </w:p>
    <w:bookmarkEnd w:id="269"/>
    <w:bookmarkStart w:name="z275" w:id="270"/>
    <w:p>
      <w:pPr>
        <w:spacing w:after="0"/>
        <w:ind w:left="0"/>
        <w:jc w:val="both"/>
      </w:pPr>
      <w:r>
        <w:rPr>
          <w:rFonts w:ascii="Times New Roman"/>
          <w:b w:val="false"/>
          <w:i w:val="false"/>
          <w:color w:val="000000"/>
          <w:sz w:val="28"/>
        </w:rPr>
        <w:t xml:space="preserve">
      подачи заявления получателем на прекращение социальной выплаты по форме согласно </w:t>
      </w:r>
      <w:r>
        <w:rPr>
          <w:rFonts w:ascii="Times New Roman"/>
          <w:b w:val="false"/>
          <w:i w:val="false"/>
          <w:color w:val="000000"/>
          <w:sz w:val="28"/>
        </w:rPr>
        <w:t>приложению 24</w:t>
      </w:r>
      <w:r>
        <w:rPr>
          <w:rFonts w:ascii="Times New Roman"/>
          <w:b w:val="false"/>
          <w:i w:val="false"/>
          <w:color w:val="000000"/>
          <w:sz w:val="28"/>
        </w:rPr>
        <w:t xml:space="preserve"> к настоящим Правилам. При этом социальная выплата прекращается с первого числа месяца, следующего за месяцем подачи заявления. </w:t>
      </w:r>
    </w:p>
    <w:bookmarkEnd w:id="270"/>
    <w:bookmarkStart w:name="z276" w:id="271"/>
    <w:p>
      <w:pPr>
        <w:spacing w:after="0"/>
        <w:ind w:left="0"/>
        <w:jc w:val="both"/>
      </w:pPr>
      <w:r>
        <w:rPr>
          <w:rFonts w:ascii="Times New Roman"/>
          <w:b w:val="false"/>
          <w:i w:val="false"/>
          <w:color w:val="000000"/>
          <w:sz w:val="28"/>
        </w:rPr>
        <w:t>
      53. Отделение Государственной корпорации на основании решения филиала Фонда прекращает осуществление социальной выплаты.</w:t>
      </w:r>
    </w:p>
    <w:bookmarkEnd w:id="271"/>
    <w:bookmarkStart w:name="z277" w:id="272"/>
    <w:p>
      <w:pPr>
        <w:spacing w:after="0"/>
        <w:ind w:left="0"/>
        <w:jc w:val="both"/>
      </w:pPr>
      <w:r>
        <w:rPr>
          <w:rFonts w:ascii="Times New Roman"/>
          <w:b w:val="false"/>
          <w:i w:val="false"/>
          <w:color w:val="000000"/>
          <w:sz w:val="28"/>
        </w:rPr>
        <w:t xml:space="preserve">
      При этом отделение Государственной корпорации в течение трех рабочих дней со дня поступления решения филиала Фонда уведомляет получателя о прекращении социальной выплаты с указанием причин по форме согласно </w:t>
      </w:r>
      <w:r>
        <w:rPr>
          <w:rFonts w:ascii="Times New Roman"/>
          <w:b w:val="false"/>
          <w:i w:val="false"/>
          <w:color w:val="000000"/>
          <w:sz w:val="28"/>
        </w:rPr>
        <w:t>приложению 25</w:t>
      </w:r>
      <w:r>
        <w:rPr>
          <w:rFonts w:ascii="Times New Roman"/>
          <w:b w:val="false"/>
          <w:i w:val="false"/>
          <w:color w:val="000000"/>
          <w:sz w:val="28"/>
        </w:rPr>
        <w:t xml:space="preserve"> к настоящим Правилам, при личном обращении заявителя путем вручения уведомления либо посредством передачи sms-оповещения на мобильный телефон заявителя.</w:t>
      </w:r>
    </w:p>
    <w:bookmarkEnd w:id="272"/>
    <w:bookmarkStart w:name="z278" w:id="273"/>
    <w:p>
      <w:pPr>
        <w:spacing w:after="0"/>
        <w:ind w:left="0"/>
        <w:jc w:val="both"/>
      </w:pPr>
      <w:r>
        <w:rPr>
          <w:rFonts w:ascii="Times New Roman"/>
          <w:b w:val="false"/>
          <w:i w:val="false"/>
          <w:color w:val="000000"/>
          <w:sz w:val="28"/>
        </w:rPr>
        <w:t xml:space="preserve">
      Sms-оповещение об уведомлении получателя регистрируется в журнале sms-оповещений по форме согласно </w:t>
      </w:r>
      <w:r>
        <w:rPr>
          <w:rFonts w:ascii="Times New Roman"/>
          <w:b w:val="false"/>
          <w:i w:val="false"/>
          <w:color w:val="000000"/>
          <w:sz w:val="28"/>
        </w:rPr>
        <w:t>приложению 13</w:t>
      </w:r>
      <w:r>
        <w:rPr>
          <w:rFonts w:ascii="Times New Roman"/>
          <w:b w:val="false"/>
          <w:i w:val="false"/>
          <w:color w:val="000000"/>
          <w:sz w:val="28"/>
        </w:rPr>
        <w:t xml:space="preserve"> к настоящим Правилам.</w:t>
      </w:r>
    </w:p>
    <w:bookmarkEnd w:id="273"/>
    <w:bookmarkStart w:name="z279" w:id="274"/>
    <w:p>
      <w:pPr>
        <w:spacing w:after="0"/>
        <w:ind w:left="0"/>
        <w:jc w:val="both"/>
      </w:pPr>
      <w:r>
        <w:rPr>
          <w:rFonts w:ascii="Times New Roman"/>
          <w:b w:val="false"/>
          <w:i w:val="false"/>
          <w:color w:val="000000"/>
          <w:sz w:val="28"/>
        </w:rPr>
        <w:t>
      54. При поступлении социальных отчислений в Фонд за период, который был принят для исчисления социальной выплаты, после даты обращения за ее назначением перерасчет размера назначенной социальной выплаты получателю не производится.</w:t>
      </w:r>
    </w:p>
    <w:bookmarkEnd w:id="274"/>
    <w:bookmarkStart w:name="z280" w:id="275"/>
    <w:p>
      <w:pPr>
        <w:spacing w:after="0"/>
        <w:ind w:left="0"/>
        <w:jc w:val="both"/>
      </w:pPr>
      <w:r>
        <w:rPr>
          <w:rFonts w:ascii="Times New Roman"/>
          <w:b w:val="false"/>
          <w:i w:val="false"/>
          <w:color w:val="000000"/>
          <w:sz w:val="28"/>
        </w:rPr>
        <w:t xml:space="preserve">
      55. Филиал Фонда пересматривает принятые решения о назначении (отказе в назначении), приостановлении, возобновлении, прекращении социальных выплат, в том числе принятые территориальными подразделениями ведомства по контролю и надзору в сфере обязательного социального страхования, при выявлении неправомерного назначения (отказа в назначении), приостановления, возобновления, прекращения социальной выплаты, противоречащих условиям </w:t>
      </w:r>
      <w:r>
        <w:rPr>
          <w:rFonts w:ascii="Times New Roman"/>
          <w:b w:val="false"/>
          <w:i w:val="false"/>
          <w:color w:val="000000"/>
          <w:sz w:val="28"/>
        </w:rPr>
        <w:t>Кодекса</w:t>
      </w:r>
      <w:r>
        <w:rPr>
          <w:rFonts w:ascii="Times New Roman"/>
          <w:b w:val="false"/>
          <w:i w:val="false"/>
          <w:color w:val="000000"/>
          <w:sz w:val="28"/>
        </w:rPr>
        <w:t xml:space="preserve"> и настоящих Правил, а также законодательству, действующему на момент вынесения таких решений, на основании судебных решений, письменных поручений ведомства по контролю и надзору в сфере обязательного социального страхования или Фонда.</w:t>
      </w:r>
    </w:p>
    <w:bookmarkEnd w:id="275"/>
    <w:bookmarkStart w:name="z624" w:id="276"/>
    <w:p>
      <w:pPr>
        <w:spacing w:after="0"/>
        <w:ind w:left="0"/>
        <w:jc w:val="both"/>
      </w:pPr>
      <w:r>
        <w:rPr>
          <w:rFonts w:ascii="Times New Roman"/>
          <w:b w:val="false"/>
          <w:i w:val="false"/>
          <w:color w:val="000000"/>
          <w:sz w:val="28"/>
        </w:rPr>
        <w:t xml:space="preserve">
      55-1. Фонд ежегодно осуществляет сверку сведений по доходу, принятому для определения размера социальной выплаты от индивидуальных предпринимателей, глав крестьянских (фермерских) хозяйств, а также физических лиц, являющихся их наемными работниками с Комитетом государственных доходов Министерства финансов Республики Казахстан в отношении получателей, по которым ранее была проведена проверка в соответствии с пунктом 22 настоящих Правил. </w:t>
      </w:r>
    </w:p>
    <w:bookmarkEnd w:id="276"/>
    <w:bookmarkStart w:name="z625" w:id="277"/>
    <w:p>
      <w:pPr>
        <w:spacing w:after="0"/>
        <w:ind w:left="0"/>
        <w:jc w:val="both"/>
      </w:pPr>
      <w:r>
        <w:rPr>
          <w:rFonts w:ascii="Times New Roman"/>
          <w:b w:val="false"/>
          <w:i w:val="false"/>
          <w:color w:val="000000"/>
          <w:sz w:val="28"/>
        </w:rPr>
        <w:t>
      При этом проверка дохода производится до истечения срока исковой давности, установленного Налоговым кодексом Республики Казахстан, в течение которого налогоплательщик (налоговый агент) вправе внести изменения и дополнения в налоговую отчетность.</w:t>
      </w:r>
    </w:p>
    <w:bookmarkEnd w:id="277"/>
    <w:bookmarkStart w:name="z626" w:id="278"/>
    <w:p>
      <w:pPr>
        <w:spacing w:after="0"/>
        <w:ind w:left="0"/>
        <w:jc w:val="both"/>
      </w:pPr>
      <w:r>
        <w:rPr>
          <w:rFonts w:ascii="Times New Roman"/>
          <w:b w:val="false"/>
          <w:i w:val="false"/>
          <w:color w:val="000000"/>
          <w:sz w:val="28"/>
        </w:rPr>
        <w:t>
      По результатам сверки, в случаях выявления несоответствия по данным Комитета государственных доходов размер социальной выплаты подлежит пересмотру.</w:t>
      </w:r>
    </w:p>
    <w:bookmarkEnd w:id="278"/>
    <w:bookmarkStart w:name="z627" w:id="279"/>
    <w:p>
      <w:pPr>
        <w:spacing w:after="0"/>
        <w:ind w:left="0"/>
        <w:jc w:val="both"/>
      </w:pPr>
      <w:r>
        <w:rPr>
          <w:rFonts w:ascii="Times New Roman"/>
          <w:b w:val="false"/>
          <w:i w:val="false"/>
          <w:color w:val="000000"/>
          <w:sz w:val="28"/>
        </w:rPr>
        <w:t>
      Возмещение излишне начисленных (выплаченных) сумм социальных выплат осуществляется в порядке, установленном настоящими Правилами.</w:t>
      </w:r>
    </w:p>
    <w:bookmarkEnd w:id="2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55-1 в соответствии с приказом Министра труда и социальной защиты населения РК от 08.07.2026 </w:t>
      </w:r>
      <w:r>
        <w:rPr>
          <w:rFonts w:ascii="Times New Roman"/>
          <w:b w:val="false"/>
          <w:i w:val="false"/>
          <w:color w:val="000000"/>
          <w:sz w:val="28"/>
        </w:rPr>
        <w:t>№ 296</w:t>
      </w:r>
      <w:r>
        <w:rPr>
          <w:rFonts w:ascii="Times New Roman"/>
          <w:b w:val="false"/>
          <w:i w:val="false"/>
          <w:color w:val="ff0000"/>
          <w:sz w:val="28"/>
        </w:rPr>
        <w:t xml:space="preserve"> (вводится в действие после дня его первого официального опубликования).</w:t>
      </w:r>
      <w:r>
        <w:br/>
      </w:r>
      <w:r>
        <w:rPr>
          <w:rFonts w:ascii="Times New Roman"/>
          <w:b w:val="false"/>
          <w:i w:val="false"/>
          <w:color w:val="000000"/>
          <w:sz w:val="28"/>
        </w:rPr>
        <w:t>
</w:t>
      </w:r>
    </w:p>
    <w:bookmarkStart w:name="z281" w:id="280"/>
    <w:p>
      <w:pPr>
        <w:spacing w:after="0"/>
        <w:ind w:left="0"/>
        <w:jc w:val="left"/>
      </w:pPr>
      <w:r>
        <w:rPr>
          <w:rFonts w:ascii="Times New Roman"/>
          <w:b/>
          <w:i w:val="false"/>
          <w:color w:val="000000"/>
        </w:rPr>
        <w:t xml:space="preserve"> Глава 4. Порядок осуществления социальной выплаты</w:t>
      </w:r>
    </w:p>
    <w:bookmarkEnd w:id="280"/>
    <w:bookmarkStart w:name="z282" w:id="281"/>
    <w:p>
      <w:pPr>
        <w:spacing w:after="0"/>
        <w:ind w:left="0"/>
        <w:jc w:val="both"/>
      </w:pPr>
      <w:r>
        <w:rPr>
          <w:rFonts w:ascii="Times New Roman"/>
          <w:b w:val="false"/>
          <w:i w:val="false"/>
          <w:color w:val="000000"/>
          <w:sz w:val="28"/>
        </w:rPr>
        <w:t xml:space="preserve">
      56. Лица, прибывшие на постоянное местожительство в Республику Казахстан либо получатели, прибывшие из других регионов Республики Казахстан, представляют заявление на запрос дела получателя социальной выплаты по форме согласно </w:t>
      </w:r>
      <w:r>
        <w:rPr>
          <w:rFonts w:ascii="Times New Roman"/>
          <w:b w:val="false"/>
          <w:i w:val="false"/>
          <w:color w:val="000000"/>
          <w:sz w:val="28"/>
        </w:rPr>
        <w:t>приложению 26</w:t>
      </w:r>
      <w:r>
        <w:rPr>
          <w:rFonts w:ascii="Times New Roman"/>
          <w:b w:val="false"/>
          <w:i w:val="false"/>
          <w:color w:val="000000"/>
          <w:sz w:val="28"/>
        </w:rPr>
        <w:t xml:space="preserve"> к настоящим Правилам, если иное не предусмотрено законами и международными договорами.</w:t>
      </w:r>
    </w:p>
    <w:bookmarkEnd w:id="281"/>
    <w:bookmarkStart w:name="z283" w:id="282"/>
    <w:p>
      <w:pPr>
        <w:spacing w:after="0"/>
        <w:ind w:left="0"/>
        <w:jc w:val="both"/>
      </w:pPr>
      <w:r>
        <w:rPr>
          <w:rFonts w:ascii="Times New Roman"/>
          <w:b w:val="false"/>
          <w:i w:val="false"/>
          <w:color w:val="000000"/>
          <w:sz w:val="28"/>
        </w:rPr>
        <w:t>
      Отделением Государственной корпорации осуществляется запрос дела получателя по прежнему местожительству заявителя.</w:t>
      </w:r>
    </w:p>
    <w:bookmarkEnd w:id="282"/>
    <w:bookmarkStart w:name="z284" w:id="283"/>
    <w:p>
      <w:pPr>
        <w:spacing w:after="0"/>
        <w:ind w:left="0"/>
        <w:jc w:val="both"/>
      </w:pPr>
      <w:r>
        <w:rPr>
          <w:rFonts w:ascii="Times New Roman"/>
          <w:b w:val="false"/>
          <w:i w:val="false"/>
          <w:color w:val="000000"/>
          <w:sz w:val="28"/>
        </w:rPr>
        <w:t xml:space="preserve">
      57. Лица, прибывшие на постоянное местожительство в Республику Казахстан из других стран, представляют заявление на назначение социальной выплаты через Государственную корпорацию по форме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настоящим Правилам и документы, предусмотренные в Перечне основных требований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настоящим Правилам.</w:t>
      </w:r>
    </w:p>
    <w:bookmarkEnd w:id="283"/>
    <w:bookmarkStart w:name="z285" w:id="284"/>
    <w:p>
      <w:pPr>
        <w:spacing w:after="0"/>
        <w:ind w:left="0"/>
        <w:jc w:val="both"/>
      </w:pPr>
      <w:r>
        <w:rPr>
          <w:rFonts w:ascii="Times New Roman"/>
          <w:b w:val="false"/>
          <w:i w:val="false"/>
          <w:color w:val="000000"/>
          <w:sz w:val="28"/>
        </w:rPr>
        <w:t>
      58. Лицам, выехавшим на постоянное местожительство за пределы Республики Казахстан, являвшимися получателями социальной выплаты и вернувшимся обратно, при неполучении выплат в стране выезда, социальная выплата возобновляется со дня прекращения выплаты, но не более чем за три года перед обращением за ее получением на основании документов, предусмотренных Перечнем основных требований.</w:t>
      </w:r>
    </w:p>
    <w:bookmarkEnd w:id="284"/>
    <w:bookmarkStart w:name="z286" w:id="285"/>
    <w:p>
      <w:pPr>
        <w:spacing w:after="0"/>
        <w:ind w:left="0"/>
        <w:jc w:val="both"/>
      </w:pPr>
      <w:r>
        <w:rPr>
          <w:rFonts w:ascii="Times New Roman"/>
          <w:b w:val="false"/>
          <w:i w:val="false"/>
          <w:color w:val="000000"/>
          <w:sz w:val="28"/>
        </w:rPr>
        <w:t>
      При этом социальная выплата возобновляется в размере, установленном на момент выезда за пределы Республики Казахстан. Если в период выезда было произведено повышение социальной выплаты, их размер устанавливается с учетом этих повышений.</w:t>
      </w:r>
    </w:p>
    <w:bookmarkEnd w:id="285"/>
    <w:bookmarkStart w:name="z287" w:id="286"/>
    <w:p>
      <w:pPr>
        <w:spacing w:after="0"/>
        <w:ind w:left="0"/>
        <w:jc w:val="both"/>
      </w:pPr>
      <w:r>
        <w:rPr>
          <w:rFonts w:ascii="Times New Roman"/>
          <w:b w:val="false"/>
          <w:i w:val="false"/>
          <w:color w:val="000000"/>
          <w:sz w:val="28"/>
        </w:rPr>
        <w:t xml:space="preserve">
      При получении социальной выплаты в стране выезда социальная выплата возобновляется с даты обращения, при условии регистрации по постоянному месту жительства в Республике Казахстан в размере, установленном на момент выезда за пределы Республики Казахстан на основании документов, предусмотренных в Перечне основных требований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настоящим Правилам.</w:t>
      </w:r>
    </w:p>
    <w:bookmarkEnd w:id="286"/>
    <w:bookmarkStart w:name="z288" w:id="287"/>
    <w:p>
      <w:pPr>
        <w:spacing w:after="0"/>
        <w:ind w:left="0"/>
        <w:jc w:val="both"/>
      </w:pPr>
      <w:r>
        <w:rPr>
          <w:rFonts w:ascii="Times New Roman"/>
          <w:b w:val="false"/>
          <w:i w:val="false"/>
          <w:color w:val="000000"/>
          <w:sz w:val="28"/>
        </w:rPr>
        <w:t xml:space="preserve">
      Утверждение решения о возобновлении производятся филиалом Фонда в соответствии с </w:t>
      </w:r>
      <w:r>
        <w:rPr>
          <w:rFonts w:ascii="Times New Roman"/>
          <w:b w:val="false"/>
          <w:i w:val="false"/>
          <w:color w:val="000000"/>
          <w:sz w:val="28"/>
        </w:rPr>
        <w:t>главой 3</w:t>
      </w:r>
      <w:r>
        <w:rPr>
          <w:rFonts w:ascii="Times New Roman"/>
          <w:b w:val="false"/>
          <w:i w:val="false"/>
          <w:color w:val="000000"/>
          <w:sz w:val="28"/>
        </w:rPr>
        <w:t xml:space="preserve"> настоящих Правил.</w:t>
      </w:r>
    </w:p>
    <w:bookmarkEnd w:id="287"/>
    <w:bookmarkStart w:name="z289" w:id="288"/>
    <w:p>
      <w:pPr>
        <w:spacing w:after="0"/>
        <w:ind w:left="0"/>
        <w:jc w:val="both"/>
      </w:pPr>
      <w:r>
        <w:rPr>
          <w:rFonts w:ascii="Times New Roman"/>
          <w:b w:val="false"/>
          <w:i w:val="false"/>
          <w:color w:val="000000"/>
          <w:sz w:val="28"/>
        </w:rPr>
        <w:t>
      59. Дело получателя социальной выплаты, выехавшего в другие регионы Республики Казахстан, высылается по электронному запросу других отделений Государственной корпорации.</w:t>
      </w:r>
    </w:p>
    <w:bookmarkEnd w:id="288"/>
    <w:bookmarkStart w:name="z290" w:id="289"/>
    <w:p>
      <w:pPr>
        <w:spacing w:after="0"/>
        <w:ind w:left="0"/>
        <w:jc w:val="both"/>
      </w:pPr>
      <w:r>
        <w:rPr>
          <w:rFonts w:ascii="Times New Roman"/>
          <w:b w:val="false"/>
          <w:i w:val="false"/>
          <w:color w:val="000000"/>
          <w:sz w:val="28"/>
        </w:rPr>
        <w:t>
      Отделение Государственной корпорации по новому месту жительства получателя в течение двух рабочих дней со дня подачи заявления направляет электронный запрос в отделение Государственной корпорации по прежнему месту жительства получателя.</w:t>
      </w:r>
    </w:p>
    <w:bookmarkEnd w:id="289"/>
    <w:bookmarkStart w:name="z291" w:id="290"/>
    <w:p>
      <w:pPr>
        <w:spacing w:after="0"/>
        <w:ind w:left="0"/>
        <w:jc w:val="both"/>
      </w:pPr>
      <w:r>
        <w:rPr>
          <w:rFonts w:ascii="Times New Roman"/>
          <w:b w:val="false"/>
          <w:i w:val="false"/>
          <w:color w:val="000000"/>
          <w:sz w:val="28"/>
        </w:rPr>
        <w:t xml:space="preserve">
      Отделение Государственной корпорации по прежнему месту жительства получателя в течение двух рабочих дней со дня поступления запроса формирует электронную справку-аттестат, удостоверенную ЭЦП отделения Государственной корпорации по форме согласно </w:t>
      </w:r>
      <w:r>
        <w:rPr>
          <w:rFonts w:ascii="Times New Roman"/>
          <w:b w:val="false"/>
          <w:i w:val="false"/>
          <w:color w:val="000000"/>
          <w:sz w:val="28"/>
        </w:rPr>
        <w:t>приложению 27</w:t>
      </w:r>
      <w:r>
        <w:rPr>
          <w:rFonts w:ascii="Times New Roman"/>
          <w:b w:val="false"/>
          <w:i w:val="false"/>
          <w:color w:val="000000"/>
          <w:sz w:val="28"/>
        </w:rPr>
        <w:t xml:space="preserve"> к настоящим Правилам, и направляет в отделение Государственной корпорации по новому месту жительства получателя.</w:t>
      </w:r>
    </w:p>
    <w:bookmarkEnd w:id="290"/>
    <w:bookmarkStart w:name="z292" w:id="291"/>
    <w:p>
      <w:pPr>
        <w:spacing w:after="0"/>
        <w:ind w:left="0"/>
        <w:jc w:val="both"/>
      </w:pPr>
      <w:r>
        <w:rPr>
          <w:rFonts w:ascii="Times New Roman"/>
          <w:b w:val="false"/>
          <w:i w:val="false"/>
          <w:color w:val="000000"/>
          <w:sz w:val="28"/>
        </w:rPr>
        <w:t xml:space="preserve">
      60. В случае выезда получателя за пределы Республики Казахстан отделением Государственной корпорации на основании заявления получателя по форме согласно </w:t>
      </w:r>
      <w:r>
        <w:rPr>
          <w:rFonts w:ascii="Times New Roman"/>
          <w:b w:val="false"/>
          <w:i w:val="false"/>
          <w:color w:val="000000"/>
          <w:sz w:val="28"/>
        </w:rPr>
        <w:t>приложению 28</w:t>
      </w:r>
      <w:r>
        <w:rPr>
          <w:rFonts w:ascii="Times New Roman"/>
          <w:b w:val="false"/>
          <w:i w:val="false"/>
          <w:color w:val="000000"/>
          <w:sz w:val="28"/>
        </w:rPr>
        <w:t xml:space="preserve"> к настоящим Правилам, дело получателя выдается на руки получателю или высылается по запросу уполномоченных органов других стран.</w:t>
      </w:r>
    </w:p>
    <w:bookmarkEnd w:id="291"/>
    <w:bookmarkStart w:name="z293" w:id="292"/>
    <w:p>
      <w:pPr>
        <w:spacing w:after="0"/>
        <w:ind w:left="0"/>
        <w:jc w:val="both"/>
      </w:pPr>
      <w:r>
        <w:rPr>
          <w:rFonts w:ascii="Times New Roman"/>
          <w:b w:val="false"/>
          <w:i w:val="false"/>
          <w:color w:val="000000"/>
          <w:sz w:val="28"/>
        </w:rPr>
        <w:t xml:space="preserve">
      При отсутствии дела получателя на бумажном носителе, отделением Государственной корпорации на основе ЭМД формируется бумажный вариант дела получателя социальной выплаты по форме согласно </w:t>
      </w:r>
      <w:r>
        <w:rPr>
          <w:rFonts w:ascii="Times New Roman"/>
          <w:b w:val="false"/>
          <w:i w:val="false"/>
          <w:color w:val="000000"/>
          <w:sz w:val="28"/>
        </w:rPr>
        <w:t>приложению 29</w:t>
      </w:r>
      <w:r>
        <w:rPr>
          <w:rFonts w:ascii="Times New Roman"/>
          <w:b w:val="false"/>
          <w:i w:val="false"/>
          <w:color w:val="000000"/>
          <w:sz w:val="28"/>
        </w:rPr>
        <w:t xml:space="preserve"> к настоящим Правилам и выдается на руки получателю или высылается по запросу уполномоченных органов других стран.</w:t>
      </w:r>
    </w:p>
    <w:bookmarkEnd w:id="292"/>
    <w:bookmarkStart w:name="z294" w:id="293"/>
    <w:p>
      <w:pPr>
        <w:spacing w:after="0"/>
        <w:ind w:left="0"/>
        <w:jc w:val="both"/>
      </w:pPr>
      <w:r>
        <w:rPr>
          <w:rFonts w:ascii="Times New Roman"/>
          <w:b w:val="false"/>
          <w:i w:val="false"/>
          <w:color w:val="000000"/>
          <w:sz w:val="28"/>
        </w:rPr>
        <w:t xml:space="preserve">
      61. Повышение размеров социальной выплаты из Фонда производится на основании решения Правительства Республики Казахстан лицам, которым назначены соответствующие социальные выплаты на дату повышения в соответствии с </w:t>
      </w:r>
      <w:r>
        <w:rPr>
          <w:rFonts w:ascii="Times New Roman"/>
          <w:b w:val="false"/>
          <w:i w:val="false"/>
          <w:color w:val="000000"/>
          <w:sz w:val="28"/>
        </w:rPr>
        <w:t>пунктом 4</w:t>
      </w:r>
      <w:r>
        <w:rPr>
          <w:rFonts w:ascii="Times New Roman"/>
          <w:b w:val="false"/>
          <w:i w:val="false"/>
          <w:color w:val="000000"/>
          <w:sz w:val="28"/>
        </w:rPr>
        <w:t xml:space="preserve"> статьи 240 Кодекса.</w:t>
      </w:r>
    </w:p>
    <w:bookmarkEnd w:id="293"/>
    <w:bookmarkStart w:name="z295" w:id="294"/>
    <w:p>
      <w:pPr>
        <w:spacing w:after="0"/>
        <w:ind w:left="0"/>
        <w:jc w:val="both"/>
      </w:pPr>
      <w:r>
        <w:rPr>
          <w:rFonts w:ascii="Times New Roman"/>
          <w:b w:val="false"/>
          <w:i w:val="false"/>
          <w:color w:val="000000"/>
          <w:sz w:val="28"/>
        </w:rPr>
        <w:t>
      Повышение производится путем умножения назначенного размера социальной выплаты на дату повышения, на соответствующий процент повышения.</w:t>
      </w:r>
    </w:p>
    <w:bookmarkEnd w:id="294"/>
    <w:bookmarkStart w:name="z296" w:id="295"/>
    <w:p>
      <w:pPr>
        <w:spacing w:after="0"/>
        <w:ind w:left="0"/>
        <w:jc w:val="both"/>
      </w:pPr>
      <w:r>
        <w:rPr>
          <w:rFonts w:ascii="Times New Roman"/>
          <w:b w:val="false"/>
          <w:i w:val="false"/>
          <w:color w:val="000000"/>
          <w:sz w:val="28"/>
        </w:rPr>
        <w:t xml:space="preserve">
      62. Отделение Государственной корпорации формирует проекты решений филиала Фонда о повышении размера социальной выплаты, по форме согласно </w:t>
      </w:r>
      <w:r>
        <w:rPr>
          <w:rFonts w:ascii="Times New Roman"/>
          <w:b w:val="false"/>
          <w:i w:val="false"/>
          <w:color w:val="000000"/>
          <w:sz w:val="28"/>
        </w:rPr>
        <w:t>приложению 30</w:t>
      </w:r>
      <w:r>
        <w:rPr>
          <w:rFonts w:ascii="Times New Roman"/>
          <w:b w:val="false"/>
          <w:i w:val="false"/>
          <w:color w:val="000000"/>
          <w:sz w:val="28"/>
        </w:rPr>
        <w:t xml:space="preserve"> к настоящим Правилам, по каждому лицу, которому назначена социальная выплата на дату повышения, для утверждения филиалом Фонда.</w:t>
      </w:r>
    </w:p>
    <w:bookmarkEnd w:id="295"/>
    <w:bookmarkStart w:name="z297" w:id="296"/>
    <w:p>
      <w:pPr>
        <w:spacing w:after="0"/>
        <w:ind w:left="0"/>
        <w:jc w:val="both"/>
      </w:pPr>
      <w:r>
        <w:rPr>
          <w:rFonts w:ascii="Times New Roman"/>
          <w:b w:val="false"/>
          <w:i w:val="false"/>
          <w:color w:val="000000"/>
          <w:sz w:val="28"/>
        </w:rPr>
        <w:t>
      63. На основании утвержденных филиалом Фонда решений о назначении (перерасчете, возобновлении) социальной выплаты, Государственная корпорация в течение пяти рабочих дней обеспечивает включение сумм назначенной (пересчитанной, возобновленной) социальной выплаты в потребность в средствах на социальную выплату, которая представляется в Фонд ежемесячно к 27 числу месяца, предшествующему месяцу выплаты.</w:t>
      </w:r>
    </w:p>
    <w:bookmarkEnd w:id="2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63 – в редакции приказа Министра труда и социальной защиты населения РК от 08.07.2026 </w:t>
      </w:r>
      <w:r>
        <w:rPr>
          <w:rFonts w:ascii="Times New Roman"/>
          <w:b w:val="false"/>
          <w:i w:val="false"/>
          <w:color w:val="000000"/>
          <w:sz w:val="28"/>
        </w:rPr>
        <w:t>№ 296</w:t>
      </w:r>
      <w:r>
        <w:rPr>
          <w:rFonts w:ascii="Times New Roman"/>
          <w:b w:val="false"/>
          <w:i w:val="false"/>
          <w:color w:val="ff0000"/>
          <w:sz w:val="28"/>
        </w:rPr>
        <w:t xml:space="preserve"> (вводится в действие после дня его первого официального опубликования).</w:t>
      </w:r>
      <w:r>
        <w:br/>
      </w:r>
      <w:r>
        <w:rPr>
          <w:rFonts w:ascii="Times New Roman"/>
          <w:b w:val="false"/>
          <w:i w:val="false"/>
          <w:color w:val="000000"/>
          <w:sz w:val="28"/>
        </w:rPr>
        <w:t>
</w:t>
      </w:r>
    </w:p>
    <w:bookmarkStart w:name="z298" w:id="297"/>
    <w:p>
      <w:pPr>
        <w:spacing w:after="0"/>
        <w:ind w:left="0"/>
        <w:jc w:val="both"/>
      </w:pPr>
      <w:r>
        <w:rPr>
          <w:rFonts w:ascii="Times New Roman"/>
          <w:b w:val="false"/>
          <w:i w:val="false"/>
          <w:color w:val="000000"/>
          <w:sz w:val="28"/>
        </w:rPr>
        <w:t>
      64. Фонд формирует прогнозные данные по исчислению потребности средств на социальную выплату на ежедневной основе.</w:t>
      </w:r>
    </w:p>
    <w:bookmarkEnd w:id="297"/>
    <w:bookmarkStart w:name="z299" w:id="298"/>
    <w:p>
      <w:pPr>
        <w:spacing w:after="0"/>
        <w:ind w:left="0"/>
        <w:jc w:val="both"/>
      </w:pPr>
      <w:r>
        <w:rPr>
          <w:rFonts w:ascii="Times New Roman"/>
          <w:b w:val="false"/>
          <w:i w:val="false"/>
          <w:color w:val="000000"/>
          <w:sz w:val="28"/>
        </w:rPr>
        <w:t>
      65. Фонд производит ежедневное финансирование Государственной корпорации для осуществления социальной выплаты по графику.</w:t>
      </w:r>
    </w:p>
    <w:bookmarkEnd w:id="298"/>
    <w:bookmarkStart w:name="z175" w:id="299"/>
    <w:p>
      <w:pPr>
        <w:spacing w:after="0"/>
        <w:ind w:left="0"/>
        <w:jc w:val="both"/>
      </w:pPr>
      <w:r>
        <w:rPr>
          <w:rFonts w:ascii="Times New Roman"/>
          <w:b w:val="false"/>
          <w:i w:val="false"/>
          <w:color w:val="000000"/>
          <w:sz w:val="28"/>
        </w:rPr>
        <w:t>
      Государственная корпорация, получив средства, в течение трех рабочих дней осуществляет социальные выплаты получателям.</w:t>
      </w:r>
    </w:p>
    <w:bookmarkEnd w:id="299"/>
    <w:bookmarkStart w:name="z176" w:id="300"/>
    <w:p>
      <w:pPr>
        <w:spacing w:after="0"/>
        <w:ind w:left="0"/>
        <w:jc w:val="both"/>
      </w:pPr>
      <w:r>
        <w:rPr>
          <w:rFonts w:ascii="Times New Roman"/>
          <w:b w:val="false"/>
          <w:i w:val="false"/>
          <w:color w:val="000000"/>
          <w:sz w:val="28"/>
        </w:rPr>
        <w:t>
      Государственная корпорация:</w:t>
      </w:r>
    </w:p>
    <w:bookmarkEnd w:id="300"/>
    <w:bookmarkStart w:name="z177" w:id="301"/>
    <w:p>
      <w:pPr>
        <w:spacing w:after="0"/>
        <w:ind w:left="0"/>
        <w:jc w:val="both"/>
      </w:pPr>
      <w:r>
        <w:rPr>
          <w:rFonts w:ascii="Times New Roman"/>
          <w:b w:val="false"/>
          <w:i w:val="false"/>
          <w:color w:val="000000"/>
          <w:sz w:val="28"/>
        </w:rPr>
        <w:t>
      ежемесячно не позднее 20 числа месяца, следующего за отчетным месяцем, подписывает акт сверки с Фондом по перечисленным средствам для осуществления социальной выплаты;</w:t>
      </w:r>
    </w:p>
    <w:bookmarkEnd w:id="301"/>
    <w:bookmarkStart w:name="z178" w:id="302"/>
    <w:p>
      <w:pPr>
        <w:spacing w:after="0"/>
        <w:ind w:left="0"/>
        <w:jc w:val="both"/>
      </w:pPr>
      <w:r>
        <w:rPr>
          <w:rFonts w:ascii="Times New Roman"/>
          <w:b w:val="false"/>
          <w:i w:val="false"/>
          <w:color w:val="000000"/>
          <w:sz w:val="28"/>
        </w:rPr>
        <w:t xml:space="preserve">
      не позднее трех рабочих дней месяца, следующего за отчетным месяцем, предоставляет в Фонд информацию по перечисленным суммам социальной выплаты, а также по возвратам излишне зачисленной (выплаченной) социальной выплаты и обязательных пенсионных взносов, удержанных из нее, в форме сведений о движении денежных средств Фонда в Государственной корпорации по социальной выплате по случаю потери кормильца согласно </w:t>
      </w:r>
      <w:r>
        <w:rPr>
          <w:rFonts w:ascii="Times New Roman"/>
          <w:b w:val="false"/>
          <w:i w:val="false"/>
          <w:color w:val="000000"/>
          <w:sz w:val="28"/>
        </w:rPr>
        <w:t>приложению 31</w:t>
      </w:r>
      <w:r>
        <w:rPr>
          <w:rFonts w:ascii="Times New Roman"/>
          <w:b w:val="false"/>
          <w:i w:val="false"/>
          <w:color w:val="000000"/>
          <w:sz w:val="28"/>
        </w:rPr>
        <w:t xml:space="preserve"> к настоящим Правилам;</w:t>
      </w:r>
    </w:p>
    <w:bookmarkEnd w:id="302"/>
    <w:bookmarkStart w:name="z179" w:id="303"/>
    <w:p>
      <w:pPr>
        <w:spacing w:after="0"/>
        <w:ind w:left="0"/>
        <w:jc w:val="both"/>
      </w:pPr>
      <w:r>
        <w:rPr>
          <w:rFonts w:ascii="Times New Roman"/>
          <w:b w:val="false"/>
          <w:i w:val="false"/>
          <w:color w:val="000000"/>
          <w:sz w:val="28"/>
        </w:rPr>
        <w:t>
      не позднее трех рабочих дней месяца, следующего за отчетным месяцем, предоставляет в Фонд информацию по направленным уведомлениям о необходимости возврата излишне зачисленной (выплаченной) суммы социальной выплаты.</w:t>
      </w:r>
    </w:p>
    <w:bookmarkEnd w:id="3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65 – в редакции приказа Министра труда и социальной защиты населения РК от 08.07.2026 </w:t>
      </w:r>
      <w:r>
        <w:rPr>
          <w:rFonts w:ascii="Times New Roman"/>
          <w:b w:val="false"/>
          <w:i w:val="false"/>
          <w:color w:val="000000"/>
          <w:sz w:val="28"/>
        </w:rPr>
        <w:t>№ 296</w:t>
      </w:r>
      <w:r>
        <w:rPr>
          <w:rFonts w:ascii="Times New Roman"/>
          <w:b w:val="false"/>
          <w:i w:val="false"/>
          <w:color w:val="ff0000"/>
          <w:sz w:val="28"/>
        </w:rPr>
        <w:t xml:space="preserve"> (вводится в действие после дня его первого официального опубликования).</w:t>
      </w:r>
      <w:r>
        <w:br/>
      </w:r>
      <w:r>
        <w:rPr>
          <w:rFonts w:ascii="Times New Roman"/>
          <w:b w:val="false"/>
          <w:i w:val="false"/>
          <w:color w:val="000000"/>
          <w:sz w:val="28"/>
        </w:rPr>
        <w:t>
</w:t>
      </w:r>
    </w:p>
    <w:bookmarkStart w:name="z304" w:id="304"/>
    <w:p>
      <w:pPr>
        <w:spacing w:after="0"/>
        <w:ind w:left="0"/>
        <w:jc w:val="both"/>
      </w:pPr>
      <w:r>
        <w:rPr>
          <w:rFonts w:ascii="Times New Roman"/>
          <w:b w:val="false"/>
          <w:i w:val="false"/>
          <w:color w:val="000000"/>
          <w:sz w:val="28"/>
        </w:rPr>
        <w:t>
      66. Социальная выплата производится Государственной корпорацией путем:</w:t>
      </w:r>
    </w:p>
    <w:bookmarkEnd w:id="304"/>
    <w:bookmarkStart w:name="z305" w:id="305"/>
    <w:p>
      <w:pPr>
        <w:spacing w:after="0"/>
        <w:ind w:left="0"/>
        <w:jc w:val="both"/>
      </w:pPr>
      <w:r>
        <w:rPr>
          <w:rFonts w:ascii="Times New Roman"/>
          <w:b w:val="false"/>
          <w:i w:val="false"/>
          <w:color w:val="000000"/>
          <w:sz w:val="28"/>
        </w:rPr>
        <w:t>
      зачисления средств на банковские счета или электронных денег на электронные кошельки электронных денег получателей;</w:t>
      </w:r>
    </w:p>
    <w:bookmarkEnd w:id="305"/>
    <w:bookmarkStart w:name="z306" w:id="306"/>
    <w:p>
      <w:pPr>
        <w:spacing w:after="0"/>
        <w:ind w:left="0"/>
        <w:jc w:val="both"/>
      </w:pPr>
      <w:r>
        <w:rPr>
          <w:rFonts w:ascii="Times New Roman"/>
          <w:b w:val="false"/>
          <w:i w:val="false"/>
          <w:color w:val="000000"/>
          <w:sz w:val="28"/>
        </w:rPr>
        <w:t>
      доставки на дом получателям через территориальные подразделения акционерного общества "Казпочта".</w:t>
      </w:r>
    </w:p>
    <w:bookmarkEnd w:id="306"/>
    <w:bookmarkStart w:name="z307" w:id="307"/>
    <w:p>
      <w:pPr>
        <w:spacing w:after="0"/>
        <w:ind w:left="0"/>
        <w:jc w:val="both"/>
      </w:pPr>
      <w:r>
        <w:rPr>
          <w:rFonts w:ascii="Times New Roman"/>
          <w:b w:val="false"/>
          <w:i w:val="false"/>
          <w:color w:val="000000"/>
          <w:sz w:val="28"/>
        </w:rPr>
        <w:t>
      Доставка социальной выплаты на дом получателям производится следующим категориям:</w:t>
      </w:r>
    </w:p>
    <w:bookmarkEnd w:id="307"/>
    <w:bookmarkStart w:name="z308" w:id="308"/>
    <w:p>
      <w:pPr>
        <w:spacing w:after="0"/>
        <w:ind w:left="0"/>
        <w:jc w:val="both"/>
      </w:pPr>
      <w:r>
        <w:rPr>
          <w:rFonts w:ascii="Times New Roman"/>
          <w:b w:val="false"/>
          <w:i w:val="false"/>
          <w:color w:val="000000"/>
          <w:sz w:val="28"/>
        </w:rPr>
        <w:t>
      лицам с инвалидностью первой группы;</w:t>
      </w:r>
    </w:p>
    <w:bookmarkEnd w:id="308"/>
    <w:bookmarkStart w:name="z309" w:id="309"/>
    <w:p>
      <w:pPr>
        <w:spacing w:after="0"/>
        <w:ind w:left="0"/>
        <w:jc w:val="both"/>
      </w:pPr>
      <w:r>
        <w:rPr>
          <w:rFonts w:ascii="Times New Roman"/>
          <w:b w:val="false"/>
          <w:i w:val="false"/>
          <w:color w:val="000000"/>
          <w:sz w:val="28"/>
        </w:rPr>
        <w:t>
      лицам, имеющим медицинское заключение о том, что они нуждаются в постороннем уходе и не могут посещать по состоянию здоровья организации, осуществляющие отдельные виды банковских операций;</w:t>
      </w:r>
    </w:p>
    <w:bookmarkEnd w:id="309"/>
    <w:bookmarkStart w:name="z310" w:id="310"/>
    <w:p>
      <w:pPr>
        <w:spacing w:after="0"/>
        <w:ind w:left="0"/>
        <w:jc w:val="both"/>
      </w:pPr>
      <w:r>
        <w:rPr>
          <w:rFonts w:ascii="Times New Roman"/>
          <w:b w:val="false"/>
          <w:i w:val="false"/>
          <w:color w:val="000000"/>
          <w:sz w:val="28"/>
        </w:rPr>
        <w:t>
      лицам, проживающим в сельской местности, при отсутствии территориальных подразделений акционерного общества "Казпочта".</w:t>
      </w:r>
    </w:p>
    <w:bookmarkEnd w:id="310"/>
    <w:bookmarkStart w:name="z628" w:id="311"/>
    <w:p>
      <w:pPr>
        <w:spacing w:after="0"/>
        <w:ind w:left="0"/>
        <w:jc w:val="both"/>
      </w:pPr>
      <w:r>
        <w:rPr>
          <w:rFonts w:ascii="Times New Roman"/>
          <w:b w:val="false"/>
          <w:i w:val="false"/>
          <w:color w:val="000000"/>
          <w:sz w:val="28"/>
        </w:rPr>
        <w:t xml:space="preserve">
      66-1. Оплата за оказание услуг Государственной корпорацией по организации социальных выплат, включая оплату банковских услуг, осуществляется за счҰт средств бюджета в соответствии с </w:t>
      </w:r>
      <w:r>
        <w:rPr>
          <w:rFonts w:ascii="Times New Roman"/>
          <w:b w:val="false"/>
          <w:i w:val="false"/>
          <w:color w:val="000000"/>
          <w:sz w:val="28"/>
        </w:rPr>
        <w:t>Кодексом</w:t>
      </w:r>
      <w:r>
        <w:rPr>
          <w:rFonts w:ascii="Times New Roman"/>
          <w:b w:val="false"/>
          <w:i w:val="false"/>
          <w:color w:val="000000"/>
          <w:sz w:val="28"/>
        </w:rPr>
        <w:t>.</w:t>
      </w:r>
    </w:p>
    <w:bookmarkEnd w:id="3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66-1 в соответствии с приказом Министра труда и социальной защиты населения РК от 08.07.2026 </w:t>
      </w:r>
      <w:r>
        <w:rPr>
          <w:rFonts w:ascii="Times New Roman"/>
          <w:b w:val="false"/>
          <w:i w:val="false"/>
          <w:color w:val="000000"/>
          <w:sz w:val="28"/>
        </w:rPr>
        <w:t>№ 296</w:t>
      </w:r>
      <w:r>
        <w:rPr>
          <w:rFonts w:ascii="Times New Roman"/>
          <w:b w:val="false"/>
          <w:i w:val="false"/>
          <w:color w:val="ff0000"/>
          <w:sz w:val="28"/>
        </w:rPr>
        <w:t xml:space="preserve"> (вводится в действие после дня его первого официального опубликования).</w:t>
      </w:r>
      <w:r>
        <w:br/>
      </w:r>
      <w:r>
        <w:rPr>
          <w:rFonts w:ascii="Times New Roman"/>
          <w:b w:val="false"/>
          <w:i w:val="false"/>
          <w:color w:val="000000"/>
          <w:sz w:val="28"/>
        </w:rPr>
        <w:t>
</w:t>
      </w:r>
    </w:p>
    <w:bookmarkStart w:name="z311" w:id="312"/>
    <w:p>
      <w:pPr>
        <w:spacing w:after="0"/>
        <w:ind w:left="0"/>
        <w:jc w:val="both"/>
      </w:pPr>
      <w:r>
        <w:rPr>
          <w:rFonts w:ascii="Times New Roman"/>
          <w:b w:val="false"/>
          <w:i w:val="false"/>
          <w:color w:val="000000"/>
          <w:sz w:val="28"/>
        </w:rPr>
        <w:t>
      67. В случае изменения номера банковского счета получателя (опекуна, попечителя), способа выплаты, местожительства получателя (опекуна, попечителя), получатель (опекун, попечитель) подает в отделение Государственной корпорации заявление об этих изменениях с документами, подтверждающими соответствующие изменения.</w:t>
      </w:r>
    </w:p>
    <w:bookmarkEnd w:id="312"/>
    <w:bookmarkStart w:name="z312" w:id="313"/>
    <w:p>
      <w:pPr>
        <w:spacing w:after="0"/>
        <w:ind w:left="0"/>
        <w:jc w:val="both"/>
      </w:pPr>
      <w:r>
        <w:rPr>
          <w:rFonts w:ascii="Times New Roman"/>
          <w:b w:val="false"/>
          <w:i w:val="false"/>
          <w:color w:val="000000"/>
          <w:sz w:val="28"/>
        </w:rPr>
        <w:t>
      68. В случае если лицо на момент помещения в исправительное учреждение является получателем социальной выплаты, отделение Государственной корпорации по месту нахождения исправительного учреждения на основании заявления указанного лица, представленного администрацией исправительного учреждения, осуществляет социальную выплату.</w:t>
      </w:r>
    </w:p>
    <w:bookmarkEnd w:id="313"/>
    <w:bookmarkStart w:name="z313" w:id="314"/>
    <w:p>
      <w:pPr>
        <w:spacing w:after="0"/>
        <w:ind w:left="0"/>
        <w:jc w:val="both"/>
      </w:pPr>
      <w:r>
        <w:rPr>
          <w:rFonts w:ascii="Times New Roman"/>
          <w:b w:val="false"/>
          <w:i w:val="false"/>
          <w:color w:val="000000"/>
          <w:sz w:val="28"/>
        </w:rPr>
        <w:t>
      69. В случае неполучения социальных выплат получателем за время нахождения в исправительных учреждениях, выплата возобновляется в соответствии с настоящими Правилами.</w:t>
      </w:r>
    </w:p>
    <w:bookmarkEnd w:id="314"/>
    <w:bookmarkStart w:name="z314" w:id="315"/>
    <w:p>
      <w:pPr>
        <w:spacing w:after="0"/>
        <w:ind w:left="0"/>
        <w:jc w:val="both"/>
      </w:pPr>
      <w:r>
        <w:rPr>
          <w:rFonts w:ascii="Times New Roman"/>
          <w:b w:val="false"/>
          <w:i w:val="false"/>
          <w:color w:val="000000"/>
          <w:sz w:val="28"/>
        </w:rPr>
        <w:t>
      70. Сумма социальной выплаты, не полученная своевременно либо полученная не полностью по вине Государственной корпорации и (или) филиала Фонда выплачивается за прошлое время со дня возникновения права на нее без ограничения сроков в следующих случаях:</w:t>
      </w:r>
    </w:p>
    <w:bookmarkEnd w:id="315"/>
    <w:bookmarkStart w:name="z315" w:id="316"/>
    <w:p>
      <w:pPr>
        <w:spacing w:after="0"/>
        <w:ind w:left="0"/>
        <w:jc w:val="both"/>
      </w:pPr>
      <w:r>
        <w:rPr>
          <w:rFonts w:ascii="Times New Roman"/>
          <w:b w:val="false"/>
          <w:i w:val="false"/>
          <w:color w:val="000000"/>
          <w:sz w:val="28"/>
        </w:rPr>
        <w:t>
      1) обращения получателя социальной выплаты с заявлением в отделение Государственной корпорации при самостоятельном выявлении несвоевременной либо неполной выплаты социальной выплаты;</w:t>
      </w:r>
    </w:p>
    <w:bookmarkEnd w:id="316"/>
    <w:bookmarkStart w:name="z316" w:id="317"/>
    <w:p>
      <w:pPr>
        <w:spacing w:after="0"/>
        <w:ind w:left="0"/>
        <w:jc w:val="both"/>
      </w:pPr>
      <w:r>
        <w:rPr>
          <w:rFonts w:ascii="Times New Roman"/>
          <w:b w:val="false"/>
          <w:i w:val="false"/>
          <w:color w:val="000000"/>
          <w:sz w:val="28"/>
        </w:rPr>
        <w:t>
      2) поступления решения суда о выплате (назначении) получателю сумм социальной выплаты;</w:t>
      </w:r>
    </w:p>
    <w:bookmarkEnd w:id="317"/>
    <w:bookmarkStart w:name="z317" w:id="318"/>
    <w:p>
      <w:pPr>
        <w:spacing w:after="0"/>
        <w:ind w:left="0"/>
        <w:jc w:val="both"/>
      </w:pPr>
      <w:r>
        <w:rPr>
          <w:rFonts w:ascii="Times New Roman"/>
          <w:b w:val="false"/>
          <w:i w:val="false"/>
          <w:color w:val="000000"/>
          <w:sz w:val="28"/>
        </w:rPr>
        <w:t>
      3) выявления несвоевременной либо неполной выплаты социальной выплаты ведомством по контролю и надзору в сфере обязательного социального страхования, Государственной корпорацией или Фондом.</w:t>
      </w:r>
    </w:p>
    <w:bookmarkEnd w:id="318"/>
    <w:bookmarkStart w:name="z318" w:id="319"/>
    <w:p>
      <w:pPr>
        <w:spacing w:after="0"/>
        <w:ind w:left="0"/>
        <w:jc w:val="both"/>
      </w:pPr>
      <w:r>
        <w:rPr>
          <w:rFonts w:ascii="Times New Roman"/>
          <w:b w:val="false"/>
          <w:i w:val="false"/>
          <w:color w:val="000000"/>
          <w:sz w:val="28"/>
        </w:rPr>
        <w:t>
      71. При выявлении факта несвоевременной либо неполной выплаты сумм социальной выплаты Государственная корпорация:</w:t>
      </w:r>
    </w:p>
    <w:bookmarkEnd w:id="319"/>
    <w:bookmarkStart w:name="z319" w:id="320"/>
    <w:p>
      <w:pPr>
        <w:spacing w:after="0"/>
        <w:ind w:left="0"/>
        <w:jc w:val="both"/>
      </w:pPr>
      <w:r>
        <w:rPr>
          <w:rFonts w:ascii="Times New Roman"/>
          <w:b w:val="false"/>
          <w:i w:val="false"/>
          <w:color w:val="000000"/>
          <w:sz w:val="28"/>
        </w:rPr>
        <w:t>
      устанавливает причину несвоевременной либо неполной выплаты по получателям;</w:t>
      </w:r>
    </w:p>
    <w:bookmarkEnd w:id="320"/>
    <w:bookmarkStart w:name="z320" w:id="321"/>
    <w:p>
      <w:pPr>
        <w:spacing w:after="0"/>
        <w:ind w:left="0"/>
        <w:jc w:val="both"/>
      </w:pPr>
      <w:r>
        <w:rPr>
          <w:rFonts w:ascii="Times New Roman"/>
          <w:b w:val="false"/>
          <w:i w:val="false"/>
          <w:color w:val="000000"/>
          <w:sz w:val="28"/>
        </w:rPr>
        <w:t>
      составляет расчет суммы дополнительной потребности средств, необходимых для выплаты сумм социальной выплаты, не полученных своевременно либо не полностью;</w:t>
      </w:r>
    </w:p>
    <w:bookmarkEnd w:id="321"/>
    <w:bookmarkStart w:name="z321" w:id="322"/>
    <w:p>
      <w:pPr>
        <w:spacing w:after="0"/>
        <w:ind w:left="0"/>
        <w:jc w:val="both"/>
      </w:pPr>
      <w:r>
        <w:rPr>
          <w:rFonts w:ascii="Times New Roman"/>
          <w:b w:val="false"/>
          <w:i w:val="false"/>
          <w:color w:val="000000"/>
          <w:sz w:val="28"/>
        </w:rPr>
        <w:t xml:space="preserve">
      формирует проект решения филиала Фонда о выплате суммы социальной выплаты, не полученной своевременно либо не полностью по форме согласно </w:t>
      </w:r>
      <w:r>
        <w:rPr>
          <w:rFonts w:ascii="Times New Roman"/>
          <w:b w:val="false"/>
          <w:i w:val="false"/>
          <w:color w:val="000000"/>
          <w:sz w:val="28"/>
        </w:rPr>
        <w:t>приложению 32</w:t>
      </w:r>
      <w:r>
        <w:rPr>
          <w:rFonts w:ascii="Times New Roman"/>
          <w:b w:val="false"/>
          <w:i w:val="false"/>
          <w:color w:val="000000"/>
          <w:sz w:val="28"/>
        </w:rPr>
        <w:t xml:space="preserve"> к настоящим Правилам, и направляет в филиал Фонда для утверждения.</w:t>
      </w:r>
    </w:p>
    <w:bookmarkEnd w:id="322"/>
    <w:bookmarkStart w:name="z322" w:id="323"/>
    <w:p>
      <w:pPr>
        <w:spacing w:after="0"/>
        <w:ind w:left="0"/>
        <w:jc w:val="both"/>
      </w:pPr>
      <w:r>
        <w:rPr>
          <w:rFonts w:ascii="Times New Roman"/>
          <w:b w:val="false"/>
          <w:i w:val="false"/>
          <w:color w:val="000000"/>
          <w:sz w:val="28"/>
        </w:rPr>
        <w:t>
      72. При обжаловании решений, действий (бездействий) филиала Фонда и (или) его должностных лиц, Государственной корпорации и (или) их работников по вопросам оказания государственных услуг, жалоба подается на имя руководителя филиала Фонда, Государственной корпорации или на имя руководителя Фонда, руководителя уполномоченного государственного органа.</w:t>
      </w:r>
    </w:p>
    <w:bookmarkEnd w:id="323"/>
    <w:bookmarkStart w:name="z323" w:id="324"/>
    <w:p>
      <w:pPr>
        <w:spacing w:after="0"/>
        <w:ind w:left="0"/>
        <w:jc w:val="both"/>
      </w:pPr>
      <w:r>
        <w:rPr>
          <w:rFonts w:ascii="Times New Roman"/>
          <w:b w:val="false"/>
          <w:i w:val="false"/>
          <w:color w:val="000000"/>
          <w:sz w:val="28"/>
        </w:rPr>
        <w:t>
      Жалоба заявителя, поступившая в адрес филиала Фонда, подлежит рассмотрению в течение пяти рабочих дней со дня ее регистрации.</w:t>
      </w:r>
    </w:p>
    <w:bookmarkEnd w:id="324"/>
    <w:bookmarkStart w:name="z324" w:id="325"/>
    <w:p>
      <w:pPr>
        <w:spacing w:after="0"/>
        <w:ind w:left="0"/>
        <w:jc w:val="both"/>
      </w:pPr>
      <w:r>
        <w:rPr>
          <w:rFonts w:ascii="Times New Roman"/>
          <w:b w:val="false"/>
          <w:i w:val="false"/>
          <w:color w:val="000000"/>
          <w:sz w:val="28"/>
        </w:rPr>
        <w:t>
      Рассмотрение жалобы по вопросам оказания государственной услуги производится вышестоящим административным органом, должностным лицом, уполномоченным органом по оценке и контролю за качеством оказания государственных услуг (далее – орган, рассматривающий жалобу).</w:t>
      </w:r>
    </w:p>
    <w:bookmarkEnd w:id="325"/>
    <w:bookmarkStart w:name="z325" w:id="326"/>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пунктом 3</w:t>
      </w:r>
      <w:r>
        <w:rPr>
          <w:rFonts w:ascii="Times New Roman"/>
          <w:b w:val="false"/>
          <w:i w:val="false"/>
          <w:color w:val="000000"/>
          <w:sz w:val="28"/>
        </w:rPr>
        <w:t xml:space="preserve"> статьи 98 АППК РК, орган, рассматривающий жалобу, заслушивает должностное лицо, чей административный акт, административное действие (бездействие) оспаривается, участника административной процедуры в соответствии со </w:t>
      </w:r>
      <w:r>
        <w:rPr>
          <w:rFonts w:ascii="Times New Roman"/>
          <w:b w:val="false"/>
          <w:i w:val="false"/>
          <w:color w:val="000000"/>
          <w:sz w:val="28"/>
        </w:rPr>
        <w:t>статьей 73</w:t>
      </w:r>
      <w:r>
        <w:rPr>
          <w:rFonts w:ascii="Times New Roman"/>
          <w:b w:val="false"/>
          <w:i w:val="false"/>
          <w:color w:val="000000"/>
          <w:sz w:val="28"/>
        </w:rPr>
        <w:t xml:space="preserve"> АППК РК.</w:t>
      </w:r>
    </w:p>
    <w:bookmarkEnd w:id="326"/>
    <w:bookmarkStart w:name="z326" w:id="327"/>
    <w:p>
      <w:pPr>
        <w:spacing w:after="0"/>
        <w:ind w:left="0"/>
        <w:jc w:val="both"/>
      </w:pPr>
      <w:r>
        <w:rPr>
          <w:rFonts w:ascii="Times New Roman"/>
          <w:b w:val="false"/>
          <w:i w:val="false"/>
          <w:color w:val="000000"/>
          <w:sz w:val="28"/>
        </w:rPr>
        <w:t>
      Жалоба заявителя, поступившая в адрес филиала Фонда или Государственной корпорации, не позднее трех рабочих дней со дня поступления и административное дело направляются в орган, рассматривающий жалобу.</w:t>
      </w:r>
    </w:p>
    <w:bookmarkEnd w:id="327"/>
    <w:bookmarkStart w:name="z327" w:id="328"/>
    <w:p>
      <w:pPr>
        <w:spacing w:after="0"/>
        <w:ind w:left="0"/>
        <w:jc w:val="both"/>
      </w:pPr>
      <w:r>
        <w:rPr>
          <w:rFonts w:ascii="Times New Roman"/>
          <w:b w:val="false"/>
          <w:i w:val="false"/>
          <w:color w:val="000000"/>
          <w:sz w:val="28"/>
        </w:rPr>
        <w:t>
      При этом филиал Фонда, Государственная корпорация вправе не направлять жалобу в орган, рассматривающий жалобу, если они в течение трех рабочих дней примут решение либо иное административное действие, полностью удовлетворяющее требованиям, указанным в жалобе.</w:t>
      </w:r>
    </w:p>
    <w:bookmarkEnd w:id="328"/>
    <w:bookmarkStart w:name="z328" w:id="329"/>
    <w:p>
      <w:pPr>
        <w:spacing w:after="0"/>
        <w:ind w:left="0"/>
        <w:jc w:val="both"/>
      </w:pPr>
      <w:r>
        <w:rPr>
          <w:rFonts w:ascii="Times New Roman"/>
          <w:b w:val="false"/>
          <w:i w:val="false"/>
          <w:color w:val="000000"/>
          <w:sz w:val="28"/>
        </w:rPr>
        <w:t>
      Жалоба заявителя, поступившая в адрес органа, рассматривающего жалобу, подлежит рассмотрению в течение пятнадцати рабочих дней со дня ее регистрации.</w:t>
      </w:r>
    </w:p>
    <w:bookmarkEnd w:id="329"/>
    <w:bookmarkStart w:name="z329" w:id="330"/>
    <w:p>
      <w:pPr>
        <w:spacing w:after="0"/>
        <w:ind w:left="0"/>
        <w:jc w:val="both"/>
      </w:pPr>
      <w:r>
        <w:rPr>
          <w:rFonts w:ascii="Times New Roman"/>
          <w:b w:val="false"/>
          <w:i w:val="false"/>
          <w:color w:val="000000"/>
          <w:sz w:val="28"/>
        </w:rPr>
        <w:t>
      73. В случаях несогласия с результатами оказанной государственной услуги заявитель обращается в суд в установленном законодательством Республики Казахстан порядке.</w:t>
      </w:r>
    </w:p>
    <w:bookmarkEnd w:id="330"/>
    <w:bookmarkStart w:name="z330" w:id="331"/>
    <w:p>
      <w:pPr>
        <w:spacing w:after="0"/>
        <w:ind w:left="0"/>
        <w:jc w:val="both"/>
      </w:pPr>
      <w:r>
        <w:rPr>
          <w:rFonts w:ascii="Times New Roman"/>
          <w:b w:val="false"/>
          <w:i w:val="false"/>
          <w:color w:val="000000"/>
          <w:sz w:val="28"/>
        </w:rPr>
        <w:t xml:space="preserve">
      74. Если иное не предусмотрено законами Республики Казахстан, обжалование в суде допускается после обжалования в административном (досудебном) порядке в соответствии с </w:t>
      </w:r>
      <w:r>
        <w:rPr>
          <w:rFonts w:ascii="Times New Roman"/>
          <w:b w:val="false"/>
          <w:i w:val="false"/>
          <w:color w:val="000000"/>
          <w:sz w:val="28"/>
        </w:rPr>
        <w:t>пунктом 5</w:t>
      </w:r>
      <w:r>
        <w:rPr>
          <w:rFonts w:ascii="Times New Roman"/>
          <w:b w:val="false"/>
          <w:i w:val="false"/>
          <w:color w:val="000000"/>
          <w:sz w:val="28"/>
        </w:rPr>
        <w:t xml:space="preserve"> статьи 91 АППК РК.</w:t>
      </w:r>
    </w:p>
    <w:bookmarkEnd w:id="331"/>
    <w:bookmarkStart w:name="z331" w:id="332"/>
    <w:p>
      <w:pPr>
        <w:spacing w:after="0"/>
        <w:ind w:left="0"/>
        <w:jc w:val="both"/>
      </w:pPr>
      <w:r>
        <w:rPr>
          <w:rFonts w:ascii="Times New Roman"/>
          <w:b w:val="false"/>
          <w:i w:val="false"/>
          <w:color w:val="000000"/>
          <w:sz w:val="28"/>
        </w:rPr>
        <w:t>
      75. Отделение Государственной корпорации на основании решения филиала Фонда в течение трех рабочих дней со дня выявления излишне зачисленных (выплаченных) сумм социальной выплаты в связи с изменениями условий ее получения уведомляет получателя о необходимости возврата излишне зачисленной (выплаченной) суммы социальной выплаты с указанием причин по форме согласно приложению 33 к настоящим Правилам.</w:t>
      </w:r>
    </w:p>
    <w:bookmarkEnd w:id="3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75 – в редакции приказа Министра труда и социальной защиты населения РК от 08.07.2026 </w:t>
      </w:r>
      <w:r>
        <w:rPr>
          <w:rFonts w:ascii="Times New Roman"/>
          <w:b w:val="false"/>
          <w:i w:val="false"/>
          <w:color w:val="000000"/>
          <w:sz w:val="28"/>
        </w:rPr>
        <w:t>№ 296</w:t>
      </w:r>
      <w:r>
        <w:rPr>
          <w:rFonts w:ascii="Times New Roman"/>
          <w:b w:val="false"/>
          <w:i w:val="false"/>
          <w:color w:val="ff0000"/>
          <w:sz w:val="28"/>
        </w:rPr>
        <w:t xml:space="preserve"> (вводится в действие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Пункт 76 предусматривается в редакции приказа Министра труда и социальной защиты населения РК от 26.05.2026 </w:t>
      </w:r>
      <w:r>
        <w:rPr>
          <w:rFonts w:ascii="Times New Roman"/>
          <w:b w:val="false"/>
          <w:i w:val="false"/>
          <w:color w:val="ff0000"/>
          <w:sz w:val="28"/>
        </w:rPr>
        <w:t>№ 192</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332" w:id="333"/>
    <w:p>
      <w:pPr>
        <w:spacing w:after="0"/>
        <w:ind w:left="0"/>
        <w:jc w:val="both"/>
      </w:pPr>
      <w:r>
        <w:rPr>
          <w:rFonts w:ascii="Times New Roman"/>
          <w:b w:val="false"/>
          <w:i w:val="false"/>
          <w:color w:val="000000"/>
          <w:sz w:val="28"/>
        </w:rPr>
        <w:t>
      76. Возврат излишне зачисленных (выплаченных) сумм социальной выплаты осуществляется на счет Государственной корпорации для перечисления в Фонд:</w:t>
      </w:r>
    </w:p>
    <w:bookmarkEnd w:id="333"/>
    <w:bookmarkStart w:name="z333" w:id="334"/>
    <w:p>
      <w:pPr>
        <w:spacing w:after="0"/>
        <w:ind w:left="0"/>
        <w:jc w:val="both"/>
      </w:pPr>
      <w:r>
        <w:rPr>
          <w:rFonts w:ascii="Times New Roman"/>
          <w:b w:val="false"/>
          <w:i w:val="false"/>
          <w:color w:val="000000"/>
          <w:sz w:val="28"/>
        </w:rPr>
        <w:t xml:space="preserve">
      по заявлению получателя, путем внесения им денежных средств на счет Государственной корпорации или подачи заявления на удержание из социальной выплаты. При поступлении заявления получателя на удержание из социальной выплаты отделение Государственной корпорации производит удержания на основании решения филиала Фонда об удержании суммы социальной выплаты, подготовленного отделением Государственной корпорации по форме согласно </w:t>
      </w:r>
      <w:r>
        <w:rPr>
          <w:rFonts w:ascii="Times New Roman"/>
          <w:b w:val="false"/>
          <w:i w:val="false"/>
          <w:color w:val="000000"/>
          <w:sz w:val="28"/>
        </w:rPr>
        <w:t>приложению 34</w:t>
      </w:r>
      <w:r>
        <w:rPr>
          <w:rFonts w:ascii="Times New Roman"/>
          <w:b w:val="false"/>
          <w:i w:val="false"/>
          <w:color w:val="000000"/>
          <w:sz w:val="28"/>
        </w:rPr>
        <w:t xml:space="preserve"> к настоящим Правилам;</w:t>
      </w:r>
    </w:p>
    <w:bookmarkEnd w:id="334"/>
    <w:bookmarkStart w:name="z334" w:id="335"/>
    <w:p>
      <w:pPr>
        <w:spacing w:after="0"/>
        <w:ind w:left="0"/>
        <w:jc w:val="both"/>
      </w:pPr>
      <w:r>
        <w:rPr>
          <w:rFonts w:ascii="Times New Roman"/>
          <w:b w:val="false"/>
          <w:i w:val="false"/>
          <w:color w:val="000000"/>
          <w:sz w:val="28"/>
        </w:rPr>
        <w:t>
      на основании письма отделения Государственной корпорации.</w:t>
      </w:r>
    </w:p>
    <w:bookmarkEnd w:id="335"/>
    <w:bookmarkStart w:name="z335" w:id="336"/>
    <w:p>
      <w:pPr>
        <w:spacing w:after="0"/>
        <w:ind w:left="0"/>
        <w:jc w:val="both"/>
      </w:pPr>
      <w:r>
        <w:rPr>
          <w:rFonts w:ascii="Times New Roman"/>
          <w:b w:val="false"/>
          <w:i w:val="false"/>
          <w:color w:val="000000"/>
          <w:sz w:val="28"/>
        </w:rPr>
        <w:t>
      При этом отделение Государственной корпорации представляет в организацию по выдаче социальной выплаты письмо с приложением необходимого документа (сведений о смерти либо выезде получателя за пределы Республики Казахстан, полученных из ИС), подтверждающего обоснованность возврата выплат в Государственную корпорацию для перечисления в Фонд;</w:t>
      </w:r>
    </w:p>
    <w:bookmarkEnd w:id="336"/>
    <w:bookmarkStart w:name="z336" w:id="337"/>
    <w:p>
      <w:pPr>
        <w:spacing w:after="0"/>
        <w:ind w:left="0"/>
        <w:jc w:val="both"/>
      </w:pPr>
      <w:r>
        <w:rPr>
          <w:rFonts w:ascii="Times New Roman"/>
          <w:b w:val="false"/>
          <w:i w:val="false"/>
          <w:color w:val="000000"/>
          <w:sz w:val="28"/>
        </w:rPr>
        <w:t>
      по решению суда;</w:t>
      </w:r>
    </w:p>
    <w:bookmarkEnd w:id="337"/>
    <w:bookmarkStart w:name="z337" w:id="338"/>
    <w:p>
      <w:pPr>
        <w:spacing w:after="0"/>
        <w:ind w:left="0"/>
        <w:jc w:val="both"/>
      </w:pPr>
      <w:r>
        <w:rPr>
          <w:rFonts w:ascii="Times New Roman"/>
          <w:b w:val="false"/>
          <w:i w:val="false"/>
          <w:color w:val="000000"/>
          <w:sz w:val="28"/>
        </w:rPr>
        <w:t>
      от третьих лиц, в добровольном порядке, с указанием фамилии, имени, отчества (при его наличии) и индивидуального идентификационного номера получателя социальной выплаты.</w:t>
      </w:r>
    </w:p>
    <w:bookmarkEnd w:id="338"/>
    <w:bookmarkStart w:name="z338" w:id="339"/>
    <w:p>
      <w:pPr>
        <w:spacing w:after="0"/>
        <w:ind w:left="0"/>
        <w:jc w:val="both"/>
      </w:pPr>
      <w:r>
        <w:rPr>
          <w:rFonts w:ascii="Times New Roman"/>
          <w:b w:val="false"/>
          <w:i w:val="false"/>
          <w:color w:val="000000"/>
          <w:sz w:val="28"/>
        </w:rPr>
        <w:t>
      Государственная корпорация не позднее трех рабочих дней месяца, следующего за отчетным месяцем, перечисляет на счет Фонда возвраты излишне зачисленных (выплаченных) сумм социальной выплаты.</w:t>
      </w:r>
    </w:p>
    <w:bookmarkEnd w:id="339"/>
    <w:bookmarkStart w:name="z339" w:id="340"/>
    <w:p>
      <w:pPr>
        <w:spacing w:after="0"/>
        <w:ind w:left="0"/>
        <w:jc w:val="both"/>
      </w:pPr>
      <w:r>
        <w:rPr>
          <w:rFonts w:ascii="Times New Roman"/>
          <w:b w:val="false"/>
          <w:i w:val="false"/>
          <w:color w:val="000000"/>
          <w:sz w:val="28"/>
        </w:rPr>
        <w:t>
      77. В случаях ошибочного перечисления сумм социальной выплаты Государственная корпорация направляет в организацию по выдаче социальных выплат информацию об отзыве платежного поручения или приостановлении исполнения указания, по форме и способом, установленным договором между Государственной корпорацией и организацией по выдаче социальной выплаты.</w:t>
      </w:r>
    </w:p>
    <w:bookmarkEnd w:id="340"/>
    <w:bookmarkStart w:name="z340" w:id="341"/>
    <w:p>
      <w:pPr>
        <w:spacing w:after="0"/>
        <w:ind w:left="0"/>
        <w:jc w:val="both"/>
      </w:pPr>
      <w:r>
        <w:rPr>
          <w:rFonts w:ascii="Times New Roman"/>
          <w:b w:val="false"/>
          <w:i w:val="false"/>
          <w:color w:val="000000"/>
          <w:sz w:val="28"/>
        </w:rPr>
        <w:t>
      На основании информации об ошибочном перечислении либо отзыве или приостановлении исполнения указания, организация по выдаче социальной выплаты осуществляет возврат денег в Государственную корпорацию, либо приостанавливает исполнение указания.</w:t>
      </w:r>
    </w:p>
    <w:bookmarkEnd w:id="341"/>
    <w:bookmarkStart w:name="z341" w:id="342"/>
    <w:p>
      <w:pPr>
        <w:spacing w:after="0"/>
        <w:ind w:left="0"/>
        <w:jc w:val="both"/>
      </w:pPr>
      <w:r>
        <w:rPr>
          <w:rFonts w:ascii="Times New Roman"/>
          <w:b w:val="false"/>
          <w:i w:val="false"/>
          <w:color w:val="000000"/>
          <w:sz w:val="28"/>
        </w:rPr>
        <w:t>
      78. Для списания сумм социальной выплаты, излишне зачисленной (выплаченной) получателям по причинам, независящим от них, специалист Фонда, отделения Государственной корпорации на основании доверенности, выданной на представление интересов Фонда, обращается с заявлением в судебные органы в порядке, установленном действующим гражданско-процессуальным законодательством Республики Казахстан, для вынесения судебного решения о невозможности возврата сумм в связи с неизвестностью местонахождения должника, невозможностью установления личности должника (ответчика) или отсутствием наследников.</w:t>
      </w:r>
    </w:p>
    <w:bookmarkEnd w:id="342"/>
    <w:bookmarkStart w:name="z342" w:id="343"/>
    <w:p>
      <w:pPr>
        <w:spacing w:after="0"/>
        <w:ind w:left="0"/>
        <w:jc w:val="both"/>
      </w:pPr>
      <w:r>
        <w:rPr>
          <w:rFonts w:ascii="Times New Roman"/>
          <w:b w:val="false"/>
          <w:i w:val="false"/>
          <w:color w:val="000000"/>
          <w:sz w:val="28"/>
        </w:rPr>
        <w:t>
      Списание излишне перечисленных (выплаченных) сумм производится по акту списания на основании судебных актов, которые хранятся три года.</w:t>
      </w:r>
    </w:p>
    <w:bookmarkEnd w:id="343"/>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Часть первая пункта 79 предусматривается в редакции приказа Министра труда и социальной защиты населения РК от 26.05.2026 </w:t>
      </w:r>
      <w:r>
        <w:rPr>
          <w:rFonts w:ascii="Times New Roman"/>
          <w:b w:val="false"/>
          <w:i w:val="false"/>
          <w:color w:val="ff0000"/>
          <w:sz w:val="28"/>
        </w:rPr>
        <w:t>№ 192</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343" w:id="344"/>
    <w:p>
      <w:pPr>
        <w:spacing w:after="0"/>
        <w:ind w:left="0"/>
        <w:jc w:val="both"/>
      </w:pPr>
      <w:r>
        <w:rPr>
          <w:rFonts w:ascii="Times New Roman"/>
          <w:b w:val="false"/>
          <w:i w:val="false"/>
          <w:color w:val="000000"/>
          <w:sz w:val="28"/>
        </w:rPr>
        <w:t>
      79. ИС уполномоченного государственного органа обеспечивает комплекс мероприятий, направленных на обеспечение бесперебойного функционирования и актуализации ИС в соответствии с их назначением. ИС уполномоченного государственного органа обеспечивает полноту, достоверность, актуальность и своевременность передаваемых данных.</w:t>
      </w:r>
    </w:p>
    <w:bookmarkEnd w:id="344"/>
    <w:bookmarkStart w:name="z344" w:id="345"/>
    <w:p>
      <w:pPr>
        <w:spacing w:after="0"/>
        <w:ind w:left="0"/>
        <w:jc w:val="both"/>
      </w:pPr>
      <w:r>
        <w:rPr>
          <w:rFonts w:ascii="Times New Roman"/>
          <w:b w:val="false"/>
          <w:i w:val="false"/>
          <w:color w:val="000000"/>
          <w:sz w:val="28"/>
        </w:rPr>
        <w:t>
      Информационное взаимодействие осуществляется через Единую транспортную среду государственных органов Республики Казахстан с применением ЭЦП. Защита информации при информационном обмене обеспечивается как за счет использования единой защищенной транспортной среды государственных органов, так и за счет мероприятий технического и организационного характера.</w:t>
      </w:r>
    </w:p>
    <w:bookmarkEnd w:id="345"/>
    <w:bookmarkStart w:name="z345" w:id="346"/>
    <w:p>
      <w:pPr>
        <w:spacing w:after="0"/>
        <w:ind w:left="0"/>
        <w:jc w:val="both"/>
      </w:pPr>
      <w:r>
        <w:rPr>
          <w:rFonts w:ascii="Times New Roman"/>
          <w:b w:val="false"/>
          <w:i w:val="false"/>
          <w:color w:val="000000"/>
          <w:sz w:val="28"/>
        </w:rPr>
        <w:t xml:space="preserve">
      80. Дела получателей социальной выплаты, по которым осуществляется выплата (действующие дела), хранятся в архиве Государственной корпорации. </w:t>
      </w:r>
    </w:p>
    <w:bookmarkEnd w:id="346"/>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Часть вторая пункта 80 предусматривается в редакции приказа Министра труда и социальной защиты населения РК от 26.05.2026 </w:t>
      </w:r>
      <w:r>
        <w:rPr>
          <w:rFonts w:ascii="Times New Roman"/>
          <w:b w:val="false"/>
          <w:i w:val="false"/>
          <w:color w:val="ff0000"/>
          <w:sz w:val="28"/>
        </w:rPr>
        <w:t>№ 192</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346" w:id="347"/>
    <w:p>
      <w:pPr>
        <w:spacing w:after="0"/>
        <w:ind w:left="0"/>
        <w:jc w:val="both"/>
      </w:pPr>
      <w:r>
        <w:rPr>
          <w:rFonts w:ascii="Times New Roman"/>
          <w:b w:val="false"/>
          <w:i w:val="false"/>
          <w:color w:val="000000"/>
          <w:sz w:val="28"/>
        </w:rPr>
        <w:t xml:space="preserve">
      ЭМД хранятся постоянно в ИС уполномоченного государственного органа. </w:t>
      </w:r>
    </w:p>
    <w:bookmarkEnd w:id="347"/>
    <w:bookmarkStart w:name="z347" w:id="348"/>
    <w:p>
      <w:pPr>
        <w:spacing w:after="0"/>
        <w:ind w:left="0"/>
        <w:jc w:val="both"/>
      </w:pPr>
      <w:r>
        <w:rPr>
          <w:rFonts w:ascii="Times New Roman"/>
          <w:b w:val="false"/>
          <w:i w:val="false"/>
          <w:color w:val="000000"/>
          <w:sz w:val="28"/>
        </w:rPr>
        <w:t>
      81. Дела получателей социальной выплаты, по которым приостановлена выплата, хранятся отдельно от действующих дел с отметкой "на контроле" до обращения самого получателя.</w:t>
      </w:r>
    </w:p>
    <w:bookmarkEnd w:id="348"/>
    <w:bookmarkStart w:name="z348" w:id="349"/>
    <w:p>
      <w:pPr>
        <w:spacing w:after="0"/>
        <w:ind w:left="0"/>
        <w:jc w:val="both"/>
      </w:pPr>
      <w:r>
        <w:rPr>
          <w:rFonts w:ascii="Times New Roman"/>
          <w:b w:val="false"/>
          <w:i w:val="false"/>
          <w:color w:val="000000"/>
          <w:sz w:val="28"/>
        </w:rPr>
        <w:t xml:space="preserve">
      По истечении шести месяцев дело снимается с учета с указанием даты и суммы последней выплаты и сдается в архив Государственной корпорации. По приостановленным на срок более шести месяцев делам получателей социальной выплаты Государственной корпорацией социальные выплаты возобновляются по решению филиала Фонда. </w:t>
      </w:r>
    </w:p>
    <w:bookmarkEnd w:id="349"/>
    <w:bookmarkStart w:name="z349" w:id="350"/>
    <w:p>
      <w:pPr>
        <w:spacing w:after="0"/>
        <w:ind w:left="0"/>
        <w:jc w:val="both"/>
      </w:pPr>
      <w:r>
        <w:rPr>
          <w:rFonts w:ascii="Times New Roman"/>
          <w:b w:val="false"/>
          <w:i w:val="false"/>
          <w:color w:val="000000"/>
          <w:sz w:val="28"/>
        </w:rPr>
        <w:t>
      Восстановление дубликата дела получателя социальной выплаты производится на основании решения филиала Фонда.</w:t>
      </w:r>
    </w:p>
    <w:bookmarkEnd w:id="350"/>
    <w:bookmarkStart w:name="z350" w:id="351"/>
    <w:p>
      <w:pPr>
        <w:spacing w:after="0"/>
        <w:ind w:left="0"/>
        <w:jc w:val="both"/>
      </w:pPr>
      <w:r>
        <w:rPr>
          <w:rFonts w:ascii="Times New Roman"/>
          <w:b w:val="false"/>
          <w:i w:val="false"/>
          <w:color w:val="000000"/>
          <w:sz w:val="28"/>
        </w:rPr>
        <w:t>
      В правом верхнем углу на обложке восстановленного дубликата дела получателя социальной выплаты проставляется отметка "Дубликат".</w:t>
      </w:r>
    </w:p>
    <w:bookmarkEnd w:id="351"/>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Пункт 82 предусматривается в редакции приказа Министра труда и социальной защиты населения РК от 26.05.2026 </w:t>
      </w:r>
      <w:r>
        <w:rPr>
          <w:rFonts w:ascii="Times New Roman"/>
          <w:b w:val="false"/>
          <w:i w:val="false"/>
          <w:color w:val="ff0000"/>
          <w:sz w:val="28"/>
        </w:rPr>
        <w:t>№ 192</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351" w:id="352"/>
    <w:p>
      <w:pPr>
        <w:spacing w:after="0"/>
        <w:ind w:left="0"/>
        <w:jc w:val="both"/>
      </w:pPr>
      <w:r>
        <w:rPr>
          <w:rFonts w:ascii="Times New Roman"/>
          <w:b w:val="false"/>
          <w:i w:val="false"/>
          <w:color w:val="000000"/>
          <w:sz w:val="28"/>
        </w:rPr>
        <w:t>
      82. Филиалы Фонда обеспечивают внесение в автоматизированном режиме данных о стадии оказания государственной услуги в ИС мониторинга оказания государственных услуг.</w:t>
      </w:r>
    </w:p>
    <w:bookmarkEnd w:id="35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исчисления</w:t>
            </w:r>
            <w:r>
              <w:br/>
            </w:r>
            <w:r>
              <w:rPr>
                <w:rFonts w:ascii="Times New Roman"/>
                <w:b w:val="false"/>
                <w:i w:val="false"/>
                <w:color w:val="000000"/>
                <w:sz w:val="20"/>
              </w:rPr>
              <w:t>(определения) размеров,</w:t>
            </w:r>
            <w:r>
              <w:br/>
            </w:r>
            <w:r>
              <w:rPr>
                <w:rFonts w:ascii="Times New Roman"/>
                <w:b w:val="false"/>
                <w:i w:val="false"/>
                <w:color w:val="000000"/>
                <w:sz w:val="20"/>
              </w:rPr>
              <w:t>назначения, осуществления,</w:t>
            </w:r>
            <w:r>
              <w:br/>
            </w:r>
            <w:r>
              <w:rPr>
                <w:rFonts w:ascii="Times New Roman"/>
                <w:b w:val="false"/>
                <w:i w:val="false"/>
                <w:color w:val="000000"/>
                <w:sz w:val="20"/>
              </w:rPr>
              <w:t>приостановления, перерасчета,</w:t>
            </w:r>
            <w:r>
              <w:br/>
            </w:r>
            <w:r>
              <w:rPr>
                <w:rFonts w:ascii="Times New Roman"/>
                <w:b w:val="false"/>
                <w:i w:val="false"/>
                <w:color w:val="000000"/>
                <w:sz w:val="20"/>
              </w:rPr>
              <w:t>возобновления, прекращения</w:t>
            </w:r>
            <w:r>
              <w:br/>
            </w:r>
            <w:r>
              <w:rPr>
                <w:rFonts w:ascii="Times New Roman"/>
                <w:b w:val="false"/>
                <w:i w:val="false"/>
                <w:color w:val="000000"/>
                <w:sz w:val="20"/>
              </w:rPr>
              <w:t>и пересмотра решения</w:t>
            </w:r>
            <w:r>
              <w:br/>
            </w:r>
            <w:r>
              <w:rPr>
                <w:rFonts w:ascii="Times New Roman"/>
                <w:b w:val="false"/>
                <w:i w:val="false"/>
                <w:color w:val="000000"/>
                <w:sz w:val="20"/>
              </w:rPr>
              <w:t>о назначении</w:t>
            </w:r>
            <w:r>
              <w:br/>
            </w:r>
            <w:r>
              <w:rPr>
                <w:rFonts w:ascii="Times New Roman"/>
                <w:b w:val="false"/>
                <w:i w:val="false"/>
                <w:color w:val="000000"/>
                <w:sz w:val="20"/>
              </w:rPr>
              <w:t>(отказе в назначении)</w:t>
            </w:r>
            <w:r>
              <w:br/>
            </w:r>
            <w:r>
              <w:rPr>
                <w:rFonts w:ascii="Times New Roman"/>
                <w:b w:val="false"/>
                <w:i w:val="false"/>
                <w:color w:val="000000"/>
                <w:sz w:val="20"/>
              </w:rPr>
              <w:t>социальной выплаты по случаю</w:t>
            </w:r>
            <w:r>
              <w:br/>
            </w:r>
            <w:r>
              <w:rPr>
                <w:rFonts w:ascii="Times New Roman"/>
                <w:b w:val="false"/>
                <w:i w:val="false"/>
                <w:color w:val="000000"/>
                <w:sz w:val="20"/>
              </w:rPr>
              <w:t>потери кормильца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r>
        <w:rPr>
          <w:rFonts w:ascii="Times New Roman"/>
          <w:b w:val="false"/>
          <w:i w:val="false"/>
          <w:color w:val="ff0000"/>
          <w:sz w:val="28"/>
        </w:rPr>
        <w:t xml:space="preserve">
      Сноска. Приложение 1 – в редакции приказа Министра труда и социальной защиты населения РК от 08.07.2026 </w:t>
      </w:r>
      <w:r>
        <w:rPr>
          <w:rFonts w:ascii="Times New Roman"/>
          <w:b w:val="false"/>
          <w:i w:val="false"/>
          <w:color w:val="ff0000"/>
          <w:sz w:val="28"/>
        </w:rPr>
        <w:t>№ 296</w:t>
      </w:r>
      <w:r>
        <w:rPr>
          <w:rFonts w:ascii="Times New Roman"/>
          <w:b w:val="false"/>
          <w:i w:val="false"/>
          <w:color w:val="ff0000"/>
          <w:sz w:val="28"/>
        </w:rPr>
        <w:t xml:space="preserve"> (вводится в действие после дня его первого официального опубликования).</w:t>
      </w:r>
    </w:p>
    <w:p>
      <w:pPr>
        <w:spacing w:after="0"/>
        <w:ind w:left="0"/>
        <w:jc w:val="both"/>
      </w:pPr>
      <w:bookmarkStart w:name="z354" w:id="353"/>
      <w:r>
        <w:rPr>
          <w:rFonts w:ascii="Times New Roman"/>
          <w:b w:val="false"/>
          <w:i w:val="false"/>
          <w:color w:val="000000"/>
          <w:sz w:val="28"/>
        </w:rPr>
        <w:t>
      Код района _________________________________</w:t>
      </w:r>
    </w:p>
    <w:bookmarkEnd w:id="353"/>
    <w:p>
      <w:pPr>
        <w:spacing w:after="0"/>
        <w:ind w:left="0"/>
        <w:jc w:val="both"/>
      </w:pPr>
      <w:r>
        <w:rPr>
          <w:rFonts w:ascii="Times New Roman"/>
          <w:b w:val="false"/>
          <w:i w:val="false"/>
          <w:color w:val="000000"/>
          <w:sz w:val="28"/>
        </w:rPr>
        <w:t>Филиал акционерного общества</w:t>
      </w:r>
    </w:p>
    <w:p>
      <w:pPr>
        <w:spacing w:after="0"/>
        <w:ind w:left="0"/>
        <w:jc w:val="both"/>
      </w:pPr>
      <w:r>
        <w:rPr>
          <w:rFonts w:ascii="Times New Roman"/>
          <w:b w:val="false"/>
          <w:i w:val="false"/>
          <w:color w:val="000000"/>
          <w:sz w:val="28"/>
        </w:rPr>
        <w:t>"Государственный фонд социального страхования"</w:t>
      </w:r>
    </w:p>
    <w:p>
      <w:pPr>
        <w:spacing w:after="0"/>
        <w:ind w:left="0"/>
        <w:jc w:val="both"/>
      </w:pPr>
      <w:r>
        <w:rPr>
          <w:rFonts w:ascii="Times New Roman"/>
          <w:b w:val="false"/>
          <w:i w:val="false"/>
          <w:color w:val="000000"/>
          <w:sz w:val="28"/>
        </w:rPr>
        <w:t>по _________ области (городу)</w:t>
      </w:r>
    </w:p>
    <w:bookmarkStart w:name="z817" w:id="354"/>
    <w:p>
      <w:pPr>
        <w:spacing w:after="0"/>
        <w:ind w:left="0"/>
        <w:jc w:val="left"/>
      </w:pPr>
      <w:r>
        <w:rPr>
          <w:rFonts w:ascii="Times New Roman"/>
          <w:b/>
          <w:i w:val="false"/>
          <w:color w:val="000000"/>
        </w:rPr>
        <w:t xml:space="preserve"> Заявление на назначение социальной выплаты по случаю потери кормильца через Государственную корпорацию</w:t>
      </w:r>
    </w:p>
    <w:bookmarkEnd w:id="354"/>
    <w:p>
      <w:pPr>
        <w:spacing w:after="0"/>
        <w:ind w:left="0"/>
        <w:jc w:val="both"/>
      </w:pPr>
      <w:bookmarkStart w:name="z818" w:id="355"/>
      <w:r>
        <w:rPr>
          <w:rFonts w:ascii="Times New Roman"/>
          <w:b w:val="false"/>
          <w:i w:val="false"/>
          <w:color w:val="000000"/>
          <w:sz w:val="28"/>
        </w:rPr>
        <w:t>
      От гражданина (ки) __________________________________________</w:t>
      </w:r>
    </w:p>
    <w:bookmarkEnd w:id="355"/>
    <w:p>
      <w:pPr>
        <w:spacing w:after="0"/>
        <w:ind w:left="0"/>
        <w:jc w:val="both"/>
      </w:pPr>
      <w:r>
        <w:rPr>
          <w:rFonts w:ascii="Times New Roman"/>
          <w:b w:val="false"/>
          <w:i w:val="false"/>
          <w:color w:val="000000"/>
          <w:sz w:val="28"/>
        </w:rPr>
        <w:t>(фамилия, имя, отчество (при его наличии) заявителя)</w:t>
      </w:r>
    </w:p>
    <w:p>
      <w:pPr>
        <w:spacing w:after="0"/>
        <w:ind w:left="0"/>
        <w:jc w:val="both"/>
      </w:pPr>
      <w:r>
        <w:rPr>
          <w:rFonts w:ascii="Times New Roman"/>
          <w:b w:val="false"/>
          <w:i w:val="false"/>
          <w:color w:val="000000"/>
          <w:sz w:val="28"/>
        </w:rPr>
        <w:t>Дата рождения: "___" _____________ года</w:t>
      </w:r>
    </w:p>
    <w:p>
      <w:pPr>
        <w:spacing w:after="0"/>
        <w:ind w:left="0"/>
        <w:jc w:val="both"/>
      </w:pPr>
      <w:r>
        <w:rPr>
          <w:rFonts w:ascii="Times New Roman"/>
          <w:b w:val="false"/>
          <w:i w:val="false"/>
          <w:color w:val="000000"/>
          <w:sz w:val="28"/>
        </w:rPr>
        <w:t>Индивидуальный идентификационный номер (ИИН):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Банковские реквизиты:</w:t>
            </w:r>
          </w:p>
          <w:p>
            <w:pPr>
              <w:spacing w:after="20"/>
              <w:ind w:left="20"/>
              <w:jc w:val="both"/>
            </w:pPr>
            <w:r>
              <w:rPr>
                <w:rFonts w:ascii="Times New Roman"/>
                <w:b w:val="false"/>
                <w:i w:val="false"/>
                <w:color w:val="000000"/>
                <w:sz w:val="20"/>
              </w:rPr>
              <w:t>Наименование банка ______________________________</w:t>
            </w:r>
          </w:p>
          <w:p>
            <w:pPr>
              <w:spacing w:after="20"/>
              <w:ind w:left="20"/>
              <w:jc w:val="both"/>
            </w:pPr>
            <w:r>
              <w:rPr>
                <w:rFonts w:ascii="Times New Roman"/>
                <w:b w:val="false"/>
                <w:i w:val="false"/>
                <w:color w:val="000000"/>
                <w:sz w:val="20"/>
              </w:rPr>
              <w:t>Банковский счет № _______________________________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Электронный кошелек электронных денег</w:t>
            </w:r>
          </w:p>
          <w:p>
            <w:pPr>
              <w:spacing w:after="20"/>
              <w:ind w:left="20"/>
              <w:jc w:val="both"/>
            </w:pPr>
            <w:r>
              <w:rPr>
                <w:rFonts w:ascii="Times New Roman"/>
                <w:b w:val="false"/>
                <w:i w:val="false"/>
                <w:color w:val="000000"/>
                <w:sz w:val="20"/>
              </w:rPr>
              <w:t>________________________________________________</w:t>
            </w:r>
          </w:p>
          <w:p>
            <w:pPr>
              <w:spacing w:after="20"/>
              <w:ind w:left="20"/>
              <w:jc w:val="both"/>
            </w:pPr>
            <w:r>
              <w:rPr>
                <w:rFonts w:ascii="Times New Roman"/>
                <w:b w:val="false"/>
                <w:i w:val="false"/>
                <w:color w:val="000000"/>
                <w:sz w:val="20"/>
              </w:rPr>
              <w:t>Скачать</w:t>
            </w:r>
          </w:p>
        </w:tc>
      </w:tr>
    </w:tbl>
    <w:bookmarkStart w:name="z819" w:id="356"/>
    <w:p>
      <w:pPr>
        <w:spacing w:after="0"/>
        <w:ind w:left="0"/>
        <w:jc w:val="both"/>
      </w:pPr>
      <w:r>
        <w:rPr>
          <w:rFonts w:ascii="Times New Roman"/>
          <w:b w:val="false"/>
          <w:i w:val="false"/>
          <w:color w:val="000000"/>
          <w:sz w:val="28"/>
        </w:rPr>
        <w:t>
      Прошу назначить (выделить долю, возобновить, пересчитать) мне социальную выплату по случаю потери кормильца (с указанием количества иждивенцев). Сведения о составе семьи:</w:t>
      </w:r>
    </w:p>
    <w:bookmarkEnd w:id="356"/>
    <w:bookmarkStart w:name="z820" w:id="357"/>
    <w:p>
      <w:pPr>
        <w:spacing w:after="0"/>
        <w:ind w:left="0"/>
        <w:jc w:val="both"/>
      </w:pPr>
      <w:r>
        <w:rPr>
          <w:rFonts w:ascii="Times New Roman"/>
          <w:b w:val="false"/>
          <w:i w:val="false"/>
          <w:color w:val="000000"/>
          <w:sz w:val="28"/>
        </w:rPr>
        <w:t>
      1)_________________________________________</w:t>
      </w:r>
    </w:p>
    <w:bookmarkEnd w:id="357"/>
    <w:bookmarkStart w:name="z821" w:id="358"/>
    <w:p>
      <w:pPr>
        <w:spacing w:after="0"/>
        <w:ind w:left="0"/>
        <w:jc w:val="both"/>
      </w:pPr>
      <w:r>
        <w:rPr>
          <w:rFonts w:ascii="Times New Roman"/>
          <w:b w:val="false"/>
          <w:i w:val="false"/>
          <w:color w:val="000000"/>
          <w:sz w:val="28"/>
        </w:rPr>
        <w:t>
      2)_________________________________________</w:t>
      </w:r>
    </w:p>
    <w:bookmarkEnd w:id="358"/>
    <w:bookmarkStart w:name="z822" w:id="359"/>
    <w:p>
      <w:pPr>
        <w:spacing w:after="0"/>
        <w:ind w:left="0"/>
        <w:jc w:val="both"/>
      </w:pPr>
      <w:r>
        <w:rPr>
          <w:rFonts w:ascii="Times New Roman"/>
          <w:b w:val="false"/>
          <w:i w:val="false"/>
          <w:color w:val="000000"/>
          <w:sz w:val="28"/>
        </w:rPr>
        <w:t>
      3)_________________________________________</w:t>
      </w:r>
    </w:p>
    <w:bookmarkEnd w:id="359"/>
    <w:bookmarkStart w:name="z823" w:id="360"/>
    <w:p>
      <w:pPr>
        <w:spacing w:after="0"/>
        <w:ind w:left="0"/>
        <w:jc w:val="both"/>
      </w:pPr>
      <w:r>
        <w:rPr>
          <w:rFonts w:ascii="Times New Roman"/>
          <w:b w:val="false"/>
          <w:i w:val="false"/>
          <w:color w:val="000000"/>
          <w:sz w:val="28"/>
        </w:rPr>
        <w:t>
      4)_________________________________________</w:t>
      </w:r>
    </w:p>
    <w:bookmarkEnd w:id="360"/>
    <w:bookmarkStart w:name="z824" w:id="361"/>
    <w:p>
      <w:pPr>
        <w:spacing w:after="0"/>
        <w:ind w:left="0"/>
        <w:jc w:val="both"/>
      </w:pPr>
      <w:r>
        <w:rPr>
          <w:rFonts w:ascii="Times New Roman"/>
          <w:b w:val="false"/>
          <w:i w:val="false"/>
          <w:color w:val="000000"/>
          <w:sz w:val="28"/>
        </w:rPr>
        <w:t>
      5)_________________________________________</w:t>
      </w:r>
    </w:p>
    <w:bookmarkEnd w:id="361"/>
    <w:bookmarkStart w:name="z825" w:id="362"/>
    <w:p>
      <w:pPr>
        <w:spacing w:after="0"/>
        <w:ind w:left="0"/>
        <w:jc w:val="both"/>
      </w:pPr>
      <w:r>
        <w:rPr>
          <w:rFonts w:ascii="Times New Roman"/>
          <w:b w:val="false"/>
          <w:i w:val="false"/>
          <w:color w:val="000000"/>
          <w:sz w:val="28"/>
        </w:rPr>
        <w:t>
      6)_________________________________________</w:t>
      </w:r>
    </w:p>
    <w:bookmarkEnd w:id="362"/>
    <w:bookmarkStart w:name="z826" w:id="363"/>
    <w:p>
      <w:pPr>
        <w:spacing w:after="0"/>
        <w:ind w:left="0"/>
        <w:jc w:val="both"/>
      </w:pPr>
      <w:r>
        <w:rPr>
          <w:rFonts w:ascii="Times New Roman"/>
          <w:b w:val="false"/>
          <w:i w:val="false"/>
          <w:color w:val="000000"/>
          <w:sz w:val="28"/>
        </w:rPr>
        <w:t>
      7)_________________________________________</w:t>
      </w:r>
    </w:p>
    <w:bookmarkEnd w:id="363"/>
    <w:bookmarkStart w:name="z827" w:id="364"/>
    <w:p>
      <w:pPr>
        <w:spacing w:after="0"/>
        <w:ind w:left="0"/>
        <w:jc w:val="both"/>
      </w:pPr>
      <w:r>
        <w:rPr>
          <w:rFonts w:ascii="Times New Roman"/>
          <w:b w:val="false"/>
          <w:i w:val="false"/>
          <w:color w:val="000000"/>
          <w:sz w:val="28"/>
        </w:rPr>
        <w:t xml:space="preserve">
      Уведомлен(а) о необходимости сообщения обо всех изменениях, влекущих изменение (приостановление, прекращение) размера социальной выплаты по случаю потери кормильца, а также об изменении места жительства (в том числе выезд за пределы Республики Казахстан), анкетных данных, банковских реквизитов в отделение Государственной корпорации в течение десяти календарных дней со дня возникновения таких изменений. </w:t>
      </w:r>
    </w:p>
    <w:bookmarkEnd w:id="364"/>
    <w:bookmarkStart w:name="z828" w:id="365"/>
    <w:p>
      <w:pPr>
        <w:spacing w:after="0"/>
        <w:ind w:left="0"/>
        <w:jc w:val="both"/>
      </w:pPr>
      <w:r>
        <w:rPr>
          <w:rFonts w:ascii="Times New Roman"/>
          <w:b w:val="false"/>
          <w:i w:val="false"/>
          <w:color w:val="000000"/>
          <w:sz w:val="28"/>
        </w:rPr>
        <w:t>
      Уведомлен(а) о необходимости ежегодного предоставления (в начале учебного года) справки из организации общего среднего, технического и профессионального, послесреднего, высшего и (или) послевузовского образования о том, что члены семьи являются учащимися или студентами, обучающимися по очной форме обучения.</w:t>
      </w:r>
    </w:p>
    <w:bookmarkEnd w:id="365"/>
    <w:bookmarkStart w:name="z829" w:id="366"/>
    <w:p>
      <w:pPr>
        <w:spacing w:after="0"/>
        <w:ind w:left="0"/>
        <w:jc w:val="both"/>
      </w:pPr>
      <w:r>
        <w:rPr>
          <w:rFonts w:ascii="Times New Roman"/>
          <w:b w:val="false"/>
          <w:i w:val="false"/>
          <w:color w:val="000000"/>
          <w:sz w:val="28"/>
        </w:rPr>
        <w:t>
      Перечень документов, приложенных к заявлению:</w:t>
      </w:r>
    </w:p>
    <w:bookmarkEnd w:id="36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документа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листов в документе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830" w:id="367"/>
    <w:p>
      <w:pPr>
        <w:spacing w:after="0"/>
        <w:ind w:left="0"/>
        <w:jc w:val="both"/>
      </w:pPr>
      <w:r>
        <w:rPr>
          <w:rFonts w:ascii="Times New Roman"/>
          <w:b w:val="false"/>
          <w:i w:val="false"/>
          <w:color w:val="000000"/>
          <w:sz w:val="28"/>
        </w:rPr>
        <w:t>
      Обеспечиваю достоверность предоставленных данных и подтверждаю подлинность предоставленных документов.</w:t>
      </w:r>
    </w:p>
    <w:bookmarkEnd w:id="367"/>
    <w:bookmarkStart w:name="z831" w:id="368"/>
    <w:p>
      <w:pPr>
        <w:spacing w:after="0"/>
        <w:ind w:left="0"/>
        <w:jc w:val="both"/>
      </w:pPr>
      <w:r>
        <w:rPr>
          <w:rFonts w:ascii="Times New Roman"/>
          <w:b w:val="false"/>
          <w:i w:val="false"/>
          <w:color w:val="000000"/>
          <w:sz w:val="28"/>
        </w:rPr>
        <w:t xml:space="preserve">
      Даю согласие на сбор и обработку моих персональных данных любым допускаемым законодательством Республики Казахстан способом на постоянной основе, необходимых для назначения, возобновления, перерасчета выплаты, а также для выполнения Государственной корпорацией своих обязательств в соответствии с законодательством Республики Казахстан и (или) международными договорами, ратифицированными Республикой Казахстан, с правом передавать мои персональные данные, в том числе осуществлять трансграничную передачу данных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персональных данных их защите":</w:t>
      </w:r>
    </w:p>
    <w:bookmarkEnd w:id="368"/>
    <w:bookmarkStart w:name="z832" w:id="369"/>
    <w:p>
      <w:pPr>
        <w:spacing w:after="0"/>
        <w:ind w:left="0"/>
        <w:jc w:val="both"/>
      </w:pPr>
      <w:r>
        <w:rPr>
          <w:rFonts w:ascii="Times New Roman"/>
          <w:b w:val="false"/>
          <w:i w:val="false"/>
          <w:color w:val="000000"/>
          <w:sz w:val="28"/>
        </w:rPr>
        <w:t>
      да/нет.</w:t>
      </w:r>
    </w:p>
    <w:bookmarkEnd w:id="369"/>
    <w:bookmarkStart w:name="z833" w:id="370"/>
    <w:p>
      <w:pPr>
        <w:spacing w:after="0"/>
        <w:ind w:left="0"/>
        <w:jc w:val="both"/>
      </w:pPr>
      <w:r>
        <w:rPr>
          <w:rFonts w:ascii="Times New Roman"/>
          <w:b w:val="false"/>
          <w:i w:val="false"/>
          <w:color w:val="000000"/>
          <w:sz w:val="28"/>
        </w:rPr>
        <w:t>
      Даю согласие на определение среднемесячного дохода для назначения социальной выплаты по случаю потери кормильца по поступившим социальным отчислениям на момент моего обращения, с уведомлением о поступивших социальных отчислениях ознакомлен:</w:t>
      </w:r>
    </w:p>
    <w:bookmarkEnd w:id="370"/>
    <w:bookmarkStart w:name="z834" w:id="371"/>
    <w:p>
      <w:pPr>
        <w:spacing w:after="0"/>
        <w:ind w:left="0"/>
        <w:jc w:val="both"/>
      </w:pPr>
      <w:r>
        <w:rPr>
          <w:rFonts w:ascii="Times New Roman"/>
          <w:b w:val="false"/>
          <w:i w:val="false"/>
          <w:color w:val="000000"/>
          <w:sz w:val="28"/>
        </w:rPr>
        <w:t>
      да/нет.</w:t>
      </w:r>
    </w:p>
    <w:bookmarkEnd w:id="371"/>
    <w:bookmarkStart w:name="z835" w:id="372"/>
    <w:p>
      <w:pPr>
        <w:spacing w:after="0"/>
        <w:ind w:left="0"/>
        <w:jc w:val="both"/>
      </w:pPr>
      <w:r>
        <w:rPr>
          <w:rFonts w:ascii="Times New Roman"/>
          <w:b w:val="false"/>
          <w:i w:val="false"/>
          <w:color w:val="000000"/>
          <w:sz w:val="28"/>
        </w:rPr>
        <w:t xml:space="preserve">
      Даю согласие на получение сведений о себе, как о владельце банковского счета и номерах банковских счетов в банках второго уровня, организациях, имеющих лицензии уполномоченного органа по регулированию и надзору финансового рынка и финансовых организаций на соответствующие виды банковских операций, территориальные подразделения акционерного общества "Казпочта": </w:t>
      </w:r>
    </w:p>
    <w:bookmarkEnd w:id="372"/>
    <w:bookmarkStart w:name="z836" w:id="373"/>
    <w:p>
      <w:pPr>
        <w:spacing w:after="0"/>
        <w:ind w:left="0"/>
        <w:jc w:val="both"/>
      </w:pPr>
      <w:r>
        <w:rPr>
          <w:rFonts w:ascii="Times New Roman"/>
          <w:b w:val="false"/>
          <w:i w:val="false"/>
          <w:color w:val="000000"/>
          <w:sz w:val="28"/>
        </w:rPr>
        <w:t xml:space="preserve">
      да/нет. </w:t>
      </w:r>
    </w:p>
    <w:bookmarkEnd w:id="373"/>
    <w:bookmarkStart w:name="z837" w:id="374"/>
    <w:p>
      <w:pPr>
        <w:spacing w:after="0"/>
        <w:ind w:left="0"/>
        <w:jc w:val="both"/>
      </w:pPr>
      <w:r>
        <w:rPr>
          <w:rFonts w:ascii="Times New Roman"/>
          <w:b w:val="false"/>
          <w:i w:val="false"/>
          <w:color w:val="000000"/>
          <w:sz w:val="28"/>
        </w:rPr>
        <w:t xml:space="preserve">
      Даю согласие на получение сведений с налоговых органов, являющихся налоговой тайной, необходимых для назначения социальной выплаты по случаю потери кормильца в соответствии с </w:t>
      </w:r>
      <w:r>
        <w:rPr>
          <w:rFonts w:ascii="Times New Roman"/>
          <w:b w:val="false"/>
          <w:i w:val="false"/>
          <w:color w:val="000000"/>
          <w:sz w:val="28"/>
        </w:rPr>
        <w:t>пунктом 5</w:t>
      </w:r>
      <w:r>
        <w:rPr>
          <w:rFonts w:ascii="Times New Roman"/>
          <w:b w:val="false"/>
          <w:i w:val="false"/>
          <w:color w:val="000000"/>
          <w:sz w:val="28"/>
        </w:rPr>
        <w:t xml:space="preserve"> статьи 45 Налогового кодекса Республики Казахстан: да/нет.</w:t>
      </w:r>
    </w:p>
    <w:bookmarkEnd w:id="374"/>
    <w:bookmarkStart w:name="z838" w:id="375"/>
    <w:p>
      <w:pPr>
        <w:spacing w:after="0"/>
        <w:ind w:left="0"/>
        <w:jc w:val="both"/>
      </w:pPr>
      <w:r>
        <w:rPr>
          <w:rFonts w:ascii="Times New Roman"/>
          <w:b w:val="false"/>
          <w:i w:val="false"/>
          <w:color w:val="000000"/>
          <w:sz w:val="28"/>
        </w:rPr>
        <w:t>
      Даю согласие на уведомление о принятии решения о назначении (об отказе) социальной выплаты по случаю потери кормильца путем sms-оповещения, посредством телефонной связи:</w:t>
      </w:r>
    </w:p>
    <w:bookmarkEnd w:id="375"/>
    <w:bookmarkStart w:name="z839" w:id="376"/>
    <w:p>
      <w:pPr>
        <w:spacing w:after="0"/>
        <w:ind w:left="0"/>
        <w:jc w:val="both"/>
      </w:pPr>
      <w:r>
        <w:rPr>
          <w:rFonts w:ascii="Times New Roman"/>
          <w:b w:val="false"/>
          <w:i w:val="false"/>
          <w:color w:val="000000"/>
          <w:sz w:val="28"/>
        </w:rPr>
        <w:t>
      да/нет.</w:t>
      </w:r>
    </w:p>
    <w:bookmarkEnd w:id="376"/>
    <w:p>
      <w:pPr>
        <w:spacing w:after="0"/>
        <w:ind w:left="0"/>
        <w:jc w:val="both"/>
      </w:pPr>
      <w:bookmarkStart w:name="z840" w:id="377"/>
      <w:r>
        <w:rPr>
          <w:rFonts w:ascii="Times New Roman"/>
          <w:b w:val="false"/>
          <w:i w:val="false"/>
          <w:color w:val="000000"/>
          <w:sz w:val="28"/>
        </w:rPr>
        <w:t>
      Уведомлен(а) о возможности открытия отдельного банковского счета или электронного кошелька электронных денег для зачисления пособий и (или) социальной выплаты по случаю потери кормильца, выплачиваемых из бюджета и (или) Государственного фонда социального страхования, а также о том, что на деньги, находящиеся на таком счете, в том числе на электронные деньги на электронных кошельках электронных денег не допускается обращение взыскания третьими лицами.</w:t>
      </w:r>
    </w:p>
    <w:bookmarkEnd w:id="377"/>
    <w:p>
      <w:pPr>
        <w:spacing w:after="0"/>
        <w:ind w:left="0"/>
        <w:jc w:val="both"/>
      </w:pPr>
      <w:r>
        <w:rPr>
          <w:rFonts w:ascii="Times New Roman"/>
          <w:b w:val="false"/>
          <w:i w:val="false"/>
          <w:color w:val="000000"/>
          <w:sz w:val="28"/>
        </w:rPr>
        <w:t>Контактный телефон, электронный адрес, местонахождение организации -плательщика</w:t>
      </w:r>
    </w:p>
    <w:p>
      <w:pPr>
        <w:spacing w:after="0"/>
        <w:ind w:left="0"/>
        <w:jc w:val="both"/>
      </w:pPr>
      <w:r>
        <w:rPr>
          <w:rFonts w:ascii="Times New Roman"/>
          <w:b w:val="false"/>
          <w:i w:val="false"/>
          <w:color w:val="000000"/>
          <w:sz w:val="28"/>
        </w:rPr>
        <w:t>________________________________________________________________________</w:t>
      </w:r>
    </w:p>
    <w:p>
      <w:pPr>
        <w:spacing w:after="0"/>
        <w:ind w:left="0"/>
        <w:jc w:val="both"/>
      </w:pPr>
      <w:r>
        <w:rPr>
          <w:rFonts w:ascii="Times New Roman"/>
          <w:b w:val="false"/>
          <w:i w:val="false"/>
          <w:color w:val="000000"/>
          <w:sz w:val="28"/>
        </w:rPr>
        <w:t>Контактные данные заявителя: _____________________________________________</w:t>
      </w:r>
    </w:p>
    <w:p>
      <w:pPr>
        <w:spacing w:after="0"/>
        <w:ind w:left="0"/>
        <w:jc w:val="both"/>
      </w:pPr>
      <w:r>
        <w:rPr>
          <w:rFonts w:ascii="Times New Roman"/>
          <w:b w:val="false"/>
          <w:i w:val="false"/>
          <w:color w:val="000000"/>
          <w:sz w:val="28"/>
        </w:rPr>
        <w:t>Телефон __________________________ мобильный ___________________________</w:t>
      </w:r>
    </w:p>
    <w:p>
      <w:pPr>
        <w:spacing w:after="0"/>
        <w:ind w:left="0"/>
        <w:jc w:val="both"/>
      </w:pPr>
      <w:r>
        <w:rPr>
          <w:rFonts w:ascii="Times New Roman"/>
          <w:b w:val="false"/>
          <w:i w:val="false"/>
          <w:color w:val="000000"/>
          <w:sz w:val="28"/>
        </w:rPr>
        <w:t>дата подачи заявления:"__" ________20__года</w:t>
      </w:r>
    </w:p>
    <w:p>
      <w:pPr>
        <w:spacing w:after="0"/>
        <w:ind w:left="0"/>
        <w:jc w:val="both"/>
      </w:pPr>
      <w:r>
        <w:rPr>
          <w:rFonts w:ascii="Times New Roman"/>
          <w:b w:val="false"/>
          <w:i w:val="false"/>
          <w:color w:val="000000"/>
          <w:sz w:val="28"/>
        </w:rPr>
        <w:t>Подпись заявителя ______________________________________</w:t>
      </w:r>
    </w:p>
    <w:p>
      <w:pPr>
        <w:spacing w:after="0"/>
        <w:ind w:left="0"/>
        <w:jc w:val="both"/>
      </w:pPr>
      <w:r>
        <w:rPr>
          <w:rFonts w:ascii="Times New Roman"/>
          <w:b w:val="false"/>
          <w:i w:val="false"/>
          <w:color w:val="000000"/>
          <w:sz w:val="28"/>
        </w:rPr>
        <w:t>Дата принятия документов</w:t>
      </w:r>
    </w:p>
    <w:p>
      <w:pPr>
        <w:spacing w:after="0"/>
        <w:ind w:left="0"/>
        <w:jc w:val="both"/>
      </w:pPr>
      <w:r>
        <w:rPr>
          <w:rFonts w:ascii="Times New Roman"/>
          <w:b w:val="false"/>
          <w:i w:val="false"/>
          <w:color w:val="000000"/>
          <w:sz w:val="28"/>
        </w:rPr>
        <w:t>_______________________________________________________________________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 и подпись лица,</w:t>
      </w:r>
    </w:p>
    <w:p>
      <w:pPr>
        <w:spacing w:after="0"/>
        <w:ind w:left="0"/>
        <w:jc w:val="both"/>
      </w:pPr>
      <w:r>
        <w:rPr>
          <w:rFonts w:ascii="Times New Roman"/>
          <w:b w:val="false"/>
          <w:i w:val="false"/>
          <w:color w:val="000000"/>
          <w:sz w:val="28"/>
        </w:rPr>
        <w:t xml:space="preserve">принявшего документы_ _ _ _ _ _ _ _ _ _ _ _ _ _ _ _ _ _ _ _ _ _ _ _ _ _ _ _ </w:t>
      </w:r>
    </w:p>
    <w:p>
      <w:pPr>
        <w:spacing w:after="0"/>
        <w:ind w:left="0"/>
        <w:jc w:val="both"/>
      </w:pPr>
      <w:r>
        <w:rPr>
          <w:rFonts w:ascii="Times New Roman"/>
          <w:b w:val="false"/>
          <w:i w:val="false"/>
          <w:color w:val="000000"/>
          <w:sz w:val="28"/>
        </w:rPr>
        <w:t>(линия отреза отрывного талона)</w:t>
      </w:r>
    </w:p>
    <w:p>
      <w:pPr>
        <w:spacing w:after="0"/>
        <w:ind w:left="0"/>
        <w:jc w:val="both"/>
      </w:pPr>
      <w:r>
        <w:rPr>
          <w:rFonts w:ascii="Times New Roman"/>
          <w:b w:val="false"/>
          <w:i w:val="false"/>
          <w:color w:val="000000"/>
          <w:sz w:val="28"/>
        </w:rPr>
        <w:t>Заявление от _______ _______________________ с прилагаемыми документами</w:t>
      </w:r>
    </w:p>
    <w:p>
      <w:pPr>
        <w:spacing w:after="0"/>
        <w:ind w:left="0"/>
        <w:jc w:val="both"/>
      </w:pPr>
      <w:r>
        <w:rPr>
          <w:rFonts w:ascii="Times New Roman"/>
          <w:b w:val="false"/>
          <w:i w:val="false"/>
          <w:color w:val="000000"/>
          <w:sz w:val="28"/>
        </w:rPr>
        <w:t>принято, дата регистрации заявления: "__" __________20____года</w:t>
      </w:r>
    </w:p>
    <w:p>
      <w:pPr>
        <w:spacing w:after="0"/>
        <w:ind w:left="0"/>
        <w:jc w:val="both"/>
      </w:pPr>
      <w:r>
        <w:rPr>
          <w:rFonts w:ascii="Times New Roman"/>
          <w:b w:val="false"/>
          <w:i w:val="false"/>
          <w:color w:val="000000"/>
          <w:sz w:val="28"/>
        </w:rPr>
        <w:t>В случаях выявления отсутствия документа (документов), необходимого</w:t>
      </w:r>
    </w:p>
    <w:p>
      <w:pPr>
        <w:spacing w:after="0"/>
        <w:ind w:left="0"/>
        <w:jc w:val="both"/>
      </w:pPr>
      <w:r>
        <w:rPr>
          <w:rFonts w:ascii="Times New Roman"/>
          <w:b w:val="false"/>
          <w:i w:val="false"/>
          <w:color w:val="000000"/>
          <w:sz w:val="28"/>
        </w:rPr>
        <w:t>для назначения социальной выплаты по случаю потери кормильца</w:t>
      </w:r>
    </w:p>
    <w:p>
      <w:pPr>
        <w:spacing w:after="0"/>
        <w:ind w:left="0"/>
        <w:jc w:val="both"/>
      </w:pPr>
      <w:r>
        <w:rPr>
          <w:rFonts w:ascii="Times New Roman"/>
          <w:b w:val="false"/>
          <w:i w:val="false"/>
          <w:color w:val="000000"/>
          <w:sz w:val="28"/>
        </w:rPr>
        <w:t>__________________________________, срок оказания государственной услуги</w:t>
      </w:r>
    </w:p>
    <w:p>
      <w:pPr>
        <w:spacing w:after="0"/>
        <w:ind w:left="0"/>
        <w:jc w:val="both"/>
      </w:pPr>
      <w:r>
        <w:rPr>
          <w:rFonts w:ascii="Times New Roman"/>
          <w:b w:val="false"/>
          <w:i w:val="false"/>
          <w:color w:val="000000"/>
          <w:sz w:val="28"/>
        </w:rPr>
        <w:t>продлевается в соответствии с действующим законодательством</w:t>
      </w:r>
    </w:p>
    <w:p>
      <w:pPr>
        <w:spacing w:after="0"/>
        <w:ind w:left="0"/>
        <w:jc w:val="both"/>
      </w:pPr>
      <w:r>
        <w:rPr>
          <w:rFonts w:ascii="Times New Roman"/>
          <w:b w:val="false"/>
          <w:i w:val="false"/>
          <w:color w:val="000000"/>
          <w:sz w:val="28"/>
        </w:rPr>
        <w:t>_________________________________________________________________________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 и подпись лица, принявшего документы</w:t>
      </w:r>
    </w:p>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Приложение 2 предусматривается в редакции приказа Министра труда и социальной защиты населения РК от 26.05.2026 </w:t>
      </w:r>
      <w:r>
        <w:rPr>
          <w:rFonts w:ascii="Times New Roman"/>
          <w:b w:val="false"/>
          <w:i w:val="false"/>
          <w:color w:val="ff0000"/>
          <w:sz w:val="28"/>
        </w:rPr>
        <w:t>№ 192</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исчисления</w:t>
            </w:r>
            <w:r>
              <w:br/>
            </w:r>
            <w:r>
              <w:rPr>
                <w:rFonts w:ascii="Times New Roman"/>
                <w:b w:val="false"/>
                <w:i w:val="false"/>
                <w:color w:val="000000"/>
                <w:sz w:val="20"/>
              </w:rPr>
              <w:t>(определения) размеров,</w:t>
            </w:r>
            <w:r>
              <w:br/>
            </w:r>
            <w:r>
              <w:rPr>
                <w:rFonts w:ascii="Times New Roman"/>
                <w:b w:val="false"/>
                <w:i w:val="false"/>
                <w:color w:val="000000"/>
                <w:sz w:val="20"/>
              </w:rPr>
              <w:t>назначения, осуществления,</w:t>
            </w:r>
            <w:r>
              <w:br/>
            </w:r>
            <w:r>
              <w:rPr>
                <w:rFonts w:ascii="Times New Roman"/>
                <w:b w:val="false"/>
                <w:i w:val="false"/>
                <w:color w:val="000000"/>
                <w:sz w:val="20"/>
              </w:rPr>
              <w:t>приостановления, перерасчета,</w:t>
            </w:r>
            <w:r>
              <w:br/>
            </w:r>
            <w:r>
              <w:rPr>
                <w:rFonts w:ascii="Times New Roman"/>
                <w:b w:val="false"/>
                <w:i w:val="false"/>
                <w:color w:val="000000"/>
                <w:sz w:val="20"/>
              </w:rPr>
              <w:t>возобновления, прекращения и</w:t>
            </w:r>
            <w:r>
              <w:br/>
            </w:r>
            <w:r>
              <w:rPr>
                <w:rFonts w:ascii="Times New Roman"/>
                <w:b w:val="false"/>
                <w:i w:val="false"/>
                <w:color w:val="000000"/>
                <w:sz w:val="20"/>
              </w:rPr>
              <w:t>пересмотра решения о</w:t>
            </w:r>
            <w:r>
              <w:br/>
            </w:r>
            <w:r>
              <w:rPr>
                <w:rFonts w:ascii="Times New Roman"/>
                <w:b w:val="false"/>
                <w:i w:val="false"/>
                <w:color w:val="000000"/>
                <w:sz w:val="20"/>
              </w:rPr>
              <w:t>назначении (отказе в</w:t>
            </w:r>
            <w:r>
              <w:br/>
            </w:r>
            <w:r>
              <w:rPr>
                <w:rFonts w:ascii="Times New Roman"/>
                <w:b w:val="false"/>
                <w:i w:val="false"/>
                <w:color w:val="000000"/>
                <w:sz w:val="20"/>
              </w:rPr>
              <w:t>назначении) социальной</w:t>
            </w:r>
            <w:r>
              <w:br/>
            </w:r>
            <w:r>
              <w:rPr>
                <w:rFonts w:ascii="Times New Roman"/>
                <w:b w:val="false"/>
                <w:i w:val="false"/>
                <w:color w:val="000000"/>
                <w:sz w:val="20"/>
              </w:rPr>
              <w:t>выплаты по случаю потери</w:t>
            </w:r>
            <w:r>
              <w:br/>
            </w:r>
            <w:r>
              <w:rPr>
                <w:rFonts w:ascii="Times New Roman"/>
                <w:b w:val="false"/>
                <w:i w:val="false"/>
                <w:color w:val="000000"/>
                <w:sz w:val="20"/>
              </w:rPr>
              <w:t xml:space="preserve"> кормильца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bookmarkStart w:name="z364" w:id="378"/>
      <w:r>
        <w:rPr>
          <w:rFonts w:ascii="Times New Roman"/>
          <w:b w:val="false"/>
          <w:i w:val="false"/>
          <w:color w:val="000000"/>
          <w:sz w:val="28"/>
        </w:rPr>
        <w:t>
      Код района _________________________________</w:t>
      </w:r>
    </w:p>
    <w:bookmarkEnd w:id="378"/>
    <w:p>
      <w:pPr>
        <w:spacing w:after="0"/>
        <w:ind w:left="0"/>
        <w:jc w:val="both"/>
      </w:pPr>
      <w:r>
        <w:rPr>
          <w:rFonts w:ascii="Times New Roman"/>
          <w:b w:val="false"/>
          <w:i w:val="false"/>
          <w:color w:val="000000"/>
          <w:sz w:val="28"/>
        </w:rPr>
        <w:t>Филиал акционерного общества</w:t>
      </w:r>
    </w:p>
    <w:p>
      <w:pPr>
        <w:spacing w:after="0"/>
        <w:ind w:left="0"/>
        <w:jc w:val="both"/>
      </w:pPr>
      <w:r>
        <w:rPr>
          <w:rFonts w:ascii="Times New Roman"/>
          <w:b w:val="false"/>
          <w:i w:val="false"/>
          <w:color w:val="000000"/>
          <w:sz w:val="28"/>
        </w:rPr>
        <w:t>"Государственный фонд социального страхования"</w:t>
      </w:r>
    </w:p>
    <w:p>
      <w:pPr>
        <w:spacing w:after="0"/>
        <w:ind w:left="0"/>
        <w:jc w:val="both"/>
      </w:pPr>
      <w:r>
        <w:rPr>
          <w:rFonts w:ascii="Times New Roman"/>
          <w:b w:val="false"/>
          <w:i w:val="false"/>
          <w:color w:val="000000"/>
          <w:sz w:val="28"/>
        </w:rPr>
        <w:t>по ___________________________ области (городу)</w:t>
      </w:r>
    </w:p>
    <w:bookmarkStart w:name="z365" w:id="379"/>
    <w:p>
      <w:pPr>
        <w:spacing w:after="0"/>
        <w:ind w:left="0"/>
        <w:jc w:val="left"/>
      </w:pPr>
      <w:r>
        <w:rPr>
          <w:rFonts w:ascii="Times New Roman"/>
          <w:b/>
          <w:i w:val="false"/>
          <w:color w:val="000000"/>
        </w:rPr>
        <w:t xml:space="preserve">                    Заявление на назначение социальной выплаты по случаю</w:t>
      </w:r>
      <w:r>
        <w:br/>
      </w:r>
      <w:r>
        <w:rPr>
          <w:rFonts w:ascii="Times New Roman"/>
          <w:b/>
          <w:i w:val="false"/>
          <w:color w:val="000000"/>
        </w:rPr>
        <w:t xml:space="preserve">             потери кормильца через веб-портал "электронного правительства"</w:t>
      </w:r>
    </w:p>
    <w:bookmarkEnd w:id="379"/>
    <w:p>
      <w:pPr>
        <w:spacing w:after="0"/>
        <w:ind w:left="0"/>
        <w:jc w:val="both"/>
      </w:pPr>
      <w:bookmarkStart w:name="z366" w:id="380"/>
      <w:r>
        <w:rPr>
          <w:rFonts w:ascii="Times New Roman"/>
          <w:b w:val="false"/>
          <w:i w:val="false"/>
          <w:color w:val="000000"/>
          <w:sz w:val="28"/>
        </w:rPr>
        <w:t>
      Cведения о заявителе:</w:t>
      </w:r>
    </w:p>
    <w:bookmarkEnd w:id="380"/>
    <w:p>
      <w:pPr>
        <w:spacing w:after="0"/>
        <w:ind w:left="0"/>
        <w:jc w:val="both"/>
      </w:pPr>
      <w:r>
        <w:rPr>
          <w:rFonts w:ascii="Times New Roman"/>
          <w:b w:val="false"/>
          <w:i w:val="false"/>
          <w:color w:val="000000"/>
          <w:sz w:val="28"/>
        </w:rPr>
        <w:t>Индивидуальный идентификационный номер (ИИН):</w:t>
      </w:r>
    </w:p>
    <w:p>
      <w:pPr>
        <w:spacing w:after="0"/>
        <w:ind w:left="0"/>
        <w:jc w:val="both"/>
      </w:pPr>
      <w:r>
        <w:rPr>
          <w:rFonts w:ascii="Times New Roman"/>
          <w:b w:val="false"/>
          <w:i w:val="false"/>
          <w:color w:val="000000"/>
          <w:sz w:val="28"/>
        </w:rPr>
        <w:t>_________________________________________________</w:t>
      </w:r>
    </w:p>
    <w:p>
      <w:pPr>
        <w:spacing w:after="0"/>
        <w:ind w:left="0"/>
        <w:jc w:val="both"/>
      </w:pPr>
      <w:r>
        <w:rPr>
          <w:rFonts w:ascii="Times New Roman"/>
          <w:b w:val="false"/>
          <w:i w:val="false"/>
          <w:color w:val="000000"/>
          <w:sz w:val="28"/>
        </w:rPr>
        <w:t>От гражданина (ки) ________________________________</w:t>
      </w:r>
    </w:p>
    <w:p>
      <w:pPr>
        <w:spacing w:after="0"/>
        <w:ind w:left="0"/>
        <w:jc w:val="both"/>
      </w:pPr>
      <w:r>
        <w:rPr>
          <w:rFonts w:ascii="Times New Roman"/>
          <w:b w:val="false"/>
          <w:i w:val="false"/>
          <w:color w:val="000000"/>
          <w:sz w:val="28"/>
        </w:rPr>
        <w:t>(фамилия, имя, отчество (при его наличии) заявителя</w:t>
      </w:r>
    </w:p>
    <w:p>
      <w:pPr>
        <w:spacing w:after="0"/>
        <w:ind w:left="0"/>
        <w:jc w:val="both"/>
      </w:pPr>
      <w:r>
        <w:rPr>
          <w:rFonts w:ascii="Times New Roman"/>
          <w:b w:val="false"/>
          <w:i w:val="false"/>
          <w:color w:val="000000"/>
          <w:sz w:val="28"/>
        </w:rPr>
        <w:t>Дата рождения:</w:t>
      </w:r>
    </w:p>
    <w:p>
      <w:pPr>
        <w:spacing w:after="0"/>
        <w:ind w:left="0"/>
        <w:jc w:val="both"/>
      </w:pPr>
      <w:r>
        <w:rPr>
          <w:rFonts w:ascii="Times New Roman"/>
          <w:b w:val="false"/>
          <w:i w:val="false"/>
          <w:color w:val="000000"/>
          <w:sz w:val="28"/>
        </w:rPr>
        <w:t>"_____" ____________ ______ года</w:t>
      </w:r>
    </w:p>
    <w:p>
      <w:pPr>
        <w:spacing w:after="0"/>
        <w:ind w:left="0"/>
        <w:jc w:val="both"/>
      </w:pPr>
      <w:r>
        <w:rPr>
          <w:rFonts w:ascii="Times New Roman"/>
          <w:b w:val="false"/>
          <w:i w:val="false"/>
          <w:color w:val="000000"/>
          <w:sz w:val="28"/>
        </w:rPr>
        <w:t>Прошу назначить мне социальную выплату по случаю потери кормильца</w:t>
      </w:r>
    </w:p>
    <w:p>
      <w:pPr>
        <w:spacing w:after="0"/>
        <w:ind w:left="0"/>
        <w:jc w:val="both"/>
      </w:pPr>
      <w:r>
        <w:rPr>
          <w:rFonts w:ascii="Times New Roman"/>
          <w:b w:val="false"/>
          <w:i w:val="false"/>
          <w:color w:val="000000"/>
          <w:sz w:val="28"/>
        </w:rPr>
        <w:t>Подтверждение государственных органов:</w:t>
      </w:r>
    </w:p>
    <w:p>
      <w:pPr>
        <w:spacing w:after="0"/>
        <w:ind w:left="0"/>
        <w:jc w:val="both"/>
      </w:pPr>
      <w:r>
        <w:rPr>
          <w:rFonts w:ascii="Times New Roman"/>
          <w:b w:val="false"/>
          <w:i w:val="false"/>
          <w:color w:val="000000"/>
          <w:sz w:val="28"/>
        </w:rPr>
        <w:t>Данные заявителя:</w:t>
      </w:r>
    </w:p>
    <w:p>
      <w:pPr>
        <w:spacing w:after="0"/>
        <w:ind w:left="0"/>
        <w:jc w:val="both"/>
      </w:pPr>
      <w:r>
        <w:rPr>
          <w:rFonts w:ascii="Times New Roman"/>
          <w:b w:val="false"/>
          <w:i w:val="false"/>
          <w:color w:val="000000"/>
          <w:sz w:val="28"/>
        </w:rPr>
        <w:t>Вид документа, удостоверяющего личность: 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7" w:id="381"/>
          <w:p>
            <w:pPr>
              <w:spacing w:after="20"/>
              <w:ind w:left="20"/>
              <w:jc w:val="both"/>
            </w:pPr>
            <w:r>
              <w:rPr>
                <w:rFonts w:ascii="Times New Roman"/>
                <w:b w:val="false"/>
                <w:i w:val="false"/>
                <w:color w:val="000000"/>
                <w:sz w:val="20"/>
              </w:rPr>
              <w:t>
Банковские реквизиты:</w:t>
            </w:r>
          </w:p>
          <w:bookmarkEnd w:id="381"/>
          <w:p>
            <w:pPr>
              <w:spacing w:after="20"/>
              <w:ind w:left="20"/>
              <w:jc w:val="both"/>
            </w:pPr>
            <w:r>
              <w:rPr>
                <w:rFonts w:ascii="Times New Roman"/>
                <w:b w:val="false"/>
                <w:i w:val="false"/>
                <w:color w:val="000000"/>
                <w:sz w:val="20"/>
              </w:rPr>
              <w:t>
</w:t>
            </w:r>
            <w:r>
              <w:rPr>
                <w:rFonts w:ascii="Times New Roman"/>
                <w:b w:val="false"/>
                <w:i w:val="false"/>
                <w:color w:val="000000"/>
                <w:sz w:val="20"/>
              </w:rPr>
              <w:t>Наименование банка__________________________________________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Банковский счет № ___________________________________________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Тип счета: текущий ___________________________________________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Реквизиты банка второго уровня (БВУ):</w:t>
            </w:r>
          </w:p>
          <w:p>
            <w:pPr>
              <w:spacing w:after="20"/>
              <w:ind w:left="20"/>
              <w:jc w:val="both"/>
            </w:pPr>
            <w:r>
              <w:rPr>
                <w:rFonts w:ascii="Times New Roman"/>
                <w:b w:val="false"/>
                <w:i w:val="false"/>
                <w:color w:val="000000"/>
                <w:sz w:val="20"/>
              </w:rPr>
              <w:t>
</w:t>
            </w:r>
            <w:r>
              <w:rPr>
                <w:rFonts w:ascii="Times New Roman"/>
                <w:b w:val="false"/>
                <w:i w:val="false"/>
                <w:color w:val="000000"/>
                <w:sz w:val="20"/>
              </w:rPr>
              <w:t>Банковский идентификационный код: 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Индивидуальный идентификационный код: _____________________</w:t>
            </w:r>
          </w:p>
          <w:p>
            <w:pPr>
              <w:spacing w:after="20"/>
              <w:ind w:left="20"/>
              <w:jc w:val="both"/>
            </w:pPr>
            <w:r>
              <w:rPr>
                <w:rFonts w:ascii="Times New Roman"/>
                <w:b w:val="false"/>
                <w:i w:val="false"/>
                <w:color w:val="000000"/>
                <w:sz w:val="20"/>
              </w:rPr>
              <w:t>
Бизнес идентификационный номер:____________________________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Электронный кошелек электронных денег ________________________</w:t>
            </w:r>
          </w:p>
        </w:tc>
      </w:tr>
    </w:tbl>
    <w:bookmarkStart w:name="z374" w:id="382"/>
    <w:p>
      <w:pPr>
        <w:spacing w:after="0"/>
        <w:ind w:left="0"/>
        <w:jc w:val="both"/>
      </w:pPr>
      <w:r>
        <w:rPr>
          <w:rFonts w:ascii="Times New Roman"/>
          <w:b w:val="false"/>
          <w:i w:val="false"/>
          <w:color w:val="000000"/>
          <w:sz w:val="28"/>
        </w:rPr>
        <w:t>
      Сведения о составе семьи заявителя</w:t>
      </w:r>
    </w:p>
    <w:bookmarkEnd w:id="38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наличии) членов семьи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Родственное отношение к заявителю Примечание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 год рождения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75" w:id="383"/>
    <w:p>
      <w:pPr>
        <w:spacing w:after="0"/>
        <w:ind w:left="0"/>
        <w:jc w:val="both"/>
      </w:pPr>
      <w:r>
        <w:rPr>
          <w:rFonts w:ascii="Times New Roman"/>
          <w:b w:val="false"/>
          <w:i w:val="false"/>
          <w:color w:val="000000"/>
          <w:sz w:val="28"/>
        </w:rPr>
        <w:t>
      Сведения об опекунстве/попечительстве над заявителем/иждивенцем</w:t>
      </w:r>
    </w:p>
    <w:bookmarkEnd w:id="38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6" w:id="384"/>
          <w:p>
            <w:pPr>
              <w:spacing w:after="20"/>
              <w:ind w:left="20"/>
              <w:jc w:val="both"/>
            </w:pPr>
            <w:r>
              <w:rPr>
                <w:rFonts w:ascii="Times New Roman"/>
                <w:b w:val="false"/>
                <w:i w:val="false"/>
                <w:color w:val="000000"/>
                <w:sz w:val="20"/>
              </w:rPr>
              <w:t>
Номер и дата</w:t>
            </w:r>
          </w:p>
          <w:bookmarkEnd w:id="384"/>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решения об</w:t>
            </w:r>
          </w:p>
          <w:p>
            <w:pPr>
              <w:spacing w:after="20"/>
              <w:ind w:left="20"/>
              <w:jc w:val="both"/>
            </w:pPr>
            <w:r>
              <w:rPr>
                <w:rFonts w:ascii="Times New Roman"/>
                <w:b w:val="false"/>
                <w:i w:val="false"/>
                <w:color w:val="000000"/>
                <w:sz w:val="20"/>
              </w:rPr>
              <w:t>
</w:t>
            </w:r>
            <w:r>
              <w:rPr>
                <w:rFonts w:ascii="Times New Roman"/>
                <w:b w:val="false"/>
                <w:i w:val="false"/>
                <w:color w:val="000000"/>
                <w:sz w:val="20"/>
              </w:rPr>
              <w:t>опекунстве/</w:t>
            </w:r>
          </w:p>
          <w:p>
            <w:pPr>
              <w:spacing w:after="20"/>
              <w:ind w:left="20"/>
              <w:jc w:val="both"/>
            </w:pPr>
            <w:r>
              <w:rPr>
                <w:rFonts w:ascii="Times New Roman"/>
                <w:b w:val="false"/>
                <w:i w:val="false"/>
                <w:color w:val="000000"/>
                <w:sz w:val="20"/>
              </w:rPr>
              <w:t>
попечительстве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9" w:id="385"/>
          <w:p>
            <w:pPr>
              <w:spacing w:after="20"/>
              <w:ind w:left="20"/>
              <w:jc w:val="both"/>
            </w:pPr>
            <w:r>
              <w:rPr>
                <w:rFonts w:ascii="Times New Roman"/>
                <w:b w:val="false"/>
                <w:i w:val="false"/>
                <w:color w:val="000000"/>
                <w:sz w:val="20"/>
              </w:rPr>
              <w:t>
Орган выдавший</w:t>
            </w:r>
          </w:p>
          <w:bookmarkEnd w:id="385"/>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решение об</w:t>
            </w:r>
          </w:p>
          <w:p>
            <w:pPr>
              <w:spacing w:after="20"/>
              <w:ind w:left="20"/>
              <w:jc w:val="both"/>
            </w:pPr>
            <w:r>
              <w:rPr>
                <w:rFonts w:ascii="Times New Roman"/>
                <w:b w:val="false"/>
                <w:i w:val="false"/>
                <w:color w:val="000000"/>
                <w:sz w:val="20"/>
              </w:rPr>
              <w:t>
</w:t>
            </w:r>
            <w:r>
              <w:rPr>
                <w:rFonts w:ascii="Times New Roman"/>
                <w:b w:val="false"/>
                <w:i w:val="false"/>
                <w:color w:val="000000"/>
                <w:sz w:val="20"/>
              </w:rPr>
              <w:t>опекунстве/</w:t>
            </w:r>
          </w:p>
          <w:p>
            <w:pPr>
              <w:spacing w:after="20"/>
              <w:ind w:left="20"/>
              <w:jc w:val="both"/>
            </w:pPr>
            <w:r>
              <w:rPr>
                <w:rFonts w:ascii="Times New Roman"/>
                <w:b w:val="false"/>
                <w:i w:val="false"/>
                <w:color w:val="000000"/>
                <w:sz w:val="20"/>
              </w:rPr>
              <w:t>
попечительстве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наличии), дата рождения опекуна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2" w:id="386"/>
          <w:p>
            <w:pPr>
              <w:spacing w:after="20"/>
              <w:ind w:left="20"/>
              <w:jc w:val="both"/>
            </w:pPr>
            <w:r>
              <w:rPr>
                <w:rFonts w:ascii="Times New Roman"/>
                <w:b w:val="false"/>
                <w:i w:val="false"/>
                <w:color w:val="000000"/>
                <w:sz w:val="20"/>
              </w:rPr>
              <w:t xml:space="preserve">
Фамилия, имя отчество </w:t>
            </w:r>
          </w:p>
          <w:bookmarkEnd w:id="386"/>
          <w:p>
            <w:pPr>
              <w:spacing w:after="20"/>
              <w:ind w:left="20"/>
              <w:jc w:val="both"/>
            </w:pPr>
            <w:r>
              <w:rPr>
                <w:rFonts w:ascii="Times New Roman"/>
                <w:b w:val="false"/>
                <w:i w:val="false"/>
                <w:color w:val="000000"/>
                <w:sz w:val="20"/>
              </w:rPr>
              <w:t>
</w:t>
            </w:r>
            <w:r>
              <w:rPr>
                <w:rFonts w:ascii="Times New Roman"/>
                <w:b w:val="false"/>
                <w:i w:val="false"/>
                <w:color w:val="000000"/>
                <w:sz w:val="20"/>
              </w:rPr>
              <w:t>(при наличии) опекаемого/</w:t>
            </w:r>
          </w:p>
          <w:p>
            <w:pPr>
              <w:spacing w:after="20"/>
              <w:ind w:left="20"/>
              <w:jc w:val="both"/>
            </w:pPr>
            <w:r>
              <w:rPr>
                <w:rFonts w:ascii="Times New Roman"/>
                <w:b w:val="false"/>
                <w:i w:val="false"/>
                <w:color w:val="000000"/>
                <w:sz w:val="20"/>
              </w:rPr>
              <w:t>
иждивенца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4" w:id="387"/>
          <w:p>
            <w:pPr>
              <w:spacing w:after="20"/>
              <w:ind w:left="20"/>
              <w:jc w:val="both"/>
            </w:pPr>
            <w:r>
              <w:rPr>
                <w:rFonts w:ascii="Times New Roman"/>
                <w:b w:val="false"/>
                <w:i w:val="false"/>
                <w:color w:val="000000"/>
                <w:sz w:val="20"/>
              </w:rPr>
              <w:t>
Дата</w:t>
            </w:r>
          </w:p>
          <w:bookmarkEnd w:id="387"/>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рождения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опекаемого/</w:t>
            </w:r>
          </w:p>
          <w:p>
            <w:pPr>
              <w:spacing w:after="20"/>
              <w:ind w:left="20"/>
              <w:jc w:val="both"/>
            </w:pPr>
            <w:r>
              <w:rPr>
                <w:rFonts w:ascii="Times New Roman"/>
                <w:b w:val="false"/>
                <w:i w:val="false"/>
                <w:color w:val="000000"/>
                <w:sz w:val="20"/>
              </w:rPr>
              <w:t>
иждивенца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87" w:id="388"/>
    <w:p>
      <w:pPr>
        <w:spacing w:after="0"/>
        <w:ind w:left="0"/>
        <w:jc w:val="both"/>
      </w:pPr>
      <w:r>
        <w:rPr>
          <w:rFonts w:ascii="Times New Roman"/>
          <w:b w:val="false"/>
          <w:i w:val="false"/>
          <w:color w:val="000000"/>
          <w:sz w:val="28"/>
        </w:rPr>
        <w:t>
      Сведения об усыновлении (удочерении) из информационной системы РАГС</w:t>
      </w:r>
    </w:p>
    <w:bookmarkEnd w:id="38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 заявителя</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рождения заявителя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8" w:id="389"/>
          <w:p>
            <w:pPr>
              <w:spacing w:after="20"/>
              <w:ind w:left="20"/>
              <w:jc w:val="both"/>
            </w:pPr>
            <w:r>
              <w:rPr>
                <w:rFonts w:ascii="Times New Roman"/>
                <w:b w:val="false"/>
                <w:i w:val="false"/>
                <w:color w:val="000000"/>
                <w:sz w:val="20"/>
              </w:rPr>
              <w:t>
Фамилия,</w:t>
            </w:r>
          </w:p>
          <w:bookmarkEnd w:id="389"/>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имя, отчество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(при его </w:t>
            </w:r>
          </w:p>
          <w:p>
            <w:pPr>
              <w:spacing w:after="20"/>
              <w:ind w:left="20"/>
              <w:jc w:val="both"/>
            </w:pPr>
            <w:r>
              <w:rPr>
                <w:rFonts w:ascii="Times New Roman"/>
                <w:b w:val="false"/>
                <w:i w:val="false"/>
                <w:color w:val="000000"/>
                <w:sz w:val="20"/>
              </w:rPr>
              <w:t>
</w:t>
            </w:r>
            <w:r>
              <w:rPr>
                <w:rFonts w:ascii="Times New Roman"/>
                <w:b w:val="false"/>
                <w:i w:val="false"/>
                <w:color w:val="000000"/>
                <w:sz w:val="20"/>
              </w:rPr>
              <w:t>наличии)</w:t>
            </w:r>
          </w:p>
          <w:p>
            <w:pPr>
              <w:spacing w:after="20"/>
              <w:ind w:left="20"/>
              <w:jc w:val="both"/>
            </w:pPr>
            <w:r>
              <w:rPr>
                <w:rFonts w:ascii="Times New Roman"/>
                <w:b w:val="false"/>
                <w:i w:val="false"/>
                <w:color w:val="000000"/>
                <w:sz w:val="20"/>
              </w:rPr>
              <w:t>
</w:t>
            </w:r>
            <w:r>
              <w:rPr>
                <w:rFonts w:ascii="Times New Roman"/>
                <w:b w:val="false"/>
                <w:i w:val="false"/>
                <w:color w:val="000000"/>
                <w:sz w:val="20"/>
              </w:rPr>
              <w:t>усыновленного/</w:t>
            </w:r>
          </w:p>
          <w:p>
            <w:pPr>
              <w:spacing w:after="20"/>
              <w:ind w:left="20"/>
              <w:jc w:val="both"/>
            </w:pPr>
            <w:r>
              <w:rPr>
                <w:rFonts w:ascii="Times New Roman"/>
                <w:b w:val="false"/>
                <w:i w:val="false"/>
                <w:color w:val="000000"/>
                <w:sz w:val="20"/>
              </w:rPr>
              <w:t>
удочеренного ребенка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3" w:id="390"/>
          <w:p>
            <w:pPr>
              <w:spacing w:after="20"/>
              <w:ind w:left="20"/>
              <w:jc w:val="both"/>
            </w:pPr>
            <w:r>
              <w:rPr>
                <w:rFonts w:ascii="Times New Roman"/>
                <w:b w:val="false"/>
                <w:i w:val="false"/>
                <w:color w:val="000000"/>
                <w:sz w:val="20"/>
              </w:rPr>
              <w:t>
Дата</w:t>
            </w:r>
          </w:p>
          <w:bookmarkEnd w:id="390"/>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рождения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усыновленного/</w:t>
            </w:r>
          </w:p>
          <w:p>
            <w:pPr>
              <w:spacing w:after="20"/>
              <w:ind w:left="20"/>
              <w:jc w:val="both"/>
            </w:pPr>
            <w:r>
              <w:rPr>
                <w:rFonts w:ascii="Times New Roman"/>
                <w:b w:val="false"/>
                <w:i w:val="false"/>
                <w:color w:val="000000"/>
                <w:sz w:val="20"/>
              </w:rPr>
              <w:t>
удочеренного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6" w:id="391"/>
          <w:p>
            <w:pPr>
              <w:spacing w:after="20"/>
              <w:ind w:left="20"/>
              <w:jc w:val="both"/>
            </w:pPr>
            <w:r>
              <w:rPr>
                <w:rFonts w:ascii="Times New Roman"/>
                <w:b w:val="false"/>
                <w:i w:val="false"/>
                <w:color w:val="000000"/>
                <w:sz w:val="20"/>
              </w:rPr>
              <w:t>
Наименование</w:t>
            </w:r>
          </w:p>
          <w:bookmarkEnd w:id="391"/>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органа,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выдавшего</w:t>
            </w:r>
          </w:p>
          <w:p>
            <w:pPr>
              <w:spacing w:after="20"/>
              <w:ind w:left="20"/>
              <w:jc w:val="both"/>
            </w:pPr>
            <w:r>
              <w:rPr>
                <w:rFonts w:ascii="Times New Roman"/>
                <w:b w:val="false"/>
                <w:i w:val="false"/>
                <w:color w:val="000000"/>
                <w:sz w:val="20"/>
              </w:rPr>
              <w:t>
 документ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решения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9" w:id="392"/>
          <w:p>
            <w:pPr>
              <w:spacing w:after="20"/>
              <w:ind w:left="20"/>
              <w:jc w:val="both"/>
            </w:pPr>
            <w:r>
              <w:rPr>
                <w:rFonts w:ascii="Times New Roman"/>
                <w:b w:val="false"/>
                <w:i w:val="false"/>
                <w:color w:val="000000"/>
                <w:sz w:val="20"/>
              </w:rPr>
              <w:t>
Дата</w:t>
            </w:r>
          </w:p>
          <w:bookmarkEnd w:id="392"/>
          <w:p>
            <w:pPr>
              <w:spacing w:after="20"/>
              <w:ind w:left="20"/>
              <w:jc w:val="both"/>
            </w:pPr>
            <w:r>
              <w:rPr>
                <w:rFonts w:ascii="Times New Roman"/>
                <w:b w:val="false"/>
                <w:i w:val="false"/>
                <w:color w:val="000000"/>
                <w:sz w:val="20"/>
              </w:rPr>
              <w:t>
 решения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вступления решения в законную силу</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400" w:id="393"/>
      <w:r>
        <w:rPr>
          <w:rFonts w:ascii="Times New Roman"/>
          <w:b w:val="false"/>
          <w:i w:val="false"/>
          <w:color w:val="000000"/>
          <w:sz w:val="28"/>
        </w:rPr>
        <w:t>
      Обеспечиваю достоверность предоставленных данных и подтверждаю подлинность</w:t>
      </w:r>
    </w:p>
    <w:bookmarkEnd w:id="393"/>
    <w:p>
      <w:pPr>
        <w:spacing w:after="0"/>
        <w:ind w:left="0"/>
        <w:jc w:val="both"/>
      </w:pPr>
      <w:r>
        <w:rPr>
          <w:rFonts w:ascii="Times New Roman"/>
          <w:b w:val="false"/>
          <w:i w:val="false"/>
          <w:color w:val="000000"/>
          <w:sz w:val="28"/>
        </w:rPr>
        <w:t xml:space="preserve"> предоставленных документов.</w:t>
      </w:r>
    </w:p>
    <w:p>
      <w:pPr>
        <w:spacing w:after="0"/>
        <w:ind w:left="0"/>
        <w:jc w:val="both"/>
      </w:pPr>
      <w:r>
        <w:rPr>
          <w:rFonts w:ascii="Times New Roman"/>
          <w:b w:val="false"/>
          <w:i w:val="false"/>
          <w:color w:val="000000"/>
          <w:sz w:val="28"/>
        </w:rPr>
        <w:t xml:space="preserve">       Даю согласие на сбор и обработку моих персональных данных любым допускаемым</w:t>
      </w:r>
    </w:p>
    <w:p>
      <w:pPr>
        <w:spacing w:after="0"/>
        <w:ind w:left="0"/>
        <w:jc w:val="both"/>
      </w:pPr>
      <w:r>
        <w:rPr>
          <w:rFonts w:ascii="Times New Roman"/>
          <w:b w:val="false"/>
          <w:i w:val="false"/>
          <w:color w:val="000000"/>
          <w:sz w:val="28"/>
        </w:rPr>
        <w:t>законодательством Республики Казахстан способом на постоянной основе, необходимых для</w:t>
      </w:r>
    </w:p>
    <w:p>
      <w:pPr>
        <w:spacing w:after="0"/>
        <w:ind w:left="0"/>
        <w:jc w:val="both"/>
      </w:pPr>
      <w:r>
        <w:rPr>
          <w:rFonts w:ascii="Times New Roman"/>
          <w:b w:val="false"/>
          <w:i w:val="false"/>
          <w:color w:val="000000"/>
          <w:sz w:val="28"/>
        </w:rPr>
        <w:t>назначения, а также для выполнения Государственной корпорацией своих обязательств в</w:t>
      </w:r>
    </w:p>
    <w:p>
      <w:pPr>
        <w:spacing w:after="0"/>
        <w:ind w:left="0"/>
        <w:jc w:val="both"/>
      </w:pPr>
      <w:r>
        <w:rPr>
          <w:rFonts w:ascii="Times New Roman"/>
          <w:b w:val="false"/>
          <w:i w:val="false"/>
          <w:color w:val="000000"/>
          <w:sz w:val="28"/>
        </w:rPr>
        <w:t>соответствии с законодательством Республики Казахстан и (или) международными</w:t>
      </w:r>
    </w:p>
    <w:p>
      <w:pPr>
        <w:spacing w:after="0"/>
        <w:ind w:left="0"/>
        <w:jc w:val="both"/>
      </w:pPr>
      <w:r>
        <w:rPr>
          <w:rFonts w:ascii="Times New Roman"/>
          <w:b w:val="false"/>
          <w:i w:val="false"/>
          <w:color w:val="000000"/>
          <w:sz w:val="28"/>
        </w:rPr>
        <w:t>договорами, ратифицированными Республикой Казахстан, с правом передавать мои</w:t>
      </w:r>
    </w:p>
    <w:p>
      <w:pPr>
        <w:spacing w:after="0"/>
        <w:ind w:left="0"/>
        <w:jc w:val="both"/>
      </w:pPr>
      <w:r>
        <w:rPr>
          <w:rFonts w:ascii="Times New Roman"/>
          <w:b w:val="false"/>
          <w:i w:val="false"/>
          <w:color w:val="000000"/>
          <w:sz w:val="28"/>
        </w:rPr>
        <w:t>персональные данные, в том числе осуществлять трансграничную передачу данных в</w:t>
      </w:r>
    </w:p>
    <w:p>
      <w:pPr>
        <w:spacing w:after="0"/>
        <w:ind w:left="0"/>
        <w:jc w:val="both"/>
      </w:pPr>
      <w:r>
        <w:rPr>
          <w:rFonts w:ascii="Times New Roman"/>
          <w:b w:val="false"/>
          <w:i w:val="false"/>
          <w:color w:val="000000"/>
          <w:sz w:val="28"/>
        </w:rPr>
        <w:t xml:space="preserve">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персональных данных и их защите".</w:t>
      </w:r>
    </w:p>
    <w:p>
      <w:pPr>
        <w:spacing w:after="0"/>
        <w:ind w:left="0"/>
        <w:jc w:val="both"/>
      </w:pPr>
      <w:r>
        <w:rPr>
          <w:rFonts w:ascii="Times New Roman"/>
          <w:b w:val="false"/>
          <w:i w:val="false"/>
          <w:color w:val="000000"/>
          <w:sz w:val="28"/>
        </w:rPr>
        <w:t xml:space="preserve">       Даю согласие на определение среднемесячного дохода для назначения социальной</w:t>
      </w:r>
    </w:p>
    <w:p>
      <w:pPr>
        <w:spacing w:after="0"/>
        <w:ind w:left="0"/>
        <w:jc w:val="both"/>
      </w:pPr>
      <w:r>
        <w:rPr>
          <w:rFonts w:ascii="Times New Roman"/>
          <w:b w:val="false"/>
          <w:i w:val="false"/>
          <w:color w:val="000000"/>
          <w:sz w:val="28"/>
        </w:rPr>
        <w:t>выплаты по случаю потери кормильца по поступившим социальным отчислениям на момент</w:t>
      </w:r>
    </w:p>
    <w:p>
      <w:pPr>
        <w:spacing w:after="0"/>
        <w:ind w:left="0"/>
        <w:jc w:val="both"/>
      </w:pPr>
      <w:r>
        <w:rPr>
          <w:rFonts w:ascii="Times New Roman"/>
          <w:b w:val="false"/>
          <w:i w:val="false"/>
          <w:color w:val="000000"/>
          <w:sz w:val="28"/>
        </w:rPr>
        <w:t>моего обращения, с уведомлением о поступивших социальных отчислениях ознакомлен.</w:t>
      </w:r>
    </w:p>
    <w:p>
      <w:pPr>
        <w:spacing w:after="0"/>
        <w:ind w:left="0"/>
        <w:jc w:val="both"/>
      </w:pPr>
      <w:r>
        <w:rPr>
          <w:rFonts w:ascii="Times New Roman"/>
          <w:b w:val="false"/>
          <w:i w:val="false"/>
          <w:color w:val="000000"/>
          <w:sz w:val="28"/>
        </w:rPr>
        <w:t xml:space="preserve">       Даю согласие на получение сведений о себе, как о владельце банковского счета и</w:t>
      </w:r>
    </w:p>
    <w:p>
      <w:pPr>
        <w:spacing w:after="0"/>
        <w:ind w:left="0"/>
        <w:jc w:val="both"/>
      </w:pPr>
      <w:r>
        <w:rPr>
          <w:rFonts w:ascii="Times New Roman"/>
          <w:b w:val="false"/>
          <w:i w:val="false"/>
          <w:color w:val="000000"/>
          <w:sz w:val="28"/>
        </w:rPr>
        <w:t>номерах банковских счетов, в банках второго уровня, организациях, имеющих лицензии</w:t>
      </w:r>
    </w:p>
    <w:p>
      <w:pPr>
        <w:spacing w:after="0"/>
        <w:ind w:left="0"/>
        <w:jc w:val="both"/>
      </w:pPr>
      <w:r>
        <w:rPr>
          <w:rFonts w:ascii="Times New Roman"/>
          <w:b w:val="false"/>
          <w:i w:val="false"/>
          <w:color w:val="000000"/>
          <w:sz w:val="28"/>
        </w:rPr>
        <w:t>уполномоченного органа по регулированию и надзору финансового рынка и финансовых</w:t>
      </w:r>
    </w:p>
    <w:p>
      <w:pPr>
        <w:spacing w:after="0"/>
        <w:ind w:left="0"/>
        <w:jc w:val="both"/>
      </w:pPr>
      <w:r>
        <w:rPr>
          <w:rFonts w:ascii="Times New Roman"/>
          <w:b w:val="false"/>
          <w:i w:val="false"/>
          <w:color w:val="000000"/>
          <w:sz w:val="28"/>
        </w:rPr>
        <w:t>организаций на соответствующие виды банковских операций, территориальные</w:t>
      </w:r>
    </w:p>
    <w:p>
      <w:pPr>
        <w:spacing w:after="0"/>
        <w:ind w:left="0"/>
        <w:jc w:val="both"/>
      </w:pPr>
      <w:r>
        <w:rPr>
          <w:rFonts w:ascii="Times New Roman"/>
          <w:b w:val="false"/>
          <w:i w:val="false"/>
          <w:color w:val="000000"/>
          <w:sz w:val="28"/>
        </w:rPr>
        <w:t>подразделения акционерного общества "Казпочта".</w:t>
      </w:r>
    </w:p>
    <w:p>
      <w:pPr>
        <w:spacing w:after="0"/>
        <w:ind w:left="0"/>
        <w:jc w:val="both"/>
      </w:pPr>
      <w:r>
        <w:rPr>
          <w:rFonts w:ascii="Times New Roman"/>
          <w:b w:val="false"/>
          <w:i w:val="false"/>
          <w:color w:val="000000"/>
          <w:sz w:val="28"/>
        </w:rPr>
        <w:t xml:space="preserve">       Даю согласие на получение сведений с налоговых органов, являющихся налоговой</w:t>
      </w:r>
    </w:p>
    <w:p>
      <w:pPr>
        <w:spacing w:after="0"/>
        <w:ind w:left="0"/>
        <w:jc w:val="both"/>
      </w:pPr>
      <w:r>
        <w:rPr>
          <w:rFonts w:ascii="Times New Roman"/>
          <w:b w:val="false"/>
          <w:i w:val="false"/>
          <w:color w:val="000000"/>
          <w:sz w:val="28"/>
        </w:rPr>
        <w:t>тайной, необходимых для назначения социальной выплаты по случаю потери кормильца в</w:t>
      </w:r>
    </w:p>
    <w:p>
      <w:pPr>
        <w:spacing w:after="0"/>
        <w:ind w:left="0"/>
        <w:jc w:val="both"/>
      </w:pPr>
      <w:r>
        <w:rPr>
          <w:rFonts w:ascii="Times New Roman"/>
          <w:b w:val="false"/>
          <w:i w:val="false"/>
          <w:color w:val="000000"/>
          <w:sz w:val="28"/>
        </w:rPr>
        <w:t xml:space="preserve">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30 Кодекса Республики Казахстан "О налогах и других</w:t>
      </w:r>
    </w:p>
    <w:p>
      <w:pPr>
        <w:spacing w:after="0"/>
        <w:ind w:left="0"/>
        <w:jc w:val="both"/>
      </w:pPr>
      <w:r>
        <w:rPr>
          <w:rFonts w:ascii="Times New Roman"/>
          <w:b w:val="false"/>
          <w:i w:val="false"/>
          <w:color w:val="000000"/>
          <w:sz w:val="28"/>
        </w:rPr>
        <w:t>обязательных платежах в бюджет (Налоговый кодекс)".</w:t>
      </w:r>
    </w:p>
    <w:p>
      <w:pPr>
        <w:spacing w:after="0"/>
        <w:ind w:left="0"/>
        <w:jc w:val="both"/>
      </w:pPr>
      <w:r>
        <w:rPr>
          <w:rFonts w:ascii="Times New Roman"/>
          <w:b w:val="false"/>
          <w:i w:val="false"/>
          <w:color w:val="000000"/>
          <w:sz w:val="28"/>
        </w:rPr>
        <w:t xml:space="preserve">       Даю согласие на уведомление о принятии решения о назначении (об отказе)</w:t>
      </w:r>
    </w:p>
    <w:p>
      <w:pPr>
        <w:spacing w:after="0"/>
        <w:ind w:left="0"/>
        <w:jc w:val="both"/>
      </w:pPr>
      <w:r>
        <w:rPr>
          <w:rFonts w:ascii="Times New Roman"/>
          <w:b w:val="false"/>
          <w:i w:val="false"/>
          <w:color w:val="000000"/>
          <w:sz w:val="28"/>
        </w:rPr>
        <w:t>социальной выплаты по случаю потери кормильца путем sms-оповещения, посредством</w:t>
      </w:r>
    </w:p>
    <w:p>
      <w:pPr>
        <w:spacing w:after="0"/>
        <w:ind w:left="0"/>
        <w:jc w:val="both"/>
      </w:pPr>
      <w:r>
        <w:rPr>
          <w:rFonts w:ascii="Times New Roman"/>
          <w:b w:val="false"/>
          <w:i w:val="false"/>
          <w:color w:val="000000"/>
          <w:sz w:val="28"/>
        </w:rPr>
        <w:t>электронной или телефонной связи.</w:t>
      </w:r>
    </w:p>
    <w:p>
      <w:pPr>
        <w:spacing w:after="0"/>
        <w:ind w:left="0"/>
        <w:jc w:val="both"/>
      </w:pPr>
      <w:r>
        <w:rPr>
          <w:rFonts w:ascii="Times New Roman"/>
          <w:b w:val="false"/>
          <w:i w:val="false"/>
          <w:color w:val="000000"/>
          <w:sz w:val="28"/>
        </w:rPr>
        <w:t xml:space="preserve">       Уведомлен(а) о возможности открытия отдельного банковского счета или</w:t>
      </w:r>
    </w:p>
    <w:p>
      <w:pPr>
        <w:spacing w:after="0"/>
        <w:ind w:left="0"/>
        <w:jc w:val="both"/>
      </w:pPr>
      <w:r>
        <w:rPr>
          <w:rFonts w:ascii="Times New Roman"/>
          <w:b w:val="false"/>
          <w:i w:val="false"/>
          <w:color w:val="000000"/>
          <w:sz w:val="28"/>
        </w:rPr>
        <w:t>электронного кошелька электронных денег для зачисления пособий и (или) социальной</w:t>
      </w:r>
    </w:p>
    <w:p>
      <w:pPr>
        <w:spacing w:after="0"/>
        <w:ind w:left="0"/>
        <w:jc w:val="both"/>
      </w:pPr>
      <w:r>
        <w:rPr>
          <w:rFonts w:ascii="Times New Roman"/>
          <w:b w:val="false"/>
          <w:i w:val="false"/>
          <w:color w:val="000000"/>
          <w:sz w:val="28"/>
        </w:rPr>
        <w:t>выплаты по случаю потери кормильца, выплачиваемых из бюджета и (или)</w:t>
      </w:r>
    </w:p>
    <w:p>
      <w:pPr>
        <w:spacing w:after="0"/>
        <w:ind w:left="0"/>
        <w:jc w:val="both"/>
      </w:pPr>
      <w:r>
        <w:rPr>
          <w:rFonts w:ascii="Times New Roman"/>
          <w:b w:val="false"/>
          <w:i w:val="false"/>
          <w:color w:val="000000"/>
          <w:sz w:val="28"/>
        </w:rPr>
        <w:t>Государственного фонда социального страхования, а также о том, что на деньги,</w:t>
      </w:r>
    </w:p>
    <w:p>
      <w:pPr>
        <w:spacing w:after="0"/>
        <w:ind w:left="0"/>
        <w:jc w:val="both"/>
      </w:pPr>
      <w:r>
        <w:rPr>
          <w:rFonts w:ascii="Times New Roman"/>
          <w:b w:val="false"/>
          <w:i w:val="false"/>
          <w:color w:val="000000"/>
          <w:sz w:val="28"/>
        </w:rPr>
        <w:t>находящиеся на таком счете, в том числе на электронные деньги на электронных кошельках</w:t>
      </w:r>
    </w:p>
    <w:p>
      <w:pPr>
        <w:spacing w:after="0"/>
        <w:ind w:left="0"/>
        <w:jc w:val="both"/>
      </w:pPr>
      <w:r>
        <w:rPr>
          <w:rFonts w:ascii="Times New Roman"/>
          <w:b w:val="false"/>
          <w:i w:val="false"/>
          <w:color w:val="000000"/>
          <w:sz w:val="28"/>
        </w:rPr>
        <w:t>электронных денег не допускается обращение взыскания третьими лицами.</w:t>
      </w:r>
    </w:p>
    <w:p>
      <w:pPr>
        <w:spacing w:after="0"/>
        <w:ind w:left="0"/>
        <w:jc w:val="both"/>
      </w:pPr>
      <w:r>
        <w:rPr>
          <w:rFonts w:ascii="Times New Roman"/>
          <w:b w:val="false"/>
          <w:i w:val="false"/>
          <w:color w:val="000000"/>
          <w:sz w:val="28"/>
        </w:rPr>
        <w:t>Контактный телефон, электронный адрес, местонахождение организации-плательщика</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Контактные данные заявителя:</w:t>
      </w:r>
    </w:p>
    <w:p>
      <w:pPr>
        <w:spacing w:after="0"/>
        <w:ind w:left="0"/>
        <w:jc w:val="both"/>
      </w:pPr>
      <w:r>
        <w:rPr>
          <w:rFonts w:ascii="Times New Roman"/>
          <w:b w:val="false"/>
          <w:i w:val="false"/>
          <w:color w:val="000000"/>
          <w:sz w:val="28"/>
        </w:rPr>
        <w:t>Телефон домашний _________________________________________________</w:t>
      </w:r>
    </w:p>
    <w:p>
      <w:pPr>
        <w:spacing w:after="0"/>
        <w:ind w:left="0"/>
        <w:jc w:val="both"/>
      </w:pPr>
      <w:r>
        <w:rPr>
          <w:rFonts w:ascii="Times New Roman"/>
          <w:b w:val="false"/>
          <w:i w:val="false"/>
          <w:color w:val="000000"/>
          <w:sz w:val="28"/>
        </w:rPr>
        <w:t>мобильный ________________________________________________________</w:t>
      </w:r>
    </w:p>
    <w:p>
      <w:pPr>
        <w:spacing w:after="0"/>
        <w:ind w:left="0"/>
        <w:jc w:val="both"/>
      </w:pPr>
      <w:r>
        <w:rPr>
          <w:rFonts w:ascii="Times New Roman"/>
          <w:b w:val="false"/>
          <w:i w:val="false"/>
          <w:color w:val="000000"/>
          <w:sz w:val="28"/>
        </w:rPr>
        <w:t>Сведения о заявителе подтверждаются Министерством юстиции</w:t>
      </w:r>
    </w:p>
    <w:p>
      <w:pPr>
        <w:spacing w:after="0"/>
        <w:ind w:left="0"/>
        <w:jc w:val="both"/>
      </w:pPr>
      <w:r>
        <w:rPr>
          <w:rFonts w:ascii="Times New Roman"/>
          <w:b w:val="false"/>
          <w:i w:val="false"/>
          <w:color w:val="000000"/>
          <w:sz w:val="28"/>
        </w:rPr>
        <w:t>Республики Казахстан (МЮ РК)</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(электронная цифровая подпись (ЭЦП) МЮ РК)</w:t>
      </w:r>
    </w:p>
    <w:p>
      <w:pPr>
        <w:spacing w:after="0"/>
        <w:ind w:left="0"/>
        <w:jc w:val="both"/>
      </w:pPr>
      <w:r>
        <w:rPr>
          <w:rFonts w:ascii="Times New Roman"/>
          <w:b w:val="false"/>
          <w:i w:val="false"/>
          <w:color w:val="000000"/>
          <w:sz w:val="28"/>
        </w:rPr>
        <w:t>Банковские реквизиты заявителя подтверждаются БВУ ___________________</w:t>
      </w:r>
    </w:p>
    <w:p>
      <w:pPr>
        <w:spacing w:after="0"/>
        <w:ind w:left="0"/>
        <w:jc w:val="both"/>
      </w:pPr>
      <w:r>
        <w:rPr>
          <w:rFonts w:ascii="Times New Roman"/>
          <w:b w:val="false"/>
          <w:i w:val="false"/>
          <w:color w:val="000000"/>
          <w:sz w:val="28"/>
        </w:rPr>
        <w:t>(ЭЦП БВУ)</w:t>
      </w:r>
    </w:p>
    <w:p>
      <w:pPr>
        <w:spacing w:after="0"/>
        <w:ind w:left="0"/>
        <w:jc w:val="both"/>
      </w:pPr>
      <w:r>
        <w:rPr>
          <w:rFonts w:ascii="Times New Roman"/>
          <w:b w:val="false"/>
          <w:i w:val="false"/>
          <w:color w:val="000000"/>
          <w:sz w:val="28"/>
        </w:rPr>
        <w:t>Фамилия, имя, отчество (при его наличии) заявителя</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"Подтверждаю достоверность предоставленных данных" ЭЦП</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Уведомлен(а) о необходимости сообщения обо всех изменениях, влекущих изменение</w:t>
      </w:r>
    </w:p>
    <w:p>
      <w:pPr>
        <w:spacing w:after="0"/>
        <w:ind w:left="0"/>
        <w:jc w:val="both"/>
      </w:pPr>
      <w:r>
        <w:rPr>
          <w:rFonts w:ascii="Times New Roman"/>
          <w:b w:val="false"/>
          <w:i w:val="false"/>
          <w:color w:val="000000"/>
          <w:sz w:val="28"/>
        </w:rPr>
        <w:t>(приостановление, прекращение) размера выплачиваемой выплаты, а также об изменении</w:t>
      </w:r>
    </w:p>
    <w:p>
      <w:pPr>
        <w:spacing w:after="0"/>
        <w:ind w:left="0"/>
        <w:jc w:val="both"/>
      </w:pPr>
      <w:r>
        <w:rPr>
          <w:rFonts w:ascii="Times New Roman"/>
          <w:b w:val="false"/>
          <w:i w:val="false"/>
          <w:color w:val="000000"/>
          <w:sz w:val="28"/>
        </w:rPr>
        <w:t>местожительства (в том числе. выезд за пределы Республики Казахстан), анкетных данных,</w:t>
      </w:r>
    </w:p>
    <w:p>
      <w:pPr>
        <w:spacing w:after="0"/>
        <w:ind w:left="0"/>
        <w:jc w:val="both"/>
      </w:pPr>
      <w:r>
        <w:rPr>
          <w:rFonts w:ascii="Times New Roman"/>
          <w:b w:val="false"/>
          <w:i w:val="false"/>
          <w:color w:val="000000"/>
          <w:sz w:val="28"/>
        </w:rPr>
        <w:t>банковских реквизитов в отделение Государственной корпорации в течение десяти</w:t>
      </w:r>
    </w:p>
    <w:p>
      <w:pPr>
        <w:spacing w:after="0"/>
        <w:ind w:left="0"/>
        <w:jc w:val="both"/>
      </w:pPr>
      <w:r>
        <w:rPr>
          <w:rFonts w:ascii="Times New Roman"/>
          <w:b w:val="false"/>
          <w:i w:val="false"/>
          <w:color w:val="000000"/>
          <w:sz w:val="28"/>
        </w:rPr>
        <w:t>календарных дней со дня возникновения таких изменений.</w:t>
      </w:r>
    </w:p>
    <w:p>
      <w:pPr>
        <w:spacing w:after="0"/>
        <w:ind w:left="0"/>
        <w:jc w:val="both"/>
      </w:pPr>
      <w:r>
        <w:rPr>
          <w:rFonts w:ascii="Times New Roman"/>
          <w:b w:val="false"/>
          <w:i w:val="false"/>
          <w:color w:val="000000"/>
          <w:sz w:val="28"/>
        </w:rPr>
        <w:t>ЭЦП ______________________________________</w:t>
      </w:r>
    </w:p>
    <w:p>
      <w:pPr>
        <w:spacing w:after="0"/>
        <w:ind w:left="0"/>
        <w:jc w:val="both"/>
      </w:pPr>
      <w:r>
        <w:rPr>
          <w:rFonts w:ascii="Times New Roman"/>
          <w:b w:val="false"/>
          <w:i w:val="false"/>
          <w:color w:val="000000"/>
          <w:sz w:val="28"/>
        </w:rPr>
        <w:t>Дата и время подписания заявления:</w:t>
      </w:r>
    </w:p>
    <w:p>
      <w:pPr>
        <w:spacing w:after="0"/>
        <w:ind w:left="0"/>
        <w:jc w:val="both"/>
      </w:pPr>
      <w:r>
        <w:rPr>
          <w:rFonts w:ascii="Times New Roman"/>
          <w:b w:val="false"/>
          <w:i w:val="false"/>
          <w:color w:val="000000"/>
          <w:sz w:val="28"/>
        </w:rPr>
        <w:t>_____._______._____ года _____часов ______ минут ______ секунд</w:t>
      </w:r>
    </w:p>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Приложение 3 предусматривается в редакции приказа Министра труда и социальной защиты населения РК от 26.05.2026 </w:t>
      </w:r>
      <w:r>
        <w:rPr>
          <w:rFonts w:ascii="Times New Roman"/>
          <w:b w:val="false"/>
          <w:i w:val="false"/>
          <w:color w:val="ff0000"/>
          <w:sz w:val="28"/>
        </w:rPr>
        <w:t>№ 192</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Правилам исчисления</w:t>
            </w:r>
            <w:r>
              <w:br/>
            </w:r>
            <w:r>
              <w:rPr>
                <w:rFonts w:ascii="Times New Roman"/>
                <w:b w:val="false"/>
                <w:i w:val="false"/>
                <w:color w:val="000000"/>
                <w:sz w:val="20"/>
              </w:rPr>
              <w:t>(определения) размеров,</w:t>
            </w:r>
            <w:r>
              <w:br/>
            </w:r>
            <w:r>
              <w:rPr>
                <w:rFonts w:ascii="Times New Roman"/>
                <w:b w:val="false"/>
                <w:i w:val="false"/>
                <w:color w:val="000000"/>
                <w:sz w:val="20"/>
              </w:rPr>
              <w:t>назначения, осуществления,</w:t>
            </w:r>
            <w:r>
              <w:br/>
            </w:r>
            <w:r>
              <w:rPr>
                <w:rFonts w:ascii="Times New Roman"/>
                <w:b w:val="false"/>
                <w:i w:val="false"/>
                <w:color w:val="000000"/>
                <w:sz w:val="20"/>
              </w:rPr>
              <w:t>приостановления, перерасчета,</w:t>
            </w:r>
            <w:r>
              <w:br/>
            </w:r>
            <w:r>
              <w:rPr>
                <w:rFonts w:ascii="Times New Roman"/>
                <w:b w:val="false"/>
                <w:i w:val="false"/>
                <w:color w:val="000000"/>
                <w:sz w:val="20"/>
              </w:rPr>
              <w:t>возобновления, прекращения и</w:t>
            </w:r>
            <w:r>
              <w:br/>
            </w:r>
            <w:r>
              <w:rPr>
                <w:rFonts w:ascii="Times New Roman"/>
                <w:b w:val="false"/>
                <w:i w:val="false"/>
                <w:color w:val="000000"/>
                <w:sz w:val="20"/>
              </w:rPr>
              <w:t>пересмотра решения о</w:t>
            </w:r>
            <w:r>
              <w:br/>
            </w:r>
            <w:r>
              <w:rPr>
                <w:rFonts w:ascii="Times New Roman"/>
                <w:b w:val="false"/>
                <w:i w:val="false"/>
                <w:color w:val="000000"/>
                <w:sz w:val="20"/>
              </w:rPr>
              <w:t>назначении (отказе в</w:t>
            </w:r>
            <w:r>
              <w:br/>
            </w:r>
            <w:r>
              <w:rPr>
                <w:rFonts w:ascii="Times New Roman"/>
                <w:b w:val="false"/>
                <w:i w:val="false"/>
                <w:color w:val="000000"/>
                <w:sz w:val="20"/>
              </w:rPr>
              <w:t>назначении) социальной</w:t>
            </w:r>
            <w:r>
              <w:br/>
            </w:r>
            <w:r>
              <w:rPr>
                <w:rFonts w:ascii="Times New Roman"/>
                <w:b w:val="false"/>
                <w:i w:val="false"/>
                <w:color w:val="000000"/>
                <w:sz w:val="20"/>
              </w:rPr>
              <w:t>выплаты по случаю потери</w:t>
            </w:r>
            <w:r>
              <w:br/>
            </w:r>
            <w:r>
              <w:rPr>
                <w:rFonts w:ascii="Times New Roman"/>
                <w:b w:val="false"/>
                <w:i w:val="false"/>
                <w:color w:val="000000"/>
                <w:sz w:val="20"/>
              </w:rPr>
              <w:t>кормильца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r>
        <w:rPr>
          <w:rFonts w:ascii="Times New Roman"/>
          <w:b w:val="false"/>
          <w:i w:val="false"/>
          <w:color w:val="ff0000"/>
          <w:sz w:val="28"/>
        </w:rPr>
        <w:t xml:space="preserve">
      Сноска. Приложение 3 - в редакции приказа Министра труда и социальной защиты населения РК от 30.09.2025 </w:t>
      </w:r>
      <w:r>
        <w:rPr>
          <w:rFonts w:ascii="Times New Roman"/>
          <w:b w:val="false"/>
          <w:i w:val="false"/>
          <w:color w:val="ff0000"/>
          <w:sz w:val="28"/>
        </w:rPr>
        <w:t>№ 299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основных требований к оказанию государственной услуги "Назначение социальной выплаты по случаю потери кормильца"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Акционерное общество "Государственный фонд социального страхования" и его филиалы (далее - Услугодатель)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Государственная корпорация "Правительство для граждан" (далее – Государственная корпорация);</w:t>
            </w:r>
          </w:p>
          <w:p>
            <w:pPr>
              <w:spacing w:after="20"/>
              <w:ind w:left="20"/>
              <w:jc w:val="both"/>
            </w:pPr>
            <w:r>
              <w:rPr>
                <w:rFonts w:ascii="Times New Roman"/>
                <w:b w:val="false"/>
                <w:i w:val="false"/>
                <w:color w:val="000000"/>
                <w:sz w:val="20"/>
              </w:rPr>
              <w:t>
2) веб-портал "электронного правительства" (далее - портал);</w:t>
            </w:r>
          </w:p>
          <w:p>
            <w:pPr>
              <w:spacing w:after="20"/>
              <w:ind w:left="20"/>
              <w:jc w:val="both"/>
            </w:pPr>
            <w:r>
              <w:rPr>
                <w:rFonts w:ascii="Times New Roman"/>
                <w:b w:val="false"/>
                <w:i w:val="false"/>
                <w:color w:val="000000"/>
                <w:sz w:val="20"/>
              </w:rPr>
              <w:t>
3) абонентское устройство сотовой связи.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Через Государственную корпорацию, карьерный центр - восемь рабочих дней. Максимально допустимое время ожидания для сдачи пакета документов в Государственную корпорацию – 15 минут, карьерный центр – время на ожидание - 30 минут.</w:t>
            </w:r>
          </w:p>
          <w:p>
            <w:pPr>
              <w:spacing w:after="20"/>
              <w:ind w:left="20"/>
              <w:jc w:val="both"/>
            </w:pPr>
            <w:r>
              <w:rPr>
                <w:rFonts w:ascii="Times New Roman"/>
                <w:b w:val="false"/>
                <w:i w:val="false"/>
                <w:color w:val="000000"/>
                <w:sz w:val="20"/>
              </w:rPr>
              <w:t>
Максимально допустимое время обслуживания заявителя: в Государственной корпорации – 20 минут, карьерный центр населения – 30 минут. Через портал, портал ЭБТ, объекты информатизации банков второго уровня или абонентское устройство сотовой связи (проактивную услугу) – четыре рабочих дня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(частично автоматизированная) /бумажная/проактивная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Государственную корпорацию:</w:t>
            </w:r>
          </w:p>
          <w:p>
            <w:pPr>
              <w:spacing w:after="20"/>
              <w:ind w:left="20"/>
              <w:jc w:val="both"/>
            </w:pPr>
            <w:r>
              <w:rPr>
                <w:rFonts w:ascii="Times New Roman"/>
                <w:b w:val="false"/>
                <w:i w:val="false"/>
                <w:color w:val="000000"/>
                <w:sz w:val="20"/>
              </w:rPr>
              <w:t>
Уведомление о назначении (отказе в назначении) социальной выплаты по случаю потери кормильца по форме, согласно приложению 19 к настоящим Правилам.</w:t>
            </w:r>
          </w:p>
          <w:p>
            <w:pPr>
              <w:spacing w:after="20"/>
              <w:ind w:left="20"/>
              <w:jc w:val="both"/>
            </w:pPr>
            <w:r>
              <w:rPr>
                <w:rFonts w:ascii="Times New Roman"/>
                <w:b w:val="false"/>
                <w:i w:val="false"/>
                <w:color w:val="000000"/>
                <w:sz w:val="20"/>
              </w:rPr>
              <w:t>
На портале: электронное уведомление о назначении (отказе в назначении) социальной выплаты по случаю потери кормильца по форме, согласно приложению 19 к настоящим Правилам, удостоверенное ЭЦП руководителя филиала услугодателя, направленное в "личный кабинет" заявителя на портал.</w:t>
            </w:r>
          </w:p>
          <w:p>
            <w:pPr>
              <w:spacing w:after="20"/>
              <w:ind w:left="20"/>
              <w:jc w:val="both"/>
            </w:pPr>
            <w:r>
              <w:rPr>
                <w:rFonts w:ascii="Times New Roman"/>
                <w:b w:val="false"/>
                <w:i w:val="false"/>
                <w:color w:val="000000"/>
                <w:sz w:val="20"/>
              </w:rPr>
              <w:t>
При оказании через абонентское устройство сотовой связи (проактивную услугу): Sms-оповещение на мобильный телефон заявителя.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оплаты, взимаемой с заявителя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Государственная услуга оказывается бесплатно физическим лицам.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Государственной корпорации и объектов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Государственная корпорация - прием заявлений и выдача готовых результатов государственных услуг осуществляется через Государственную корпорацию с понедельника по пятницу включительно с 9.00 до 18.00 часов без перерыва, дежурные отделы обслуживания населения Государственной корпорации с понедельника по пятницу включительно с 9.00 до 20.00 часов и в субботу с 9.00 до 13.00 часов кроме праздничных и выходных дней согласно </w:t>
            </w:r>
            <w:r>
              <w:rPr>
                <w:rFonts w:ascii="Times New Roman"/>
                <w:b w:val="false"/>
                <w:i w:val="false"/>
                <w:color w:val="000000"/>
                <w:sz w:val="20"/>
              </w:rPr>
              <w:t xml:space="preserve">Трудовому кодексу </w:t>
            </w:r>
            <w:r>
              <w:rPr>
                <w:rFonts w:ascii="Times New Roman"/>
                <w:b w:val="false"/>
                <w:i w:val="false"/>
                <w:color w:val="000000"/>
                <w:sz w:val="20"/>
              </w:rPr>
              <w:t xml:space="preserve"> Республики Казахстан.</w:t>
            </w:r>
          </w:p>
          <w:p>
            <w:pPr>
              <w:spacing w:after="20"/>
              <w:ind w:left="20"/>
              <w:jc w:val="both"/>
            </w:pPr>
            <w:r>
              <w:rPr>
                <w:rFonts w:ascii="Times New Roman"/>
                <w:b w:val="false"/>
                <w:i w:val="false"/>
                <w:color w:val="000000"/>
                <w:sz w:val="20"/>
              </w:rPr>
              <w:t>
2) Услугодатель - с понедельника по пятницу включительно, в соответствии графиком работы с 9.00 часов до 18.30 часов с перерывом на обед с 13.00 часов до 14.30 часов, кроме субботы, воскресенья и праздничных дней, согласно Трудовому кодексу Республики Казахстан.</w:t>
            </w:r>
          </w:p>
          <w:p>
            <w:pPr>
              <w:spacing w:after="20"/>
              <w:ind w:left="20"/>
              <w:jc w:val="both"/>
            </w:pPr>
            <w:r>
              <w:rPr>
                <w:rFonts w:ascii="Times New Roman"/>
                <w:b w:val="false"/>
                <w:i w:val="false"/>
                <w:color w:val="000000"/>
                <w:sz w:val="20"/>
              </w:rPr>
              <w:t>
3) портал – круглосуточно, за исключением технических перерывов, связанных с проведением ремонтных работ. При обращении заявителя через портал за назначением социальной выплаты по случаю потери кормильца после окончания рабочего времени, в выходные и праздничные дни согласно Трудовому кодексу Республики Казахстан, прием заявления и выдача результата оказания государственной услуги осуществляется следующим рабочим днем.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заявителя для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1.Заявитель (или его представитель по нотариально заверенной доверенности) для оказания государственной услуги при обращении в Государственную корпорацию предоставляет заявление по форме согласно приложению 1 к настоящим Правилам и следующие документы:</w:t>
            </w:r>
          </w:p>
          <w:p>
            <w:pPr>
              <w:spacing w:after="20"/>
              <w:ind w:left="20"/>
              <w:jc w:val="both"/>
            </w:pPr>
            <w:r>
              <w:rPr>
                <w:rFonts w:ascii="Times New Roman"/>
                <w:b w:val="false"/>
                <w:i w:val="false"/>
                <w:color w:val="000000"/>
                <w:sz w:val="20"/>
              </w:rPr>
              <w:t xml:space="preserve">
1) документ, удостоверяющий личность в соответствии с пунктом 1 </w:t>
            </w:r>
            <w:r>
              <w:rPr>
                <w:rFonts w:ascii="Times New Roman"/>
                <w:b w:val="false"/>
                <w:i w:val="false"/>
                <w:color w:val="000000"/>
                <w:sz w:val="20"/>
              </w:rPr>
              <w:t>статьи 6</w:t>
            </w:r>
            <w:r>
              <w:rPr>
                <w:rFonts w:ascii="Times New Roman"/>
                <w:b w:val="false"/>
                <w:i w:val="false"/>
                <w:color w:val="000000"/>
                <w:sz w:val="20"/>
              </w:rPr>
              <w:t xml:space="preserve"> Закона Республики Казахстан "О документах, удостоверяющих личность", либо электронный документ из сервиса цифровых документов, или удостоверение кандаса для лиц, имеющих статус кандаса, либо электронный документ из сервиса цифровых документов (требуется для идентификации личности); свидетельство о смерти кормильца (либо справку, содержащую сведения из записей актов гражданского состояния о смерти, или уведомление о смерти, полученное посредством портала) или решение суда о признании лица безвестно отсутствующим или об объявлении умершим;</w:t>
            </w:r>
          </w:p>
          <w:p>
            <w:pPr>
              <w:spacing w:after="20"/>
              <w:ind w:left="20"/>
              <w:jc w:val="both"/>
            </w:pPr>
            <w:r>
              <w:rPr>
                <w:rFonts w:ascii="Times New Roman"/>
                <w:b w:val="false"/>
                <w:i w:val="false"/>
                <w:color w:val="000000"/>
                <w:sz w:val="20"/>
              </w:rPr>
              <w:t>
3) свидетельство (свидетельства) о рождении ребенка (детей), либо электронный документ из сервиса цифровых документов (либо справка, содержащая сведения из записей актов гражданского состояния о рождении) для идентификации;</w:t>
            </w:r>
          </w:p>
          <w:p>
            <w:pPr>
              <w:spacing w:after="20"/>
              <w:ind w:left="20"/>
              <w:jc w:val="both"/>
            </w:pPr>
            <w:r>
              <w:rPr>
                <w:rFonts w:ascii="Times New Roman"/>
                <w:b w:val="false"/>
                <w:i w:val="false"/>
                <w:color w:val="000000"/>
                <w:sz w:val="20"/>
              </w:rPr>
              <w:t>
4) документы или сведения, подтверждающие родственные отношения с умершим (признанным судом безвестно отсутствующим или объявленным умершим), свидетельства о рождении ребенка (детей), регистрации рождения ребенка вне пределов Республики Казахстан, выданного компетентными органами иностранных государств при наличии консульской легализации либо специального штампа (апостиля) умершего кормильца и о заключении (расторжении) брака (супружества) либо справка о заключении брака, об усыновлении (удочерении), об установлении отцовства (материнства);</w:t>
            </w:r>
          </w:p>
          <w:p>
            <w:pPr>
              <w:spacing w:after="20"/>
              <w:ind w:left="20"/>
              <w:jc w:val="both"/>
            </w:pPr>
            <w:r>
              <w:rPr>
                <w:rFonts w:ascii="Times New Roman"/>
                <w:b w:val="false"/>
                <w:i w:val="false"/>
                <w:color w:val="000000"/>
                <w:sz w:val="20"/>
              </w:rPr>
              <w:t>
5) справки из организации общего среднего, технического, профессионального, послесреднего, высшего, послевузовского образования о том, что члены семьи в возрасте от восемнадцати до двадцати трех лет являются обучающимися или обучавшимися по очной форме обучения, по форме согласно приложению 4 к настоящим Правилам (обновляется ежегодно). При этом в случае обучения в организациях образования за пределами Республики Казахстан предоставляется справка с организации образования, в которой должны быть отражены: полное наименование учебного заведения, фамилия, имя, отчество (при его наличии) обучающегося, его дата рождения, форма обучения (при наличии), курс и период обучения на указанном курсе, печать организации образования и подпись уполномоченного лица. Нахождение обучающегося в академическом отпуске подтверждается справкой с организации образования;</w:t>
            </w:r>
          </w:p>
          <w:p>
            <w:pPr>
              <w:spacing w:after="20"/>
              <w:ind w:left="20"/>
              <w:jc w:val="both"/>
            </w:pPr>
            <w:r>
              <w:rPr>
                <w:rFonts w:ascii="Times New Roman"/>
                <w:b w:val="false"/>
                <w:i w:val="false"/>
                <w:color w:val="000000"/>
                <w:sz w:val="20"/>
              </w:rPr>
              <w:t>
6) При установлении опеки (попечительства), представляется документ, подтверждающий установление опеки (попечительства). Представление документов не требуется при возможности получения их из государственных информационных систем, в том числе из сервиса цифровых документов.</w:t>
            </w:r>
          </w:p>
          <w:p>
            <w:pPr>
              <w:spacing w:after="20"/>
              <w:ind w:left="20"/>
              <w:jc w:val="both"/>
            </w:pPr>
            <w:r>
              <w:rPr>
                <w:rFonts w:ascii="Times New Roman"/>
                <w:b w:val="false"/>
                <w:i w:val="false"/>
                <w:color w:val="000000"/>
                <w:sz w:val="20"/>
              </w:rPr>
              <w:t>
2. Заявитель при обращении через портал, для оказания государственной услуги предоставляет заявление в форме электронного документа, удостоверенное своей электронной цифровой подписью (далее – ЭЦП) согласно приложению 2 к настоящим Правилам. Сведения о документах, удостоверяющих личность заявителя, о номере банковского счета, открытого в банках и (или) организациях, осуществляющих отдельные виды банковских операций, а также сведения о документах, предусмотренных при обращении в отделении Государственной корпорации и содержащихся в электронном заявлении, заявитель получает из соответствующих государственных информационных систем через шлюз "электронного правительства".</w:t>
            </w:r>
          </w:p>
          <w:p>
            <w:pPr>
              <w:spacing w:after="20"/>
              <w:ind w:left="20"/>
              <w:jc w:val="both"/>
            </w:pPr>
            <w:r>
              <w:rPr>
                <w:rFonts w:ascii="Times New Roman"/>
                <w:b w:val="false"/>
                <w:i w:val="false"/>
                <w:color w:val="000000"/>
                <w:sz w:val="20"/>
              </w:rPr>
              <w:t>
3. Через проактивную услугу: для назначения социальной выплаты по случаю потери кормильца - согласие заявителя на оказание проактивной услуги, а также принятие обязательств и подтверждение или предоставление номера банковского счета, направляются заявителем посредством абонентского устройства сотовой связи.</w:t>
            </w:r>
          </w:p>
          <w:p>
            <w:pPr>
              <w:spacing w:after="20"/>
              <w:ind w:left="20"/>
              <w:jc w:val="both"/>
            </w:pPr>
            <w:r>
              <w:rPr>
                <w:rFonts w:ascii="Times New Roman"/>
                <w:b w:val="false"/>
                <w:i w:val="false"/>
                <w:color w:val="000000"/>
                <w:sz w:val="20"/>
              </w:rPr>
              <w:t>
При этом, представление номера банковского счета не требуется при возможности получения их из банка второго уровня. Услугодатели получают цифровые документы из сервиса цифровых документов через реализованную интеграцию при условии согласия владельца документа, предоставленного посредством зарегистрированного на портале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портала.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p>
            <w:pPr>
              <w:spacing w:after="20"/>
              <w:ind w:left="20"/>
              <w:jc w:val="both"/>
            </w:pPr>
            <w:r>
              <w:rPr>
                <w:rFonts w:ascii="Times New Roman"/>
                <w:b w:val="false"/>
                <w:i w:val="false"/>
                <w:color w:val="000000"/>
                <w:sz w:val="20"/>
              </w:rPr>
              <w:t>
2) несоответствие услугополучателя и (или) представленных документов, данных и сведений, необходимых для оказания государственной услуги, требованиям, установленным Правилами;</w:t>
            </w:r>
          </w:p>
          <w:p>
            <w:pPr>
              <w:spacing w:after="20"/>
              <w:ind w:left="20"/>
              <w:jc w:val="both"/>
            </w:pPr>
            <w:r>
              <w:rPr>
                <w:rFonts w:ascii="Times New Roman"/>
                <w:b w:val="false"/>
                <w:i w:val="false"/>
                <w:color w:val="000000"/>
                <w:sz w:val="20"/>
              </w:rPr>
              <w:t>
3) непредставление запрашиваемого Услугодателем при проверке документа и (или) сведений, необходимых для назначения социальной выплаты по случаю потери кормильца;</w:t>
            </w:r>
          </w:p>
          <w:p>
            <w:pPr>
              <w:spacing w:after="20"/>
              <w:ind w:left="20"/>
              <w:jc w:val="both"/>
            </w:pPr>
            <w:r>
              <w:rPr>
                <w:rFonts w:ascii="Times New Roman"/>
                <w:b w:val="false"/>
                <w:i w:val="false"/>
                <w:color w:val="000000"/>
                <w:sz w:val="20"/>
              </w:rPr>
              <w:t>
4) отрицательное значение исчисленного размера социальной выплаты по случаю потери кормильца;</w:t>
            </w:r>
          </w:p>
          <w:p>
            <w:pPr>
              <w:spacing w:after="20"/>
              <w:ind w:left="20"/>
              <w:jc w:val="both"/>
            </w:pPr>
            <w:r>
              <w:rPr>
                <w:rFonts w:ascii="Times New Roman"/>
                <w:b w:val="false"/>
                <w:i w:val="false"/>
                <w:color w:val="000000"/>
                <w:sz w:val="20"/>
              </w:rPr>
              <w:t>
5) отсутствие согласия услугополучателя, предоставляемого в соответствии со статьей 8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Государственная услуга оказывается в бумажной форме, в электронной форме, а также через проактивную услугу (при регистрации телефонного номера абонентского устройства сотовой связи заявителя на портале, получении уполномоченным органом по контролю в сфере обязательного социального страхования уведомления о регистрации смерти физического лица, имевшего нетрудоспособных иждивенцев в информационной системе "Регистрационный пункт "ЗАГС", наличии факта участия кормильца в системе обязательного социального страхования).</w:t>
            </w:r>
          </w:p>
          <w:p>
            <w:pPr>
              <w:spacing w:after="20"/>
              <w:ind w:left="20"/>
              <w:jc w:val="both"/>
            </w:pPr>
            <w:r>
              <w:rPr>
                <w:rFonts w:ascii="Times New Roman"/>
                <w:b w:val="false"/>
                <w:i w:val="false"/>
                <w:color w:val="000000"/>
                <w:sz w:val="20"/>
              </w:rPr>
              <w:t>
Назначение социальной выплаты по случаю потери кормильца через проактивную услугу предоставляется по инициативе субъекта оказания услуг, для оказания которой необходимо обязательное согласие субъекта получения услуги, предоставленное посредством абонентского устройства сотовой связи.</w:t>
            </w:r>
          </w:p>
          <w:p>
            <w:pPr>
              <w:spacing w:after="20"/>
              <w:ind w:left="20"/>
              <w:jc w:val="both"/>
            </w:pPr>
            <w:r>
              <w:rPr>
                <w:rFonts w:ascii="Times New Roman"/>
                <w:b w:val="false"/>
                <w:i w:val="false"/>
                <w:color w:val="000000"/>
                <w:sz w:val="20"/>
              </w:rPr>
              <w:t>
Заявителям, имеющим в установленном законодательством порядке полную или частичную утрату способности, или возможности осуществлять самообслуживание, самостоятельно передвигаться, ориентироваться, прием документов для оказания государственной услуги производится работником Государственной корпорации с выездом по месту жительства посредством обращения через Единый контакт-центр "1414", 8 800 080 7777.</w:t>
            </w:r>
          </w:p>
          <w:p>
            <w:pPr>
              <w:spacing w:after="20"/>
              <w:ind w:left="20"/>
              <w:jc w:val="both"/>
            </w:pPr>
            <w:r>
              <w:rPr>
                <w:rFonts w:ascii="Times New Roman"/>
                <w:b w:val="false"/>
                <w:i w:val="false"/>
                <w:color w:val="000000"/>
                <w:sz w:val="20"/>
              </w:rPr>
              <w:t>
Заявитель имеет возможность получения информации о порядке и статусе оказания государственной услуги посредством Единого контакт-центра "1414", 8-800-080-7777.</w:t>
            </w:r>
          </w:p>
          <w:p>
            <w:pPr>
              <w:spacing w:after="20"/>
              <w:ind w:left="20"/>
              <w:jc w:val="both"/>
            </w:pPr>
            <w:r>
              <w:rPr>
                <w:rFonts w:ascii="Times New Roman"/>
                <w:b w:val="false"/>
                <w:i w:val="false"/>
                <w:color w:val="000000"/>
                <w:sz w:val="20"/>
              </w:rPr>
              <w:t>
Адреса мест оказания государственной услуги размещены на интернет-ресурсах:</w:t>
            </w:r>
          </w:p>
          <w:p>
            <w:pPr>
              <w:spacing w:after="20"/>
              <w:ind w:left="20"/>
              <w:jc w:val="both"/>
            </w:pPr>
            <w:r>
              <w:rPr>
                <w:rFonts w:ascii="Times New Roman"/>
                <w:b w:val="false"/>
                <w:i w:val="false"/>
                <w:color w:val="000000"/>
                <w:sz w:val="20"/>
              </w:rPr>
              <w:t>
1) Министерства труда и социальной защиты населения Республики Казахстан – www.enbek.gov.kz, раздел "Государственные услуги";</w:t>
            </w:r>
          </w:p>
          <w:p>
            <w:pPr>
              <w:spacing w:after="20"/>
              <w:ind w:left="20"/>
              <w:jc w:val="both"/>
            </w:pPr>
            <w:r>
              <w:rPr>
                <w:rFonts w:ascii="Times New Roman"/>
                <w:b w:val="false"/>
                <w:i w:val="false"/>
                <w:color w:val="000000"/>
                <w:sz w:val="20"/>
              </w:rPr>
              <w:t>
2) Государственной корпорации – www.gov4c.kz. Сервис цифровых документов доступен для пользователей, авторизованных в мобильном приложении "eGov mobile", с использованием ЭЦП или одноразового пароля.</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Правилам исчисления</w:t>
            </w:r>
            <w:r>
              <w:br/>
            </w:r>
            <w:r>
              <w:rPr>
                <w:rFonts w:ascii="Times New Roman"/>
                <w:b w:val="false"/>
                <w:i w:val="false"/>
                <w:color w:val="000000"/>
                <w:sz w:val="20"/>
              </w:rPr>
              <w:t>(определения) размеров,</w:t>
            </w:r>
            <w:r>
              <w:br/>
            </w:r>
            <w:r>
              <w:rPr>
                <w:rFonts w:ascii="Times New Roman"/>
                <w:b w:val="false"/>
                <w:i w:val="false"/>
                <w:color w:val="000000"/>
                <w:sz w:val="20"/>
              </w:rPr>
              <w:t>назначения, осуществления,</w:t>
            </w:r>
            <w:r>
              <w:br/>
            </w:r>
            <w:r>
              <w:rPr>
                <w:rFonts w:ascii="Times New Roman"/>
                <w:b w:val="false"/>
                <w:i w:val="false"/>
                <w:color w:val="000000"/>
                <w:sz w:val="20"/>
              </w:rPr>
              <w:t>приостановления, перерасчета,</w:t>
            </w:r>
            <w:r>
              <w:br/>
            </w:r>
            <w:r>
              <w:rPr>
                <w:rFonts w:ascii="Times New Roman"/>
                <w:b w:val="false"/>
                <w:i w:val="false"/>
                <w:color w:val="000000"/>
                <w:sz w:val="20"/>
              </w:rPr>
              <w:t>возобновления, прекращения и</w:t>
            </w:r>
            <w:r>
              <w:br/>
            </w:r>
            <w:r>
              <w:rPr>
                <w:rFonts w:ascii="Times New Roman"/>
                <w:b w:val="false"/>
                <w:i w:val="false"/>
                <w:color w:val="000000"/>
                <w:sz w:val="20"/>
              </w:rPr>
              <w:t>пересмотра решения о</w:t>
            </w:r>
            <w:r>
              <w:br/>
            </w:r>
            <w:r>
              <w:rPr>
                <w:rFonts w:ascii="Times New Roman"/>
                <w:b w:val="false"/>
                <w:i w:val="false"/>
                <w:color w:val="000000"/>
                <w:sz w:val="20"/>
              </w:rPr>
              <w:t>назначении (отказе в</w:t>
            </w:r>
            <w:r>
              <w:br/>
            </w:r>
            <w:r>
              <w:rPr>
                <w:rFonts w:ascii="Times New Roman"/>
                <w:b w:val="false"/>
                <w:i w:val="false"/>
                <w:color w:val="000000"/>
                <w:sz w:val="20"/>
              </w:rPr>
              <w:t>назначении) социальной</w:t>
            </w:r>
            <w:r>
              <w:br/>
            </w:r>
            <w:r>
              <w:rPr>
                <w:rFonts w:ascii="Times New Roman"/>
                <w:b w:val="false"/>
                <w:i w:val="false"/>
                <w:color w:val="000000"/>
                <w:sz w:val="20"/>
              </w:rPr>
              <w:t>выплаты по случаю потери</w:t>
            </w:r>
            <w:r>
              <w:br/>
            </w:r>
            <w:r>
              <w:rPr>
                <w:rFonts w:ascii="Times New Roman"/>
                <w:b w:val="false"/>
                <w:i w:val="false"/>
                <w:color w:val="000000"/>
                <w:sz w:val="20"/>
              </w:rPr>
              <w:t>кормильца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bookmarkStart w:name="z437" w:id="394"/>
      <w:r>
        <w:rPr>
          <w:rFonts w:ascii="Times New Roman"/>
          <w:b w:val="false"/>
          <w:i w:val="false"/>
          <w:color w:val="000000"/>
          <w:sz w:val="28"/>
        </w:rPr>
        <w:t>
      Угловой штамп</w:t>
      </w:r>
    </w:p>
    <w:bookmarkEnd w:id="394"/>
    <w:p>
      <w:pPr>
        <w:spacing w:after="0"/>
        <w:ind w:left="0"/>
        <w:jc w:val="both"/>
      </w:pPr>
      <w:r>
        <w:rPr>
          <w:rFonts w:ascii="Times New Roman"/>
          <w:b w:val="false"/>
          <w:i w:val="false"/>
          <w:color w:val="000000"/>
          <w:sz w:val="28"/>
        </w:rPr>
        <w:t>организации образования</w:t>
      </w:r>
    </w:p>
    <w:p>
      <w:pPr>
        <w:spacing w:after="0"/>
        <w:ind w:left="0"/>
        <w:jc w:val="both"/>
      </w:pPr>
      <w:r>
        <w:rPr>
          <w:rFonts w:ascii="Times New Roman"/>
          <w:b w:val="false"/>
          <w:i w:val="false"/>
          <w:color w:val="000000"/>
          <w:sz w:val="28"/>
        </w:rPr>
        <w:t>дата выдачи, исх. №</w:t>
      </w:r>
    </w:p>
    <w:bookmarkStart w:name="z438" w:id="395"/>
    <w:p>
      <w:pPr>
        <w:spacing w:after="0"/>
        <w:ind w:left="0"/>
        <w:jc w:val="left"/>
      </w:pPr>
      <w:r>
        <w:rPr>
          <w:rFonts w:ascii="Times New Roman"/>
          <w:b/>
          <w:i w:val="false"/>
          <w:color w:val="000000"/>
        </w:rPr>
        <w:t xml:space="preserve">                                СПРАВКА</w:t>
      </w:r>
    </w:p>
    <w:bookmarkEnd w:id="395"/>
    <w:p>
      <w:pPr>
        <w:spacing w:after="0"/>
        <w:ind w:left="0"/>
        <w:jc w:val="both"/>
      </w:pPr>
      <w:r>
        <w:rPr>
          <w:rFonts w:ascii="Times New Roman"/>
          <w:b w:val="false"/>
          <w:i w:val="false"/>
          <w:color w:val="ff0000"/>
          <w:sz w:val="28"/>
        </w:rPr>
        <w:t xml:space="preserve">
      Сноска. Приложение 4 - в редакции приказа Министра труда и социальной защиты населения РК от 30.09.2025 </w:t>
      </w:r>
      <w:r>
        <w:rPr>
          <w:rFonts w:ascii="Times New Roman"/>
          <w:b w:val="false"/>
          <w:i w:val="false"/>
          <w:color w:val="ff0000"/>
          <w:sz w:val="28"/>
        </w:rPr>
        <w:t>№ 299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bookmarkStart w:name="z439" w:id="396"/>
      <w:r>
        <w:rPr>
          <w:rFonts w:ascii="Times New Roman"/>
          <w:b w:val="false"/>
          <w:i w:val="false"/>
          <w:color w:val="000000"/>
          <w:sz w:val="28"/>
        </w:rPr>
        <w:t>
      Дана гражданину (ке)</w:t>
      </w:r>
    </w:p>
    <w:bookmarkEnd w:id="396"/>
    <w:p>
      <w:pPr>
        <w:spacing w:after="0"/>
        <w:ind w:left="0"/>
        <w:jc w:val="both"/>
      </w:pPr>
      <w:r>
        <w:rPr>
          <w:rFonts w:ascii="Times New Roman"/>
          <w:b w:val="false"/>
          <w:i w:val="false"/>
          <w:color w:val="000000"/>
          <w:sz w:val="28"/>
        </w:rPr>
        <w:t>________________________________________________________________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 обучающегося, с указанием даты</w:t>
      </w:r>
    </w:p>
    <w:p>
      <w:pPr>
        <w:spacing w:after="0"/>
        <w:ind w:left="0"/>
        <w:jc w:val="both"/>
      </w:pPr>
      <w:r>
        <w:rPr>
          <w:rFonts w:ascii="Times New Roman"/>
          <w:b w:val="false"/>
          <w:i w:val="false"/>
          <w:color w:val="000000"/>
          <w:sz w:val="28"/>
        </w:rPr>
        <w:t>рождения, ИИН) в том, что он(а) действительно является обучающимся</w:t>
      </w:r>
    </w:p>
    <w:p>
      <w:pPr>
        <w:spacing w:after="0"/>
        <w:ind w:left="0"/>
        <w:jc w:val="both"/>
      </w:pPr>
      <w:r>
        <w:rPr>
          <w:rFonts w:ascii="Times New Roman"/>
          <w:b w:val="false"/>
          <w:i w:val="false"/>
          <w:color w:val="000000"/>
          <w:sz w:val="28"/>
        </w:rPr>
        <w:t>____________________________________________</w:t>
      </w:r>
    </w:p>
    <w:p>
      <w:pPr>
        <w:spacing w:after="0"/>
        <w:ind w:left="0"/>
        <w:jc w:val="both"/>
      </w:pPr>
      <w:r>
        <w:rPr>
          <w:rFonts w:ascii="Times New Roman"/>
          <w:b w:val="false"/>
          <w:i w:val="false"/>
          <w:color w:val="000000"/>
          <w:sz w:val="28"/>
        </w:rPr>
        <w:t>(полное название и адрес организации образования)</w:t>
      </w:r>
    </w:p>
    <w:p>
      <w:pPr>
        <w:spacing w:after="0"/>
        <w:ind w:left="0"/>
        <w:jc w:val="both"/>
      </w:pPr>
      <w:r>
        <w:rPr>
          <w:rFonts w:ascii="Times New Roman"/>
          <w:b w:val="false"/>
          <w:i w:val="false"/>
          <w:color w:val="000000"/>
          <w:sz w:val="28"/>
        </w:rPr>
        <w:t>____________________________________________</w:t>
      </w:r>
    </w:p>
    <w:p>
      <w:pPr>
        <w:spacing w:after="0"/>
        <w:ind w:left="0"/>
        <w:jc w:val="both"/>
      </w:pPr>
      <w:r>
        <w:rPr>
          <w:rFonts w:ascii="Times New Roman"/>
          <w:b w:val="false"/>
          <w:i w:val="false"/>
          <w:color w:val="000000"/>
          <w:sz w:val="28"/>
        </w:rPr>
        <w:t>__________________ класса/курса</w:t>
      </w:r>
    </w:p>
    <w:p>
      <w:pPr>
        <w:spacing w:after="0"/>
        <w:ind w:left="0"/>
        <w:jc w:val="both"/>
      </w:pPr>
      <w:r>
        <w:rPr>
          <w:rFonts w:ascii="Times New Roman"/>
          <w:b w:val="false"/>
          <w:i w:val="false"/>
          <w:color w:val="000000"/>
          <w:sz w:val="28"/>
        </w:rPr>
        <w:t xml:space="preserve">Наименование группы, литера, код группы _____________________________________ </w:t>
      </w:r>
    </w:p>
    <w:p>
      <w:pPr>
        <w:spacing w:after="0"/>
        <w:ind w:left="0"/>
        <w:jc w:val="both"/>
      </w:pPr>
      <w:r>
        <w:rPr>
          <w:rFonts w:ascii="Times New Roman"/>
          <w:b w:val="false"/>
          <w:i w:val="false"/>
          <w:color w:val="000000"/>
          <w:sz w:val="28"/>
        </w:rPr>
        <w:t>форма обучения ______________________</w:t>
      </w:r>
    </w:p>
    <w:p>
      <w:pPr>
        <w:spacing w:after="0"/>
        <w:ind w:left="0"/>
        <w:jc w:val="both"/>
      </w:pPr>
      <w:r>
        <w:rPr>
          <w:rFonts w:ascii="Times New Roman"/>
          <w:b w:val="false"/>
          <w:i w:val="false"/>
          <w:color w:val="000000"/>
          <w:sz w:val="28"/>
        </w:rPr>
        <w:t>Справка действительна на 20___/20___ учебный год.</w:t>
      </w:r>
    </w:p>
    <w:p>
      <w:pPr>
        <w:spacing w:after="0"/>
        <w:ind w:left="0"/>
        <w:jc w:val="both"/>
      </w:pPr>
      <w:r>
        <w:rPr>
          <w:rFonts w:ascii="Times New Roman"/>
          <w:b w:val="false"/>
          <w:i w:val="false"/>
          <w:color w:val="000000"/>
          <w:sz w:val="28"/>
        </w:rPr>
        <w:t>Справка выдана для предъявления _________________________ по месту требования.</w:t>
      </w:r>
    </w:p>
    <w:p>
      <w:pPr>
        <w:spacing w:after="0"/>
        <w:ind w:left="0"/>
        <w:jc w:val="both"/>
      </w:pPr>
      <w:r>
        <w:rPr>
          <w:rFonts w:ascii="Times New Roman"/>
          <w:b w:val="false"/>
          <w:i w:val="false"/>
          <w:color w:val="000000"/>
          <w:sz w:val="28"/>
        </w:rPr>
        <w:t>Срок обучения в организации образования ____________ лет,</w:t>
      </w:r>
    </w:p>
    <w:p>
      <w:pPr>
        <w:spacing w:after="0"/>
        <w:ind w:left="0"/>
        <w:jc w:val="both"/>
      </w:pPr>
      <w:r>
        <w:rPr>
          <w:rFonts w:ascii="Times New Roman"/>
          <w:b w:val="false"/>
          <w:i w:val="false"/>
          <w:color w:val="000000"/>
          <w:sz w:val="28"/>
        </w:rPr>
        <w:t>период обучения с ____ 20__года по ____ 20___ года.</w:t>
      </w:r>
    </w:p>
    <w:p>
      <w:pPr>
        <w:spacing w:after="0"/>
        <w:ind w:left="0"/>
        <w:jc w:val="both"/>
      </w:pPr>
      <w:r>
        <w:rPr>
          <w:rFonts w:ascii="Times New Roman"/>
          <w:b w:val="false"/>
          <w:i w:val="false"/>
          <w:color w:val="000000"/>
          <w:sz w:val="28"/>
        </w:rPr>
        <w:t>Примечание: справка действительна 1 год</w:t>
      </w:r>
    </w:p>
    <w:p>
      <w:pPr>
        <w:spacing w:after="0"/>
        <w:ind w:left="0"/>
        <w:jc w:val="both"/>
      </w:pPr>
      <w:r>
        <w:rPr>
          <w:rFonts w:ascii="Times New Roman"/>
          <w:b w:val="false"/>
          <w:i w:val="false"/>
          <w:color w:val="000000"/>
          <w:sz w:val="28"/>
        </w:rPr>
        <w:t>Место печати</w:t>
      </w:r>
    </w:p>
    <w:p>
      <w:pPr>
        <w:spacing w:after="0"/>
        <w:ind w:left="0"/>
        <w:jc w:val="both"/>
      </w:pPr>
      <w:r>
        <w:rPr>
          <w:rFonts w:ascii="Times New Roman"/>
          <w:b w:val="false"/>
          <w:i w:val="false"/>
          <w:color w:val="000000"/>
          <w:sz w:val="28"/>
        </w:rPr>
        <w:t>организации образования</w:t>
      </w:r>
    </w:p>
    <w:p>
      <w:pPr>
        <w:spacing w:after="0"/>
        <w:ind w:left="0"/>
        <w:jc w:val="both"/>
      </w:pPr>
      <w:r>
        <w:rPr>
          <w:rFonts w:ascii="Times New Roman"/>
          <w:b w:val="false"/>
          <w:i w:val="false"/>
          <w:color w:val="000000"/>
          <w:sz w:val="28"/>
        </w:rPr>
        <w:t>Руководитель организации образования</w:t>
      </w:r>
    </w:p>
    <w:p>
      <w:pPr>
        <w:spacing w:after="0"/>
        <w:ind w:left="0"/>
        <w:jc w:val="both"/>
      </w:pPr>
      <w:r>
        <w:rPr>
          <w:rFonts w:ascii="Times New Roman"/>
          <w:b w:val="false"/>
          <w:i w:val="false"/>
          <w:color w:val="000000"/>
          <w:sz w:val="28"/>
        </w:rPr>
        <w:t>_____________________________________________________________________________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 (подпись или электронная цифровая подпись)</w:t>
      </w:r>
    </w:p>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Приложение 5 предусматривается в редакции приказа Министра труда и социальной защиты населения РК от 26.05.2026 </w:t>
      </w:r>
      <w:r>
        <w:rPr>
          <w:rFonts w:ascii="Times New Roman"/>
          <w:b w:val="false"/>
          <w:i w:val="false"/>
          <w:color w:val="ff0000"/>
          <w:sz w:val="28"/>
        </w:rPr>
        <w:t>№ 192</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Правилам исчисления</w:t>
            </w:r>
            <w:r>
              <w:br/>
            </w:r>
            <w:r>
              <w:rPr>
                <w:rFonts w:ascii="Times New Roman"/>
                <w:b w:val="false"/>
                <w:i w:val="false"/>
                <w:color w:val="000000"/>
                <w:sz w:val="20"/>
              </w:rPr>
              <w:t>(определения) размеров,</w:t>
            </w:r>
            <w:r>
              <w:br/>
            </w:r>
            <w:r>
              <w:rPr>
                <w:rFonts w:ascii="Times New Roman"/>
                <w:b w:val="false"/>
                <w:i w:val="false"/>
                <w:color w:val="000000"/>
                <w:sz w:val="20"/>
              </w:rPr>
              <w:t>назначения, осуществления,</w:t>
            </w:r>
            <w:r>
              <w:br/>
            </w:r>
            <w:r>
              <w:rPr>
                <w:rFonts w:ascii="Times New Roman"/>
                <w:b w:val="false"/>
                <w:i w:val="false"/>
                <w:color w:val="000000"/>
                <w:sz w:val="20"/>
              </w:rPr>
              <w:t>приостановления, перерасчета,</w:t>
            </w:r>
            <w:r>
              <w:br/>
            </w:r>
            <w:r>
              <w:rPr>
                <w:rFonts w:ascii="Times New Roman"/>
                <w:b w:val="false"/>
                <w:i w:val="false"/>
                <w:color w:val="000000"/>
                <w:sz w:val="20"/>
              </w:rPr>
              <w:t>возобновления, прекращения и</w:t>
            </w:r>
            <w:r>
              <w:br/>
            </w:r>
            <w:r>
              <w:rPr>
                <w:rFonts w:ascii="Times New Roman"/>
                <w:b w:val="false"/>
                <w:i w:val="false"/>
                <w:color w:val="000000"/>
                <w:sz w:val="20"/>
              </w:rPr>
              <w:t>пересмотра решения о</w:t>
            </w:r>
            <w:r>
              <w:br/>
            </w:r>
            <w:r>
              <w:rPr>
                <w:rFonts w:ascii="Times New Roman"/>
                <w:b w:val="false"/>
                <w:i w:val="false"/>
                <w:color w:val="000000"/>
                <w:sz w:val="20"/>
              </w:rPr>
              <w:t>назначении (отказе в</w:t>
            </w:r>
            <w:r>
              <w:br/>
            </w:r>
            <w:r>
              <w:rPr>
                <w:rFonts w:ascii="Times New Roman"/>
                <w:b w:val="false"/>
                <w:i w:val="false"/>
                <w:color w:val="000000"/>
                <w:sz w:val="20"/>
              </w:rPr>
              <w:t>назначении) социальной</w:t>
            </w:r>
            <w:r>
              <w:br/>
            </w:r>
            <w:r>
              <w:rPr>
                <w:rFonts w:ascii="Times New Roman"/>
                <w:b w:val="false"/>
                <w:i w:val="false"/>
                <w:color w:val="000000"/>
                <w:sz w:val="20"/>
              </w:rPr>
              <w:t>выплаты по случаю потери</w:t>
            </w:r>
            <w:r>
              <w:br/>
            </w:r>
            <w:r>
              <w:rPr>
                <w:rFonts w:ascii="Times New Roman"/>
                <w:b w:val="false"/>
                <w:i w:val="false"/>
                <w:color w:val="000000"/>
                <w:sz w:val="20"/>
              </w:rPr>
              <w:t>кормильца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r>
        <w:rPr>
          <w:rFonts w:ascii="Times New Roman"/>
          <w:b w:val="false"/>
          <w:i w:val="false"/>
          <w:color w:val="ff0000"/>
          <w:sz w:val="28"/>
        </w:rPr>
        <w:t xml:space="preserve">
      Сноска. Приложение 5 - в редакции приказа Министра труда и социальной защиты населения РК от 30.09.2025 </w:t>
      </w:r>
      <w:r>
        <w:rPr>
          <w:rFonts w:ascii="Times New Roman"/>
          <w:b w:val="false"/>
          <w:i w:val="false"/>
          <w:color w:val="ff0000"/>
          <w:sz w:val="28"/>
        </w:rPr>
        <w:t>№ 299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bookmarkStart w:name="z442" w:id="397"/>
      <w:r>
        <w:rPr>
          <w:rFonts w:ascii="Times New Roman"/>
          <w:b w:val="false"/>
          <w:i w:val="false"/>
          <w:color w:val="000000"/>
          <w:sz w:val="28"/>
        </w:rPr>
        <w:t>
      Уведомление № ______</w:t>
      </w:r>
    </w:p>
    <w:bookmarkEnd w:id="397"/>
    <w:p>
      <w:pPr>
        <w:spacing w:after="0"/>
        <w:ind w:left="0"/>
        <w:jc w:val="both"/>
      </w:pPr>
      <w:r>
        <w:rPr>
          <w:rFonts w:ascii="Times New Roman"/>
          <w:b w:val="false"/>
          <w:i w:val="false"/>
          <w:color w:val="000000"/>
          <w:sz w:val="28"/>
        </w:rPr>
        <w:t>о социальных отчислениях, поступивших за расчетный период,</w:t>
      </w:r>
    </w:p>
    <w:p>
      <w:pPr>
        <w:spacing w:after="0"/>
        <w:ind w:left="0"/>
        <w:jc w:val="both"/>
      </w:pPr>
      <w:r>
        <w:rPr>
          <w:rFonts w:ascii="Times New Roman"/>
          <w:b w:val="false"/>
          <w:i w:val="false"/>
          <w:color w:val="000000"/>
          <w:sz w:val="28"/>
        </w:rPr>
        <w:t>для определения размера социальной выплаты по случаю потери</w:t>
      </w:r>
    </w:p>
    <w:p>
      <w:pPr>
        <w:spacing w:after="0"/>
        <w:ind w:left="0"/>
        <w:jc w:val="both"/>
      </w:pPr>
      <w:r>
        <w:rPr>
          <w:rFonts w:ascii="Times New Roman"/>
          <w:b w:val="false"/>
          <w:i w:val="false"/>
          <w:color w:val="000000"/>
          <w:sz w:val="28"/>
        </w:rPr>
        <w:t>кормильца за участника системы обязательного социального</w:t>
      </w:r>
    </w:p>
    <w:p>
      <w:pPr>
        <w:spacing w:after="0"/>
        <w:ind w:left="0"/>
        <w:jc w:val="both"/>
      </w:pPr>
      <w:r>
        <w:rPr>
          <w:rFonts w:ascii="Times New Roman"/>
          <w:b w:val="false"/>
          <w:i w:val="false"/>
          <w:color w:val="000000"/>
          <w:sz w:val="28"/>
        </w:rPr>
        <w:t>страхования (за умершего кормильца)</w:t>
      </w:r>
    </w:p>
    <w:p>
      <w:pPr>
        <w:spacing w:after="0"/>
        <w:ind w:left="0"/>
        <w:jc w:val="both"/>
      </w:pPr>
      <w:r>
        <w:rPr>
          <w:rFonts w:ascii="Times New Roman"/>
          <w:b w:val="false"/>
          <w:i w:val="false"/>
          <w:color w:val="000000"/>
          <w:sz w:val="28"/>
        </w:rPr>
        <w:t>от "_____" ________20____ года</w:t>
      </w:r>
    </w:p>
    <w:p>
      <w:pPr>
        <w:spacing w:after="0"/>
        <w:ind w:left="0"/>
        <w:jc w:val="both"/>
      </w:pPr>
      <w:r>
        <w:rPr>
          <w:rFonts w:ascii="Times New Roman"/>
          <w:b w:val="false"/>
          <w:i w:val="false"/>
          <w:color w:val="000000"/>
          <w:sz w:val="28"/>
        </w:rPr>
        <w:t>Акционерное общество "Государственный фонд социального страхования" доводит до</w:t>
      </w:r>
    </w:p>
    <w:p>
      <w:pPr>
        <w:spacing w:after="0"/>
        <w:ind w:left="0"/>
        <w:jc w:val="both"/>
      </w:pPr>
      <w:r>
        <w:rPr>
          <w:rFonts w:ascii="Times New Roman"/>
          <w:b w:val="false"/>
          <w:i w:val="false"/>
          <w:color w:val="000000"/>
          <w:sz w:val="28"/>
        </w:rPr>
        <w:t>Вашего сведения</w:t>
      </w:r>
    </w:p>
    <w:p>
      <w:pPr>
        <w:spacing w:after="0"/>
        <w:ind w:left="0"/>
        <w:jc w:val="both"/>
      </w:pPr>
      <w:r>
        <w:rPr>
          <w:rFonts w:ascii="Times New Roman"/>
          <w:b w:val="false"/>
          <w:i w:val="false"/>
          <w:color w:val="000000"/>
          <w:sz w:val="28"/>
        </w:rPr>
        <w:t>Фамилия, имя, отчество (при его наличии) заявителя __________________________________</w:t>
      </w:r>
    </w:p>
    <w:p>
      <w:pPr>
        <w:spacing w:after="0"/>
        <w:ind w:left="0"/>
        <w:jc w:val="both"/>
      </w:pPr>
      <w:r>
        <w:rPr>
          <w:rFonts w:ascii="Times New Roman"/>
          <w:b w:val="false"/>
          <w:i w:val="false"/>
          <w:color w:val="000000"/>
          <w:sz w:val="28"/>
        </w:rPr>
        <w:t>Дата рождения участника системы обязательного социального страхования (умершего</w:t>
      </w:r>
    </w:p>
    <w:p>
      <w:pPr>
        <w:spacing w:after="0"/>
        <w:ind w:left="0"/>
        <w:jc w:val="both"/>
      </w:pPr>
      <w:r>
        <w:rPr>
          <w:rFonts w:ascii="Times New Roman"/>
          <w:b w:val="false"/>
          <w:i w:val="false"/>
          <w:color w:val="000000"/>
          <w:sz w:val="28"/>
        </w:rPr>
        <w:t>кормильца) _____________________________________________________________________</w:t>
      </w:r>
    </w:p>
    <w:p>
      <w:pPr>
        <w:spacing w:after="0"/>
        <w:ind w:left="0"/>
        <w:jc w:val="both"/>
      </w:pPr>
      <w:r>
        <w:rPr>
          <w:rFonts w:ascii="Times New Roman"/>
          <w:b w:val="false"/>
          <w:i w:val="false"/>
          <w:color w:val="000000"/>
          <w:sz w:val="28"/>
        </w:rPr>
        <w:t>Индивидуальный идентификационный номер (ИИН):_________________________________</w:t>
      </w:r>
    </w:p>
    <w:p>
      <w:pPr>
        <w:spacing w:after="0"/>
        <w:ind w:left="0"/>
        <w:jc w:val="both"/>
      </w:pPr>
      <w:r>
        <w:rPr>
          <w:rFonts w:ascii="Times New Roman"/>
          <w:b w:val="false"/>
          <w:i w:val="false"/>
          <w:color w:val="000000"/>
          <w:sz w:val="28"/>
        </w:rPr>
        <w:t>Дата риска:_____________________________________________________________________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поступления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БИН предприятия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предприятия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КНП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период</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социальных отчислений, тенге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Суммы обязательных пенсионных взносов, тенге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Скачать</w:t>
            </w:r>
          </w:p>
        </w:tc>
      </w:tr>
    </w:tbl>
    <w:p>
      <w:pPr>
        <w:spacing w:after="0"/>
        <w:ind w:left="0"/>
        <w:jc w:val="both"/>
      </w:pPr>
      <w:r>
        <w:rPr>
          <w:rFonts w:ascii="Times New Roman"/>
          <w:b w:val="false"/>
          <w:i w:val="false"/>
          <w:color w:val="000000"/>
          <w:sz w:val="28"/>
        </w:rPr>
        <w:t>
      Определение месячных доходов</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Суммы, принятые из социальных отчислений, тенге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Исчисленный доход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Суммы, принятые из обязательных пенсионных взносов, тенге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Исчисленный доход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Внимание! - имеется не соответствие либо социальные отчисления в периоде отсутствуют</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Скачать</w:t>
            </w:r>
          </w:p>
        </w:tc>
      </w:tr>
    </w:tbl>
    <w:p>
      <w:pPr>
        <w:spacing w:after="0"/>
        <w:ind w:left="0"/>
        <w:jc w:val="both"/>
      </w:pPr>
      <w:r>
        <w:rPr>
          <w:rFonts w:ascii="Times New Roman"/>
          <w:b w:val="false"/>
          <w:i w:val="false"/>
          <w:color w:val="000000"/>
          <w:sz w:val="28"/>
        </w:rPr>
        <w:t xml:space="preserve">
             Рекомендация: в столбце 6, при наличии несоответствий социальных отчислений </w:t>
      </w:r>
    </w:p>
    <w:p>
      <w:pPr>
        <w:spacing w:after="0"/>
        <w:ind w:left="0"/>
        <w:jc w:val="both"/>
      </w:pPr>
      <w:r>
        <w:rPr>
          <w:rFonts w:ascii="Times New Roman"/>
          <w:b w:val="false"/>
          <w:i w:val="false"/>
          <w:color w:val="000000"/>
          <w:sz w:val="28"/>
        </w:rPr>
        <w:t xml:space="preserve">доходу работника согласно перечисленным суммам обязательных пенсионных взносов </w:t>
      </w:r>
    </w:p>
    <w:p>
      <w:pPr>
        <w:spacing w:after="0"/>
        <w:ind w:left="0"/>
        <w:jc w:val="both"/>
      </w:pPr>
      <w:r>
        <w:rPr>
          <w:rFonts w:ascii="Times New Roman"/>
          <w:b w:val="false"/>
          <w:i w:val="false"/>
          <w:color w:val="000000"/>
          <w:sz w:val="28"/>
        </w:rPr>
        <w:t xml:space="preserve">выявленных АИС "Е-макет" на дату Вашего обращения, в соответствующей строке будет </w:t>
      </w:r>
    </w:p>
    <w:p>
      <w:pPr>
        <w:spacing w:after="0"/>
        <w:ind w:left="0"/>
        <w:jc w:val="both"/>
      </w:pPr>
      <w:r>
        <w:rPr>
          <w:rFonts w:ascii="Times New Roman"/>
          <w:b w:val="false"/>
          <w:i w:val="false"/>
          <w:color w:val="000000"/>
          <w:sz w:val="28"/>
        </w:rPr>
        <w:t xml:space="preserve">стоять отметка "(!)", то есть отметка укажет на периоды (месяца) в которых выявлены </w:t>
      </w:r>
    </w:p>
    <w:p>
      <w:pPr>
        <w:spacing w:after="0"/>
        <w:ind w:left="0"/>
        <w:jc w:val="both"/>
      </w:pPr>
      <w:r>
        <w:rPr>
          <w:rFonts w:ascii="Times New Roman"/>
          <w:b w:val="false"/>
          <w:i w:val="false"/>
          <w:color w:val="000000"/>
          <w:sz w:val="28"/>
        </w:rPr>
        <w:t xml:space="preserve">несоответствия, такие факты потребуют дополнительного дооформления (проверки) </w:t>
      </w:r>
    </w:p>
    <w:p>
      <w:pPr>
        <w:spacing w:after="0"/>
        <w:ind w:left="0"/>
        <w:jc w:val="both"/>
      </w:pPr>
      <w:r>
        <w:rPr>
          <w:rFonts w:ascii="Times New Roman"/>
          <w:b w:val="false"/>
          <w:i w:val="false"/>
          <w:color w:val="000000"/>
          <w:sz w:val="28"/>
        </w:rPr>
        <w:t>филиалом Государственного фонда социального страхования.</w:t>
      </w:r>
    </w:p>
    <w:p>
      <w:pPr>
        <w:spacing w:after="0"/>
        <w:ind w:left="0"/>
        <w:jc w:val="both"/>
      </w:pPr>
      <w:r>
        <w:rPr>
          <w:rFonts w:ascii="Times New Roman"/>
          <w:b w:val="false"/>
          <w:i w:val="false"/>
          <w:color w:val="000000"/>
          <w:sz w:val="28"/>
        </w:rPr>
        <w:t xml:space="preserve">       Ответственный специалист 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w:t>
            </w:r>
            <w:r>
              <w:br/>
            </w:r>
            <w:r>
              <w:rPr>
                <w:rFonts w:ascii="Times New Roman"/>
                <w:b w:val="false"/>
                <w:i w:val="false"/>
                <w:color w:val="000000"/>
                <w:sz w:val="20"/>
              </w:rPr>
              <w:t>к Правилам исчисления</w:t>
            </w:r>
            <w:r>
              <w:br/>
            </w:r>
            <w:r>
              <w:rPr>
                <w:rFonts w:ascii="Times New Roman"/>
                <w:b w:val="false"/>
                <w:i w:val="false"/>
                <w:color w:val="000000"/>
                <w:sz w:val="20"/>
              </w:rPr>
              <w:t>(определения) размеров,</w:t>
            </w:r>
            <w:r>
              <w:br/>
            </w:r>
            <w:r>
              <w:rPr>
                <w:rFonts w:ascii="Times New Roman"/>
                <w:b w:val="false"/>
                <w:i w:val="false"/>
                <w:color w:val="000000"/>
                <w:sz w:val="20"/>
              </w:rPr>
              <w:t>назначения, осуществления,</w:t>
            </w:r>
            <w:r>
              <w:br/>
            </w:r>
            <w:r>
              <w:rPr>
                <w:rFonts w:ascii="Times New Roman"/>
                <w:b w:val="false"/>
                <w:i w:val="false"/>
                <w:color w:val="000000"/>
                <w:sz w:val="20"/>
              </w:rPr>
              <w:t>приостановления, перерасчета,</w:t>
            </w:r>
            <w:r>
              <w:br/>
            </w:r>
            <w:r>
              <w:rPr>
                <w:rFonts w:ascii="Times New Roman"/>
                <w:b w:val="false"/>
                <w:i w:val="false"/>
                <w:color w:val="000000"/>
                <w:sz w:val="20"/>
              </w:rPr>
              <w:t>возобновления, прекращения и</w:t>
            </w:r>
            <w:r>
              <w:br/>
            </w:r>
            <w:r>
              <w:rPr>
                <w:rFonts w:ascii="Times New Roman"/>
                <w:b w:val="false"/>
                <w:i w:val="false"/>
                <w:color w:val="000000"/>
                <w:sz w:val="20"/>
              </w:rPr>
              <w:t>пересмотра решения о</w:t>
            </w:r>
            <w:r>
              <w:br/>
            </w:r>
            <w:r>
              <w:rPr>
                <w:rFonts w:ascii="Times New Roman"/>
                <w:b w:val="false"/>
                <w:i w:val="false"/>
                <w:color w:val="000000"/>
                <w:sz w:val="20"/>
              </w:rPr>
              <w:t>назначении (отказе в</w:t>
            </w:r>
            <w:r>
              <w:br/>
            </w:r>
            <w:r>
              <w:rPr>
                <w:rFonts w:ascii="Times New Roman"/>
                <w:b w:val="false"/>
                <w:i w:val="false"/>
                <w:color w:val="000000"/>
                <w:sz w:val="20"/>
              </w:rPr>
              <w:t>назначении) социальной</w:t>
            </w:r>
            <w:r>
              <w:br/>
            </w:r>
            <w:r>
              <w:rPr>
                <w:rFonts w:ascii="Times New Roman"/>
                <w:b w:val="false"/>
                <w:i w:val="false"/>
                <w:color w:val="000000"/>
                <w:sz w:val="20"/>
              </w:rPr>
              <w:t>выплаты по случаю потери</w:t>
            </w:r>
            <w:r>
              <w:br/>
            </w:r>
            <w:r>
              <w:rPr>
                <w:rFonts w:ascii="Times New Roman"/>
                <w:b w:val="false"/>
                <w:i w:val="false"/>
                <w:color w:val="000000"/>
                <w:sz w:val="20"/>
              </w:rPr>
              <w:t>кормильца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449" w:id="398"/>
    <w:p>
      <w:pPr>
        <w:spacing w:after="0"/>
        <w:ind w:left="0"/>
        <w:jc w:val="left"/>
      </w:pPr>
      <w:r>
        <w:rPr>
          <w:rFonts w:ascii="Times New Roman"/>
          <w:b/>
          <w:i w:val="false"/>
          <w:color w:val="000000"/>
        </w:rPr>
        <w:t xml:space="preserve">                    Расписка об отказе в приеме заявления и документов</w:t>
      </w:r>
    </w:p>
    <w:bookmarkEnd w:id="398"/>
    <w:p>
      <w:pPr>
        <w:spacing w:after="0"/>
        <w:ind w:left="0"/>
        <w:jc w:val="both"/>
      </w:pPr>
      <w:bookmarkStart w:name="z450" w:id="399"/>
      <w:r>
        <w:rPr>
          <w:rFonts w:ascii="Times New Roman"/>
          <w:b w:val="false"/>
          <w:i w:val="false"/>
          <w:color w:val="000000"/>
          <w:sz w:val="28"/>
        </w:rPr>
        <w:t xml:space="preserve">
      от "___" _________ 20 ____ года </w:t>
      </w:r>
    </w:p>
    <w:bookmarkEnd w:id="399"/>
    <w:p>
      <w:pPr>
        <w:spacing w:after="0"/>
        <w:ind w:left="0"/>
        <w:jc w:val="both"/>
      </w:pPr>
      <w:r>
        <w:rPr>
          <w:rFonts w:ascii="Times New Roman"/>
          <w:b w:val="false"/>
          <w:i w:val="false"/>
          <w:color w:val="000000"/>
          <w:sz w:val="28"/>
        </w:rPr>
        <w:t>Гражданин (ка)</w:t>
      </w:r>
    </w:p>
    <w:p>
      <w:pPr>
        <w:spacing w:after="0"/>
        <w:ind w:left="0"/>
        <w:jc w:val="both"/>
      </w:pPr>
      <w:r>
        <w:rPr>
          <w:rFonts w:ascii="Times New Roman"/>
          <w:b w:val="false"/>
          <w:i w:val="false"/>
          <w:color w:val="000000"/>
          <w:sz w:val="28"/>
        </w:rPr>
        <w:t>__________________________________________________________________________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 заявителя)</w:t>
      </w:r>
    </w:p>
    <w:p>
      <w:pPr>
        <w:spacing w:after="0"/>
        <w:ind w:left="0"/>
        <w:jc w:val="both"/>
      </w:pPr>
      <w:r>
        <w:rPr>
          <w:rFonts w:ascii="Times New Roman"/>
          <w:b w:val="false"/>
          <w:i w:val="false"/>
          <w:color w:val="000000"/>
          <w:sz w:val="28"/>
        </w:rPr>
        <w:t>Дата рождения "____" ________________ ____ года</w:t>
      </w:r>
    </w:p>
    <w:p>
      <w:pPr>
        <w:spacing w:after="0"/>
        <w:ind w:left="0"/>
        <w:jc w:val="both"/>
      </w:pPr>
      <w:r>
        <w:rPr>
          <w:rFonts w:ascii="Times New Roman"/>
          <w:b w:val="false"/>
          <w:i w:val="false"/>
          <w:color w:val="000000"/>
          <w:sz w:val="28"/>
        </w:rPr>
        <w:t>Дата обращения "___" _________________________ 20 ____ года</w:t>
      </w:r>
    </w:p>
    <w:p>
      <w:pPr>
        <w:spacing w:after="0"/>
        <w:ind w:left="0"/>
        <w:jc w:val="both"/>
      </w:pPr>
      <w:r>
        <w:rPr>
          <w:rFonts w:ascii="Times New Roman"/>
          <w:b w:val="false"/>
          <w:i w:val="false"/>
          <w:color w:val="000000"/>
          <w:sz w:val="28"/>
        </w:rPr>
        <w:t>Отказано в приеме заявления на назначение социальной выплаты по случаю потери</w:t>
      </w:r>
    </w:p>
    <w:p>
      <w:pPr>
        <w:spacing w:after="0"/>
        <w:ind w:left="0"/>
        <w:jc w:val="both"/>
      </w:pPr>
      <w:r>
        <w:rPr>
          <w:rFonts w:ascii="Times New Roman"/>
          <w:b w:val="false"/>
          <w:i w:val="false"/>
          <w:color w:val="000000"/>
          <w:sz w:val="28"/>
        </w:rPr>
        <w:t>кормильца_________________________________________________________________</w:t>
      </w:r>
    </w:p>
    <w:p>
      <w:pPr>
        <w:spacing w:after="0"/>
        <w:ind w:left="0"/>
        <w:jc w:val="both"/>
      </w:pPr>
      <w:r>
        <w:rPr>
          <w:rFonts w:ascii="Times New Roman"/>
          <w:b w:val="false"/>
          <w:i w:val="false"/>
          <w:color w:val="000000"/>
          <w:sz w:val="28"/>
        </w:rPr>
        <w:t xml:space="preserve">                         (указание причины)</w:t>
      </w:r>
    </w:p>
    <w:p>
      <w:pPr>
        <w:spacing w:after="0"/>
        <w:ind w:left="0"/>
        <w:jc w:val="both"/>
      </w:pPr>
      <w:r>
        <w:rPr>
          <w:rFonts w:ascii="Times New Roman"/>
          <w:b w:val="false"/>
          <w:i w:val="false"/>
          <w:color w:val="000000"/>
          <w:sz w:val="28"/>
        </w:rPr>
        <w:t>__________________________________________________________________________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 и должность ответственного лица)</w:t>
      </w:r>
    </w:p>
    <w:p>
      <w:pPr>
        <w:spacing w:after="0"/>
        <w:ind w:left="0"/>
        <w:jc w:val="both"/>
      </w:pPr>
      <w:r>
        <w:rPr>
          <w:rFonts w:ascii="Times New Roman"/>
          <w:b w:val="false"/>
          <w:i w:val="false"/>
          <w:color w:val="000000"/>
          <w:sz w:val="28"/>
        </w:rPr>
        <w:t>Место печати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w:t>
            </w:r>
            <w:r>
              <w:br/>
            </w:r>
            <w:r>
              <w:rPr>
                <w:rFonts w:ascii="Times New Roman"/>
                <w:b w:val="false"/>
                <w:i w:val="false"/>
                <w:color w:val="000000"/>
                <w:sz w:val="20"/>
              </w:rPr>
              <w:t>к Правилам исчисления</w:t>
            </w:r>
            <w:r>
              <w:br/>
            </w:r>
            <w:r>
              <w:rPr>
                <w:rFonts w:ascii="Times New Roman"/>
                <w:b w:val="false"/>
                <w:i w:val="false"/>
                <w:color w:val="000000"/>
                <w:sz w:val="20"/>
              </w:rPr>
              <w:t>(определения) размеров,</w:t>
            </w:r>
            <w:r>
              <w:br/>
            </w:r>
            <w:r>
              <w:rPr>
                <w:rFonts w:ascii="Times New Roman"/>
                <w:b w:val="false"/>
                <w:i w:val="false"/>
                <w:color w:val="000000"/>
                <w:sz w:val="20"/>
              </w:rPr>
              <w:t>назначения, осуществления,</w:t>
            </w:r>
            <w:r>
              <w:br/>
            </w:r>
            <w:r>
              <w:rPr>
                <w:rFonts w:ascii="Times New Roman"/>
                <w:b w:val="false"/>
                <w:i w:val="false"/>
                <w:color w:val="000000"/>
                <w:sz w:val="20"/>
              </w:rPr>
              <w:t>приостановления, перерасчета,</w:t>
            </w:r>
            <w:r>
              <w:br/>
            </w:r>
            <w:r>
              <w:rPr>
                <w:rFonts w:ascii="Times New Roman"/>
                <w:b w:val="false"/>
                <w:i w:val="false"/>
                <w:color w:val="000000"/>
                <w:sz w:val="20"/>
              </w:rPr>
              <w:t>возобновления, прекращения</w:t>
            </w:r>
            <w:r>
              <w:br/>
            </w:r>
            <w:r>
              <w:rPr>
                <w:rFonts w:ascii="Times New Roman"/>
                <w:b w:val="false"/>
                <w:i w:val="false"/>
                <w:color w:val="000000"/>
                <w:sz w:val="20"/>
              </w:rPr>
              <w:t>и пересмотра решения</w:t>
            </w:r>
            <w:r>
              <w:br/>
            </w:r>
            <w:r>
              <w:rPr>
                <w:rFonts w:ascii="Times New Roman"/>
                <w:b w:val="false"/>
                <w:i w:val="false"/>
                <w:color w:val="000000"/>
                <w:sz w:val="20"/>
              </w:rPr>
              <w:t>о назначении</w:t>
            </w:r>
            <w:r>
              <w:br/>
            </w:r>
            <w:r>
              <w:rPr>
                <w:rFonts w:ascii="Times New Roman"/>
                <w:b w:val="false"/>
                <w:i w:val="false"/>
                <w:color w:val="000000"/>
                <w:sz w:val="20"/>
              </w:rPr>
              <w:t>(отказе в назначении)</w:t>
            </w:r>
            <w:r>
              <w:br/>
            </w:r>
            <w:r>
              <w:rPr>
                <w:rFonts w:ascii="Times New Roman"/>
                <w:b w:val="false"/>
                <w:i w:val="false"/>
                <w:color w:val="000000"/>
                <w:sz w:val="20"/>
              </w:rPr>
              <w:t>социальной выплаты</w:t>
            </w:r>
            <w:r>
              <w:br/>
            </w:r>
            <w:r>
              <w:rPr>
                <w:rFonts w:ascii="Times New Roman"/>
                <w:b w:val="false"/>
                <w:i w:val="false"/>
                <w:color w:val="000000"/>
                <w:sz w:val="20"/>
              </w:rPr>
              <w:t>по случаю потери</w:t>
            </w:r>
            <w:r>
              <w:br/>
            </w:r>
            <w:r>
              <w:rPr>
                <w:rFonts w:ascii="Times New Roman"/>
                <w:b w:val="false"/>
                <w:i w:val="false"/>
                <w:color w:val="000000"/>
                <w:sz w:val="20"/>
              </w:rPr>
              <w:t>кормильца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r>
        <w:rPr>
          <w:rFonts w:ascii="Times New Roman"/>
          <w:b w:val="false"/>
          <w:i w:val="false"/>
          <w:color w:val="ff0000"/>
          <w:sz w:val="28"/>
        </w:rPr>
        <w:t xml:space="preserve">
      Сноска. Приложение 7 – в редакции приказа Министра труда и социальной защиты населения РК от 08.07.2026 </w:t>
      </w:r>
      <w:r>
        <w:rPr>
          <w:rFonts w:ascii="Times New Roman"/>
          <w:b w:val="false"/>
          <w:i w:val="false"/>
          <w:color w:val="ff0000"/>
          <w:sz w:val="28"/>
        </w:rPr>
        <w:t>№ 296</w:t>
      </w:r>
      <w:r>
        <w:rPr>
          <w:rFonts w:ascii="Times New Roman"/>
          <w:b w:val="false"/>
          <w:i w:val="false"/>
          <w:color w:val="ff0000"/>
          <w:sz w:val="28"/>
        </w:rPr>
        <w:t xml:space="preserve"> (вводится в действие после дня его первого официального опубликования).</w:t>
      </w:r>
    </w:p>
    <w:p>
      <w:pPr>
        <w:spacing w:after="0"/>
        <w:ind w:left="0"/>
        <w:jc w:val="both"/>
      </w:pPr>
      <w:bookmarkStart w:name="z453" w:id="400"/>
      <w:r>
        <w:rPr>
          <w:rFonts w:ascii="Times New Roman"/>
          <w:b w:val="false"/>
          <w:i w:val="false"/>
          <w:color w:val="000000"/>
          <w:sz w:val="28"/>
        </w:rPr>
        <w:t xml:space="preserve">
      </w:t>
      </w:r>
      <w:r>
        <w:rPr>
          <w:rFonts w:ascii="Times New Roman"/>
          <w:b w:val="false"/>
          <w:i w:val="false"/>
          <w:color w:val="000000"/>
          <w:sz w:val="28"/>
        </w:rPr>
        <w:t>Код района _______________________</w:t>
      </w:r>
    </w:p>
    <w:bookmarkEnd w:id="400"/>
    <w:p>
      <w:pPr>
        <w:spacing w:after="0"/>
        <w:ind w:left="0"/>
        <w:jc w:val="both"/>
      </w:pPr>
      <w:r>
        <w:rPr>
          <w:rFonts w:ascii="Times New Roman"/>
          <w:b w:val="false"/>
          <w:i w:val="false"/>
          <w:color w:val="000000"/>
          <w:sz w:val="28"/>
        </w:rPr>
        <w:t>Область (город) ___________________</w:t>
      </w:r>
    </w:p>
    <w:bookmarkStart w:name="z842" w:id="401"/>
    <w:p>
      <w:pPr>
        <w:spacing w:after="0"/>
        <w:ind w:left="0"/>
        <w:jc w:val="left"/>
      </w:pPr>
      <w:r>
        <w:rPr>
          <w:rFonts w:ascii="Times New Roman"/>
          <w:b/>
          <w:i w:val="false"/>
          <w:color w:val="000000"/>
        </w:rPr>
        <w:t xml:space="preserve"> РЕШЕНИЕ № ______________ от "_____" ______________ 20___ года</w:t>
      </w:r>
      <w:r>
        <w:br/>
      </w:r>
      <w:r>
        <w:rPr>
          <w:rFonts w:ascii="Times New Roman"/>
          <w:b/>
          <w:i w:val="false"/>
          <w:color w:val="000000"/>
        </w:rPr>
        <w:t>филиала акционерного общества "Государственный фонд социального страхования"</w:t>
      </w:r>
      <w:r>
        <w:br/>
      </w:r>
      <w:r>
        <w:rPr>
          <w:rFonts w:ascii="Times New Roman"/>
          <w:b/>
          <w:i w:val="false"/>
          <w:color w:val="000000"/>
        </w:rPr>
        <w:t>по ________________________________ области (городу)</w:t>
      </w:r>
      <w:r>
        <w:br/>
      </w:r>
      <w:r>
        <w:rPr>
          <w:rFonts w:ascii="Times New Roman"/>
          <w:b/>
          <w:i w:val="false"/>
          <w:color w:val="000000"/>
        </w:rPr>
        <w:t>о назначении (перерасчете) или отказе в назначении социальной выплаты</w:t>
      </w:r>
      <w:r>
        <w:br/>
      </w:r>
      <w:r>
        <w:rPr>
          <w:rFonts w:ascii="Times New Roman"/>
          <w:b/>
          <w:i w:val="false"/>
          <w:color w:val="000000"/>
        </w:rPr>
        <w:t>по случаю потери кормильца</w:t>
      </w:r>
    </w:p>
    <w:bookmarkEnd w:id="401"/>
    <w:p>
      <w:pPr>
        <w:spacing w:after="0"/>
        <w:ind w:left="0"/>
        <w:jc w:val="both"/>
      </w:pPr>
      <w:bookmarkStart w:name="z843" w:id="402"/>
      <w:r>
        <w:rPr>
          <w:rFonts w:ascii="Times New Roman"/>
          <w:b w:val="false"/>
          <w:i w:val="false"/>
          <w:color w:val="000000"/>
          <w:sz w:val="28"/>
        </w:rPr>
        <w:t xml:space="preserve">
      1. Назначить (пересчитать) в соответствии со </w:t>
      </w:r>
      <w:r>
        <w:rPr>
          <w:rFonts w:ascii="Times New Roman"/>
          <w:b w:val="false"/>
          <w:i w:val="false"/>
          <w:color w:val="000000"/>
          <w:sz w:val="28"/>
        </w:rPr>
        <w:t>статьями 239</w:t>
      </w:r>
      <w:r>
        <w:rPr>
          <w:rFonts w:ascii="Times New Roman"/>
          <w:b w:val="false"/>
          <w:i w:val="false"/>
          <w:color w:val="000000"/>
          <w:sz w:val="28"/>
        </w:rPr>
        <w:t xml:space="preserve">, </w:t>
      </w:r>
      <w:r>
        <w:rPr>
          <w:rFonts w:ascii="Times New Roman"/>
          <w:b w:val="false"/>
          <w:i w:val="false"/>
          <w:color w:val="000000"/>
          <w:sz w:val="28"/>
        </w:rPr>
        <w:t>240</w:t>
      </w:r>
      <w:r>
        <w:rPr>
          <w:rFonts w:ascii="Times New Roman"/>
          <w:b w:val="false"/>
          <w:i w:val="false"/>
          <w:color w:val="000000"/>
          <w:sz w:val="28"/>
        </w:rPr>
        <w:t xml:space="preserve"> Социального кодекса</w:t>
      </w:r>
    </w:p>
    <w:bookmarkEnd w:id="402"/>
    <w:p>
      <w:pPr>
        <w:spacing w:after="0"/>
        <w:ind w:left="0"/>
        <w:jc w:val="both"/>
      </w:pPr>
      <w:r>
        <w:rPr>
          <w:rFonts w:ascii="Times New Roman"/>
          <w:b w:val="false"/>
          <w:i w:val="false"/>
          <w:color w:val="000000"/>
          <w:sz w:val="28"/>
        </w:rPr>
        <w:t>Республики Казахстан социальную выплату по случаю потери кормильца</w:t>
      </w:r>
    </w:p>
    <w:p>
      <w:pPr>
        <w:spacing w:after="0"/>
        <w:ind w:left="0"/>
        <w:jc w:val="both"/>
      </w:pPr>
      <w:r>
        <w:rPr>
          <w:rFonts w:ascii="Times New Roman"/>
          <w:b w:val="false"/>
          <w:i w:val="false"/>
          <w:color w:val="000000"/>
          <w:sz w:val="28"/>
        </w:rPr>
        <w:t>(далее – социальная выплата):</w:t>
      </w:r>
    </w:p>
    <w:p>
      <w:pPr>
        <w:spacing w:after="0"/>
        <w:ind w:left="0"/>
        <w:jc w:val="both"/>
      </w:pPr>
      <w:r>
        <w:rPr>
          <w:rFonts w:ascii="Times New Roman"/>
          <w:b w:val="false"/>
          <w:i w:val="false"/>
          <w:color w:val="000000"/>
          <w:sz w:val="28"/>
        </w:rPr>
        <w:t>№ дела ____________________</w:t>
      </w:r>
    </w:p>
    <w:p>
      <w:pPr>
        <w:spacing w:after="0"/>
        <w:ind w:left="0"/>
        <w:jc w:val="both"/>
      </w:pPr>
      <w:r>
        <w:rPr>
          <w:rFonts w:ascii="Times New Roman"/>
          <w:b w:val="false"/>
          <w:i w:val="false"/>
          <w:color w:val="000000"/>
          <w:sz w:val="28"/>
        </w:rPr>
        <w:t>Фамилия ___________________________________________________</w:t>
      </w:r>
    </w:p>
    <w:p>
      <w:pPr>
        <w:spacing w:after="0"/>
        <w:ind w:left="0"/>
        <w:jc w:val="both"/>
      </w:pPr>
      <w:r>
        <w:rPr>
          <w:rFonts w:ascii="Times New Roman"/>
          <w:b w:val="false"/>
          <w:i w:val="false"/>
          <w:color w:val="000000"/>
          <w:sz w:val="28"/>
        </w:rPr>
        <w:t>Имя _______________________________________________________</w:t>
      </w:r>
    </w:p>
    <w:p>
      <w:pPr>
        <w:spacing w:after="0"/>
        <w:ind w:left="0"/>
        <w:jc w:val="both"/>
      </w:pPr>
      <w:r>
        <w:rPr>
          <w:rFonts w:ascii="Times New Roman"/>
          <w:b w:val="false"/>
          <w:i w:val="false"/>
          <w:color w:val="000000"/>
          <w:sz w:val="28"/>
        </w:rPr>
        <w:t>Отчество (при наличии) ______________________________________</w:t>
      </w:r>
    </w:p>
    <w:p>
      <w:pPr>
        <w:spacing w:after="0"/>
        <w:ind w:left="0"/>
        <w:jc w:val="both"/>
      </w:pPr>
      <w:r>
        <w:rPr>
          <w:rFonts w:ascii="Times New Roman"/>
          <w:b w:val="false"/>
          <w:i w:val="false"/>
          <w:color w:val="000000"/>
          <w:sz w:val="28"/>
        </w:rPr>
        <w:t>Дата рождения ________________________ пол ___________</w:t>
      </w:r>
    </w:p>
    <w:p>
      <w:pPr>
        <w:spacing w:after="0"/>
        <w:ind w:left="0"/>
        <w:jc w:val="both"/>
      </w:pPr>
      <w:r>
        <w:rPr>
          <w:rFonts w:ascii="Times New Roman"/>
          <w:b w:val="false"/>
          <w:i w:val="false"/>
          <w:color w:val="000000"/>
          <w:sz w:val="28"/>
        </w:rPr>
        <w:t>(число, месяц, год) (жен, муж)</w:t>
      </w:r>
    </w:p>
    <w:p>
      <w:pPr>
        <w:spacing w:after="0"/>
        <w:ind w:left="0"/>
        <w:jc w:val="both"/>
      </w:pPr>
      <w:r>
        <w:rPr>
          <w:rFonts w:ascii="Times New Roman"/>
          <w:b w:val="false"/>
          <w:i w:val="false"/>
          <w:color w:val="000000"/>
          <w:sz w:val="28"/>
        </w:rPr>
        <w:t>Дата обращения: "____" ___________________ 20___ года</w:t>
      </w:r>
    </w:p>
    <w:p>
      <w:pPr>
        <w:spacing w:after="0"/>
        <w:ind w:left="0"/>
        <w:jc w:val="both"/>
      </w:pPr>
      <w:r>
        <w:rPr>
          <w:rFonts w:ascii="Times New Roman"/>
          <w:b w:val="false"/>
          <w:i w:val="false"/>
          <w:color w:val="000000"/>
          <w:sz w:val="28"/>
        </w:rPr>
        <w:t>Дата возникновения права на социальную выплату "___" _______ 20__ года</w:t>
      </w:r>
    </w:p>
    <w:p>
      <w:pPr>
        <w:spacing w:after="0"/>
        <w:ind w:left="0"/>
        <w:jc w:val="both"/>
      </w:pPr>
      <w:r>
        <w:rPr>
          <w:rFonts w:ascii="Times New Roman"/>
          <w:b w:val="false"/>
          <w:i w:val="false"/>
          <w:color w:val="000000"/>
          <w:sz w:val="28"/>
        </w:rPr>
        <w:t>Общее количество иждивенцев ______________________________________</w:t>
      </w:r>
    </w:p>
    <w:p>
      <w:pPr>
        <w:spacing w:after="0"/>
        <w:ind w:left="0"/>
        <w:jc w:val="both"/>
      </w:pPr>
      <w:r>
        <w:rPr>
          <w:rFonts w:ascii="Times New Roman"/>
          <w:b w:val="false"/>
          <w:i w:val="false"/>
          <w:color w:val="000000"/>
          <w:sz w:val="28"/>
        </w:rPr>
        <w:t>Стаж участия умершего кормильца в системе обязательного социального страхования</w:t>
      </w:r>
    </w:p>
    <w:p>
      <w:pPr>
        <w:spacing w:after="0"/>
        <w:ind w:left="0"/>
        <w:jc w:val="both"/>
      </w:pPr>
      <w:r>
        <w:rPr>
          <w:rFonts w:ascii="Times New Roman"/>
          <w:b w:val="false"/>
          <w:i w:val="false"/>
          <w:color w:val="000000"/>
          <w:sz w:val="28"/>
        </w:rPr>
        <w:t>на "____" _____________ 20__ года ____ месяцев</w:t>
      </w:r>
    </w:p>
    <w:p>
      <w:pPr>
        <w:spacing w:after="0"/>
        <w:ind w:left="0"/>
        <w:jc w:val="both"/>
      </w:pPr>
      <w:r>
        <w:rPr>
          <w:rFonts w:ascii="Times New Roman"/>
          <w:b w:val="false"/>
          <w:i w:val="false"/>
          <w:color w:val="000000"/>
          <w:sz w:val="28"/>
        </w:rPr>
        <w:t>Учтен среднемесячный доход с ________ 20__ года по __________ 20____года</w:t>
      </w:r>
    </w:p>
    <w:p>
      <w:pPr>
        <w:spacing w:after="0"/>
        <w:ind w:left="0"/>
        <w:jc w:val="both"/>
      </w:pPr>
      <w:r>
        <w:rPr>
          <w:rFonts w:ascii="Times New Roman"/>
          <w:b w:val="false"/>
          <w:i w:val="false"/>
          <w:color w:val="000000"/>
          <w:sz w:val="28"/>
        </w:rPr>
        <w:t>__________________________________________________________ теңге.</w:t>
      </w:r>
    </w:p>
    <w:p>
      <w:pPr>
        <w:spacing w:after="0"/>
        <w:ind w:left="0"/>
        <w:jc w:val="both"/>
      </w:pPr>
      <w:r>
        <w:rPr>
          <w:rFonts w:ascii="Times New Roman"/>
          <w:b w:val="false"/>
          <w:i w:val="false"/>
          <w:color w:val="000000"/>
          <w:sz w:val="28"/>
        </w:rPr>
        <w:t>Общий размер социальной выплаты по случаю потери кормильца</w:t>
      </w:r>
    </w:p>
    <w:p>
      <w:pPr>
        <w:spacing w:after="0"/>
        <w:ind w:left="0"/>
        <w:jc w:val="both"/>
      </w:pPr>
      <w:r>
        <w:rPr>
          <w:rFonts w:ascii="Times New Roman"/>
          <w:b w:val="false"/>
          <w:i w:val="false"/>
          <w:color w:val="000000"/>
          <w:sz w:val="28"/>
        </w:rPr>
        <w:t>в сумме _______________________________________________________ теңге</w:t>
      </w:r>
    </w:p>
    <w:p>
      <w:pPr>
        <w:spacing w:after="0"/>
        <w:ind w:left="0"/>
        <w:jc w:val="both"/>
      </w:pPr>
      <w:r>
        <w:rPr>
          <w:rFonts w:ascii="Times New Roman"/>
          <w:b w:val="false"/>
          <w:i w:val="false"/>
          <w:color w:val="000000"/>
          <w:sz w:val="28"/>
        </w:rPr>
        <w:t>(сумма цифрами и прописью)</w:t>
      </w:r>
    </w:p>
    <w:p>
      <w:pPr>
        <w:spacing w:after="0"/>
        <w:ind w:left="0"/>
        <w:jc w:val="both"/>
      </w:pPr>
      <w:r>
        <w:rPr>
          <w:rFonts w:ascii="Times New Roman"/>
          <w:b w:val="false"/>
          <w:i w:val="false"/>
          <w:color w:val="000000"/>
          <w:sz w:val="28"/>
        </w:rPr>
        <w:t>с _______ 20___ года по __________ 20______ года.</w:t>
      </w:r>
    </w:p>
    <w:p>
      <w:pPr>
        <w:spacing w:after="0"/>
        <w:ind w:left="0"/>
        <w:jc w:val="both"/>
      </w:pPr>
      <w:r>
        <w:rPr>
          <w:rFonts w:ascii="Times New Roman"/>
          <w:b w:val="false"/>
          <w:i w:val="false"/>
          <w:color w:val="000000"/>
          <w:sz w:val="28"/>
        </w:rPr>
        <w:t>2. Выделить долю социальной выплаты по случаю потери кормильца на ____человек:</w:t>
      </w:r>
    </w:p>
    <w:p>
      <w:pPr>
        <w:spacing w:after="0"/>
        <w:ind w:left="0"/>
        <w:jc w:val="both"/>
      </w:pPr>
      <w:r>
        <w:rPr>
          <w:rFonts w:ascii="Times New Roman"/>
          <w:b w:val="false"/>
          <w:i w:val="false"/>
          <w:color w:val="000000"/>
          <w:sz w:val="28"/>
        </w:rPr>
        <w:t>Основному получателю в размере _________ теңге</w:t>
      </w:r>
    </w:p>
    <w:p>
      <w:pPr>
        <w:spacing w:after="0"/>
        <w:ind w:left="0"/>
        <w:jc w:val="both"/>
      </w:pPr>
      <w:r>
        <w:rPr>
          <w:rFonts w:ascii="Times New Roman"/>
          <w:b w:val="false"/>
          <w:i w:val="false"/>
          <w:color w:val="000000"/>
          <w:sz w:val="28"/>
        </w:rPr>
        <w:t>с "___" ____ 20 __ года по "___" ________ 20 __ года</w:t>
      </w:r>
    </w:p>
    <w:p>
      <w:pPr>
        <w:spacing w:after="0"/>
        <w:ind w:left="0"/>
        <w:jc w:val="both"/>
      </w:pPr>
      <w:r>
        <w:rPr>
          <w:rFonts w:ascii="Times New Roman"/>
          <w:b w:val="false"/>
          <w:i w:val="false"/>
          <w:color w:val="000000"/>
          <w:sz w:val="28"/>
        </w:rPr>
        <w:t>Гражданин(ка) ______________________ ______________________________________</w:t>
      </w:r>
    </w:p>
    <w:p>
      <w:pPr>
        <w:spacing w:after="0"/>
        <w:ind w:left="0"/>
        <w:jc w:val="both"/>
      </w:pPr>
      <w:r>
        <w:rPr>
          <w:rFonts w:ascii="Times New Roman"/>
          <w:b w:val="false"/>
          <w:i w:val="false"/>
          <w:color w:val="000000"/>
          <w:sz w:val="28"/>
        </w:rPr>
        <w:t>(фамилия, имя, отчество (при его наличии), адрес)</w:t>
      </w:r>
    </w:p>
    <w:p>
      <w:pPr>
        <w:spacing w:after="0"/>
        <w:ind w:left="0"/>
        <w:jc w:val="both"/>
      </w:pPr>
      <w:r>
        <w:rPr>
          <w:rFonts w:ascii="Times New Roman"/>
          <w:b w:val="false"/>
          <w:i w:val="false"/>
          <w:color w:val="000000"/>
          <w:sz w:val="28"/>
        </w:rPr>
        <w:t>а) на иждивенца ___________________________________________________________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 дата рождения)</w:t>
      </w:r>
    </w:p>
    <w:p>
      <w:pPr>
        <w:spacing w:after="0"/>
        <w:ind w:left="0"/>
        <w:jc w:val="both"/>
      </w:pPr>
      <w:r>
        <w:rPr>
          <w:rFonts w:ascii="Times New Roman"/>
          <w:b w:val="false"/>
          <w:i w:val="false"/>
          <w:color w:val="000000"/>
          <w:sz w:val="28"/>
        </w:rPr>
        <w:t>б) на иждивенца ___________________________________________________________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 дата рождения)</w:t>
      </w:r>
    </w:p>
    <w:p>
      <w:pPr>
        <w:spacing w:after="0"/>
        <w:ind w:left="0"/>
        <w:jc w:val="both"/>
      </w:pPr>
      <w:r>
        <w:rPr>
          <w:rFonts w:ascii="Times New Roman"/>
          <w:b w:val="false"/>
          <w:i w:val="false"/>
          <w:color w:val="000000"/>
          <w:sz w:val="28"/>
        </w:rPr>
        <w:t>1) долевому получателю в размере __________ теңге с "___" _____ 20 __ года</w:t>
      </w:r>
    </w:p>
    <w:p>
      <w:pPr>
        <w:spacing w:after="0"/>
        <w:ind w:left="0"/>
        <w:jc w:val="both"/>
      </w:pPr>
      <w:r>
        <w:rPr>
          <w:rFonts w:ascii="Times New Roman"/>
          <w:b w:val="false"/>
          <w:i w:val="false"/>
          <w:color w:val="000000"/>
          <w:sz w:val="28"/>
        </w:rPr>
        <w:t>по "___" ________ 20 __ года</w:t>
      </w:r>
    </w:p>
    <w:p>
      <w:pPr>
        <w:spacing w:after="0"/>
        <w:ind w:left="0"/>
        <w:jc w:val="both"/>
      </w:pPr>
      <w:r>
        <w:rPr>
          <w:rFonts w:ascii="Times New Roman"/>
          <w:b w:val="false"/>
          <w:i w:val="false"/>
          <w:color w:val="000000"/>
          <w:sz w:val="28"/>
        </w:rPr>
        <w:t>Гражданин(ка) ____________________________________________________________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 адрес)</w:t>
      </w:r>
    </w:p>
    <w:p>
      <w:pPr>
        <w:spacing w:after="0"/>
        <w:ind w:left="0"/>
        <w:jc w:val="both"/>
      </w:pPr>
      <w:r>
        <w:rPr>
          <w:rFonts w:ascii="Times New Roman"/>
          <w:b w:val="false"/>
          <w:i w:val="false"/>
          <w:color w:val="000000"/>
          <w:sz w:val="28"/>
        </w:rPr>
        <w:t>а) на иждивенца ___________________________________________________________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 дата рождения)</w:t>
      </w:r>
    </w:p>
    <w:p>
      <w:pPr>
        <w:spacing w:after="0"/>
        <w:ind w:left="0"/>
        <w:jc w:val="both"/>
      </w:pPr>
      <w:r>
        <w:rPr>
          <w:rFonts w:ascii="Times New Roman"/>
          <w:b w:val="false"/>
          <w:i w:val="false"/>
          <w:color w:val="000000"/>
          <w:sz w:val="28"/>
        </w:rPr>
        <w:t>2) долевому получателю в размере ____________ теңге с "___" _________20__ года</w:t>
      </w:r>
    </w:p>
    <w:p>
      <w:pPr>
        <w:spacing w:after="0"/>
        <w:ind w:left="0"/>
        <w:jc w:val="both"/>
      </w:pPr>
      <w:r>
        <w:rPr>
          <w:rFonts w:ascii="Times New Roman"/>
          <w:b w:val="false"/>
          <w:i w:val="false"/>
          <w:color w:val="000000"/>
          <w:sz w:val="28"/>
        </w:rPr>
        <w:t>по "___" ________ 20 __ года</w:t>
      </w:r>
    </w:p>
    <w:p>
      <w:pPr>
        <w:spacing w:after="0"/>
        <w:ind w:left="0"/>
        <w:jc w:val="both"/>
      </w:pPr>
      <w:r>
        <w:rPr>
          <w:rFonts w:ascii="Times New Roman"/>
          <w:b w:val="false"/>
          <w:i w:val="false"/>
          <w:color w:val="000000"/>
          <w:sz w:val="28"/>
        </w:rPr>
        <w:t>Гражданин(ка) ____________________________________________________________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 адрес)</w:t>
      </w:r>
    </w:p>
    <w:p>
      <w:pPr>
        <w:spacing w:after="0"/>
        <w:ind w:left="0"/>
        <w:jc w:val="both"/>
      </w:pPr>
      <w:r>
        <w:rPr>
          <w:rFonts w:ascii="Times New Roman"/>
          <w:b w:val="false"/>
          <w:i w:val="false"/>
          <w:color w:val="000000"/>
          <w:sz w:val="28"/>
        </w:rPr>
        <w:t>а) на иждивенца ___________________________________________________________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 дата рождения)</w:t>
      </w:r>
    </w:p>
    <w:p>
      <w:pPr>
        <w:spacing w:after="0"/>
        <w:ind w:left="0"/>
        <w:jc w:val="both"/>
      </w:pPr>
      <w:r>
        <w:rPr>
          <w:rFonts w:ascii="Times New Roman"/>
          <w:b w:val="false"/>
          <w:i w:val="false"/>
          <w:color w:val="000000"/>
          <w:sz w:val="28"/>
        </w:rPr>
        <w:t>Продолжать по числу выделенных долей</w:t>
      </w:r>
    </w:p>
    <w:p>
      <w:pPr>
        <w:spacing w:after="0"/>
        <w:ind w:left="0"/>
        <w:jc w:val="both"/>
      </w:pPr>
      <w:r>
        <w:rPr>
          <w:rFonts w:ascii="Times New Roman"/>
          <w:b w:val="false"/>
          <w:i w:val="false"/>
          <w:color w:val="000000"/>
          <w:sz w:val="28"/>
        </w:rPr>
        <w:t>3. Отказать в назначении социальной выплаты по случаю потери кормильца</w:t>
      </w:r>
    </w:p>
    <w:p>
      <w:pPr>
        <w:spacing w:after="0"/>
        <w:ind w:left="0"/>
        <w:jc w:val="both"/>
      </w:pPr>
      <w:r>
        <w:rPr>
          <w:rFonts w:ascii="Times New Roman"/>
          <w:b w:val="false"/>
          <w:i w:val="false"/>
          <w:color w:val="000000"/>
          <w:sz w:val="28"/>
        </w:rPr>
        <w:t>_________________________________________________________________________</w:t>
      </w:r>
    </w:p>
    <w:p>
      <w:pPr>
        <w:spacing w:after="0"/>
        <w:ind w:left="0"/>
        <w:jc w:val="both"/>
      </w:pPr>
      <w:r>
        <w:rPr>
          <w:rFonts w:ascii="Times New Roman"/>
          <w:b w:val="false"/>
          <w:i w:val="false"/>
          <w:color w:val="000000"/>
          <w:sz w:val="28"/>
        </w:rPr>
        <w:t>(указать причину)</w:t>
      </w:r>
    </w:p>
    <w:p>
      <w:pPr>
        <w:spacing w:after="0"/>
        <w:ind w:left="0"/>
        <w:jc w:val="both"/>
      </w:pPr>
      <w:r>
        <w:rPr>
          <w:rFonts w:ascii="Times New Roman"/>
          <w:b w:val="false"/>
          <w:i w:val="false"/>
          <w:color w:val="000000"/>
          <w:sz w:val="28"/>
        </w:rPr>
        <w:t>Руководитель филиала 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w:t>
      </w:r>
    </w:p>
    <w:p>
      <w:pPr>
        <w:spacing w:after="0"/>
        <w:ind w:left="0"/>
        <w:jc w:val="both"/>
      </w:pPr>
      <w:r>
        <w:rPr>
          <w:rFonts w:ascii="Times New Roman"/>
          <w:b w:val="false"/>
          <w:i w:val="false"/>
          <w:color w:val="000000"/>
          <w:sz w:val="28"/>
        </w:rPr>
        <w:t>Специалист филиала _____________________________________</w:t>
      </w:r>
    </w:p>
    <w:p>
      <w:pPr>
        <w:spacing w:after="0"/>
        <w:ind w:left="0"/>
        <w:jc w:val="both"/>
      </w:pPr>
      <w:r>
        <w:rPr>
          <w:rFonts w:ascii="Times New Roman"/>
          <w:b w:val="false"/>
          <w:i w:val="false"/>
          <w:color w:val="000000"/>
          <w:sz w:val="28"/>
        </w:rPr>
        <w:t>(фамилия,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w:t>
            </w:r>
            <w:r>
              <w:br/>
            </w:r>
            <w:r>
              <w:rPr>
                <w:rFonts w:ascii="Times New Roman"/>
                <w:b w:val="false"/>
                <w:i w:val="false"/>
                <w:color w:val="000000"/>
                <w:sz w:val="20"/>
              </w:rPr>
              <w:t>к Правилам исчисления</w:t>
            </w:r>
            <w:r>
              <w:br/>
            </w:r>
            <w:r>
              <w:rPr>
                <w:rFonts w:ascii="Times New Roman"/>
                <w:b w:val="false"/>
                <w:i w:val="false"/>
                <w:color w:val="000000"/>
                <w:sz w:val="20"/>
              </w:rPr>
              <w:t>(определения) размеров,</w:t>
            </w:r>
            <w:r>
              <w:br/>
            </w:r>
            <w:r>
              <w:rPr>
                <w:rFonts w:ascii="Times New Roman"/>
                <w:b w:val="false"/>
                <w:i w:val="false"/>
                <w:color w:val="000000"/>
                <w:sz w:val="20"/>
              </w:rPr>
              <w:t>назначения, осуществления,</w:t>
            </w:r>
            <w:r>
              <w:br/>
            </w:r>
            <w:r>
              <w:rPr>
                <w:rFonts w:ascii="Times New Roman"/>
                <w:b w:val="false"/>
                <w:i w:val="false"/>
                <w:color w:val="000000"/>
                <w:sz w:val="20"/>
              </w:rPr>
              <w:t xml:space="preserve"> приостановления, перерасчета,</w:t>
            </w:r>
            <w:r>
              <w:br/>
            </w:r>
            <w:r>
              <w:rPr>
                <w:rFonts w:ascii="Times New Roman"/>
                <w:b w:val="false"/>
                <w:i w:val="false"/>
                <w:color w:val="000000"/>
                <w:sz w:val="20"/>
              </w:rPr>
              <w:t xml:space="preserve"> возобновления, прекращения и</w:t>
            </w:r>
            <w:r>
              <w:br/>
            </w:r>
            <w:r>
              <w:rPr>
                <w:rFonts w:ascii="Times New Roman"/>
                <w:b w:val="false"/>
                <w:i w:val="false"/>
                <w:color w:val="000000"/>
                <w:sz w:val="20"/>
              </w:rPr>
              <w:t>пересмотра решения о</w:t>
            </w:r>
            <w:r>
              <w:br/>
            </w:r>
            <w:r>
              <w:rPr>
                <w:rFonts w:ascii="Times New Roman"/>
                <w:b w:val="false"/>
                <w:i w:val="false"/>
                <w:color w:val="000000"/>
                <w:sz w:val="20"/>
              </w:rPr>
              <w:t xml:space="preserve"> назначении (отказе в</w:t>
            </w:r>
            <w:r>
              <w:br/>
            </w:r>
            <w:r>
              <w:rPr>
                <w:rFonts w:ascii="Times New Roman"/>
                <w:b w:val="false"/>
                <w:i w:val="false"/>
                <w:color w:val="000000"/>
                <w:sz w:val="20"/>
              </w:rPr>
              <w:t xml:space="preserve"> назначении) социальной</w:t>
            </w:r>
            <w:r>
              <w:br/>
            </w:r>
            <w:r>
              <w:rPr>
                <w:rFonts w:ascii="Times New Roman"/>
                <w:b w:val="false"/>
                <w:i w:val="false"/>
                <w:color w:val="000000"/>
                <w:sz w:val="20"/>
              </w:rPr>
              <w:t xml:space="preserve"> выплаты по случаю потери</w:t>
            </w:r>
            <w:r>
              <w:br/>
            </w:r>
            <w:r>
              <w:rPr>
                <w:rFonts w:ascii="Times New Roman"/>
                <w:b w:val="false"/>
                <w:i w:val="false"/>
                <w:color w:val="000000"/>
                <w:sz w:val="20"/>
              </w:rPr>
              <w:t xml:space="preserve"> кормильца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458" w:id="403"/>
    <w:p>
      <w:pPr>
        <w:spacing w:after="0"/>
        <w:ind w:left="0"/>
        <w:jc w:val="left"/>
      </w:pPr>
      <w:r>
        <w:rPr>
          <w:rFonts w:ascii="Times New Roman"/>
          <w:b/>
          <w:i w:val="false"/>
          <w:color w:val="000000"/>
        </w:rPr>
        <w:t xml:space="preserve">              Электронный журнал регистрации и учета заявлений граждан на</w:t>
      </w:r>
      <w:r>
        <w:br/>
      </w:r>
      <w:r>
        <w:rPr>
          <w:rFonts w:ascii="Times New Roman"/>
          <w:b/>
          <w:i w:val="false"/>
          <w:color w:val="000000"/>
        </w:rPr>
        <w:t xml:space="preserve">             назначение социальной выплаты по случаю потери кормильца в</w:t>
      </w:r>
      <w:r>
        <w:br/>
      </w:r>
      <w:r>
        <w:rPr>
          <w:rFonts w:ascii="Times New Roman"/>
          <w:b/>
          <w:i w:val="false"/>
          <w:color w:val="000000"/>
        </w:rPr>
        <w:t xml:space="preserve">                         Государственной корпорации</w:t>
      </w:r>
    </w:p>
    <w:bookmarkEnd w:id="40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отделения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обращения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регистрации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заявления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наличии) заявителя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рождения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 заявителя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выплаты</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59" w:id="404"/>
    <w:p>
      <w:pPr>
        <w:spacing w:after="0"/>
        <w:ind w:left="0"/>
        <w:jc w:val="both"/>
      </w:pPr>
      <w:r>
        <w:rPr>
          <w:rFonts w:ascii="Times New Roman"/>
          <w:b w:val="false"/>
          <w:i w:val="false"/>
          <w:color w:val="000000"/>
          <w:sz w:val="28"/>
        </w:rPr>
        <w:t>
      продолжение таблицы</w:t>
      </w:r>
    </w:p>
    <w:bookmarkEnd w:id="40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дела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решения о назначении (отказе в назначении)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риска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социальной выплаты по случаю потери кормильца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Инспектор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Статус ЭМД</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9</w:t>
            </w:r>
            <w:r>
              <w:br/>
            </w:r>
            <w:r>
              <w:rPr>
                <w:rFonts w:ascii="Times New Roman"/>
                <w:b w:val="false"/>
                <w:i w:val="false"/>
                <w:color w:val="000000"/>
                <w:sz w:val="20"/>
              </w:rPr>
              <w:t>к Правилам исчисления</w:t>
            </w:r>
            <w:r>
              <w:br/>
            </w:r>
            <w:r>
              <w:rPr>
                <w:rFonts w:ascii="Times New Roman"/>
                <w:b w:val="false"/>
                <w:i w:val="false"/>
                <w:color w:val="000000"/>
                <w:sz w:val="20"/>
              </w:rPr>
              <w:t>(определения) размеров,</w:t>
            </w:r>
            <w:r>
              <w:br/>
            </w:r>
            <w:r>
              <w:rPr>
                <w:rFonts w:ascii="Times New Roman"/>
                <w:b w:val="false"/>
                <w:i w:val="false"/>
                <w:color w:val="000000"/>
                <w:sz w:val="20"/>
              </w:rPr>
              <w:t>назначения, осуществления,</w:t>
            </w:r>
            <w:r>
              <w:br/>
            </w:r>
            <w:r>
              <w:rPr>
                <w:rFonts w:ascii="Times New Roman"/>
                <w:b w:val="false"/>
                <w:i w:val="false"/>
                <w:color w:val="000000"/>
                <w:sz w:val="20"/>
              </w:rPr>
              <w:t>приостановления, перерасчета,</w:t>
            </w:r>
            <w:r>
              <w:br/>
            </w:r>
            <w:r>
              <w:rPr>
                <w:rFonts w:ascii="Times New Roman"/>
                <w:b w:val="false"/>
                <w:i w:val="false"/>
                <w:color w:val="000000"/>
                <w:sz w:val="20"/>
              </w:rPr>
              <w:t>возобновления, прекращения и</w:t>
            </w:r>
            <w:r>
              <w:br/>
            </w:r>
            <w:r>
              <w:rPr>
                <w:rFonts w:ascii="Times New Roman"/>
                <w:b w:val="false"/>
                <w:i w:val="false"/>
                <w:color w:val="000000"/>
                <w:sz w:val="20"/>
              </w:rPr>
              <w:t>пересмотра решения о</w:t>
            </w:r>
            <w:r>
              <w:br/>
            </w:r>
            <w:r>
              <w:rPr>
                <w:rFonts w:ascii="Times New Roman"/>
                <w:b w:val="false"/>
                <w:i w:val="false"/>
                <w:color w:val="000000"/>
                <w:sz w:val="20"/>
              </w:rPr>
              <w:t>назначении (отказе в</w:t>
            </w:r>
            <w:r>
              <w:br/>
            </w:r>
            <w:r>
              <w:rPr>
                <w:rFonts w:ascii="Times New Roman"/>
                <w:b w:val="false"/>
                <w:i w:val="false"/>
                <w:color w:val="000000"/>
                <w:sz w:val="20"/>
              </w:rPr>
              <w:t>назначении) социальной</w:t>
            </w:r>
            <w:r>
              <w:br/>
            </w:r>
            <w:r>
              <w:rPr>
                <w:rFonts w:ascii="Times New Roman"/>
                <w:b w:val="false"/>
                <w:i w:val="false"/>
                <w:color w:val="000000"/>
                <w:sz w:val="20"/>
              </w:rPr>
              <w:t>выплаты по случаю потери</w:t>
            </w:r>
            <w:r>
              <w:br/>
            </w:r>
            <w:r>
              <w:rPr>
                <w:rFonts w:ascii="Times New Roman"/>
                <w:b w:val="false"/>
                <w:i w:val="false"/>
                <w:color w:val="000000"/>
                <w:sz w:val="20"/>
              </w:rPr>
              <w:t>кормильца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462" w:id="405"/>
    <w:p>
      <w:pPr>
        <w:spacing w:after="0"/>
        <w:ind w:left="0"/>
        <w:jc w:val="left"/>
      </w:pPr>
      <w:r>
        <w:rPr>
          <w:rFonts w:ascii="Times New Roman"/>
          <w:b/>
          <w:i w:val="false"/>
          <w:color w:val="000000"/>
        </w:rPr>
        <w:t xml:space="preserve">              Электронный журнал регистрации заявлений (заявок) граждан на</w:t>
      </w:r>
      <w:r>
        <w:br/>
      </w:r>
      <w:r>
        <w:rPr>
          <w:rFonts w:ascii="Times New Roman"/>
          <w:b/>
          <w:i w:val="false"/>
          <w:color w:val="000000"/>
        </w:rPr>
        <w:t xml:space="preserve">             назначение социальной выплаты по случаю потери кормильца</w:t>
      </w:r>
    </w:p>
    <w:bookmarkEnd w:id="40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поступления заявки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Время поступления заявки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отделения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регистрации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Заявки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услуги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наличии) заявителя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рождения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 заявителя</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выплаты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дела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решения о назначении (отказе в назначении)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риска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социальной выплаты по случаю потери кормильца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Инспектор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Статус ЭМД</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10</w:t>
            </w:r>
            <w:r>
              <w:br/>
            </w:r>
            <w:r>
              <w:rPr>
                <w:rFonts w:ascii="Times New Roman"/>
                <w:b w:val="false"/>
                <w:i w:val="false"/>
                <w:color w:val="000000"/>
                <w:sz w:val="20"/>
              </w:rPr>
              <w:t>к Правилам исчисления</w:t>
            </w:r>
            <w:r>
              <w:br/>
            </w:r>
            <w:r>
              <w:rPr>
                <w:rFonts w:ascii="Times New Roman"/>
                <w:b w:val="false"/>
                <w:i w:val="false"/>
                <w:color w:val="000000"/>
                <w:sz w:val="20"/>
              </w:rPr>
              <w:t>(определения) размеров,</w:t>
            </w:r>
            <w:r>
              <w:br/>
            </w:r>
            <w:r>
              <w:rPr>
                <w:rFonts w:ascii="Times New Roman"/>
                <w:b w:val="false"/>
                <w:i w:val="false"/>
                <w:color w:val="000000"/>
                <w:sz w:val="20"/>
              </w:rPr>
              <w:t>назначения, осуществления,</w:t>
            </w:r>
            <w:r>
              <w:br/>
            </w:r>
            <w:r>
              <w:rPr>
                <w:rFonts w:ascii="Times New Roman"/>
                <w:b w:val="false"/>
                <w:i w:val="false"/>
                <w:color w:val="000000"/>
                <w:sz w:val="20"/>
              </w:rPr>
              <w:t>приостановления, перерасчета,</w:t>
            </w:r>
            <w:r>
              <w:br/>
            </w:r>
            <w:r>
              <w:rPr>
                <w:rFonts w:ascii="Times New Roman"/>
                <w:b w:val="false"/>
                <w:i w:val="false"/>
                <w:color w:val="000000"/>
                <w:sz w:val="20"/>
              </w:rPr>
              <w:t>возобновления, прекращения</w:t>
            </w:r>
            <w:r>
              <w:br/>
            </w:r>
            <w:r>
              <w:rPr>
                <w:rFonts w:ascii="Times New Roman"/>
                <w:b w:val="false"/>
                <w:i w:val="false"/>
                <w:color w:val="000000"/>
                <w:sz w:val="20"/>
              </w:rPr>
              <w:t>и пересмотра решения</w:t>
            </w:r>
            <w:r>
              <w:br/>
            </w:r>
            <w:r>
              <w:rPr>
                <w:rFonts w:ascii="Times New Roman"/>
                <w:b w:val="false"/>
                <w:i w:val="false"/>
                <w:color w:val="000000"/>
                <w:sz w:val="20"/>
              </w:rPr>
              <w:t>о назначении</w:t>
            </w:r>
            <w:r>
              <w:br/>
            </w:r>
            <w:r>
              <w:rPr>
                <w:rFonts w:ascii="Times New Roman"/>
                <w:b w:val="false"/>
                <w:i w:val="false"/>
                <w:color w:val="000000"/>
                <w:sz w:val="20"/>
              </w:rPr>
              <w:t>(отказе в назначении)</w:t>
            </w:r>
            <w:r>
              <w:br/>
            </w:r>
            <w:r>
              <w:rPr>
                <w:rFonts w:ascii="Times New Roman"/>
                <w:b w:val="false"/>
                <w:i w:val="false"/>
                <w:color w:val="000000"/>
                <w:sz w:val="20"/>
              </w:rPr>
              <w:t>социальной выплаты по случаю</w:t>
            </w:r>
            <w:r>
              <w:br/>
            </w:r>
            <w:r>
              <w:rPr>
                <w:rFonts w:ascii="Times New Roman"/>
                <w:b w:val="false"/>
                <w:i w:val="false"/>
                <w:color w:val="000000"/>
                <w:sz w:val="20"/>
              </w:rPr>
              <w:t>потери кормильца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r>
        <w:rPr>
          <w:rFonts w:ascii="Times New Roman"/>
          <w:b w:val="false"/>
          <w:i w:val="false"/>
          <w:color w:val="ff0000"/>
          <w:sz w:val="28"/>
        </w:rPr>
        <w:t xml:space="preserve">
      Сноска. Приложение 10 – в редакции приказа Министра труда и социальной защиты населения РК от 08.07.2026 </w:t>
      </w:r>
      <w:r>
        <w:rPr>
          <w:rFonts w:ascii="Times New Roman"/>
          <w:b w:val="false"/>
          <w:i w:val="false"/>
          <w:color w:val="ff0000"/>
          <w:sz w:val="28"/>
        </w:rPr>
        <w:t>№ 296</w:t>
      </w:r>
      <w:r>
        <w:rPr>
          <w:rFonts w:ascii="Times New Roman"/>
          <w:b w:val="false"/>
          <w:i w:val="false"/>
          <w:color w:val="ff0000"/>
          <w:sz w:val="28"/>
        </w:rPr>
        <w:t xml:space="preserve"> (вводится в действие после дня его первого официального опубликования).</w:t>
      </w:r>
    </w:p>
    <w:bookmarkStart w:name="z465" w:id="406"/>
    <w:p>
      <w:pPr>
        <w:spacing w:after="0"/>
        <w:ind w:left="0"/>
        <w:jc w:val="left"/>
      </w:pPr>
      <w:r>
        <w:rPr>
          <w:rFonts w:ascii="Times New Roman"/>
          <w:b/>
          <w:i w:val="false"/>
          <w:color w:val="000000"/>
        </w:rPr>
        <w:t xml:space="preserve"> Справка о стаже участия в системе обязательного социального страхования</w:t>
      </w:r>
      <w:r>
        <w:br/>
      </w:r>
      <w:r>
        <w:rPr>
          <w:rFonts w:ascii="Times New Roman"/>
          <w:b/>
          <w:i w:val="false"/>
          <w:color w:val="000000"/>
        </w:rPr>
        <w:t>и среднемесячном доходе участника системы обязательного социального страхования</w:t>
      </w:r>
      <w:r>
        <w:br/>
      </w:r>
      <w:r>
        <w:rPr>
          <w:rFonts w:ascii="Times New Roman"/>
          <w:b/>
          <w:i w:val="false"/>
          <w:color w:val="000000"/>
        </w:rPr>
        <w:t>___________________________________________________________</w:t>
      </w:r>
      <w:r>
        <w:br/>
      </w:r>
      <w:r>
        <w:rPr>
          <w:rFonts w:ascii="Times New Roman"/>
          <w:b/>
          <w:i w:val="false"/>
          <w:color w:val="000000"/>
        </w:rPr>
        <w:t>(наименование отделения Государственной корпорации)</w:t>
      </w:r>
    </w:p>
    <w:bookmarkEnd w:id="406"/>
    <w:p>
      <w:pPr>
        <w:spacing w:after="0"/>
        <w:ind w:left="0"/>
        <w:jc w:val="both"/>
      </w:pPr>
      <w:bookmarkStart w:name="z851" w:id="407"/>
      <w:r>
        <w:rPr>
          <w:rFonts w:ascii="Times New Roman"/>
          <w:b w:val="false"/>
          <w:i w:val="false"/>
          <w:color w:val="000000"/>
          <w:sz w:val="28"/>
        </w:rPr>
        <w:t>
      Индивидуальный счет №</w:t>
      </w:r>
    </w:p>
    <w:bookmarkEnd w:id="407"/>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Индивидуальный идентификационный номер (ИИН) _____________________</w:t>
      </w:r>
    </w:p>
    <w:p>
      <w:pPr>
        <w:spacing w:after="0"/>
        <w:ind w:left="0"/>
        <w:jc w:val="both"/>
      </w:pPr>
      <w:r>
        <w:rPr>
          <w:rFonts w:ascii="Times New Roman"/>
          <w:b w:val="false"/>
          <w:i w:val="false"/>
          <w:color w:val="000000"/>
          <w:sz w:val="28"/>
        </w:rPr>
        <w:t>Фамилия ___________________________________________________________</w:t>
      </w:r>
    </w:p>
    <w:p>
      <w:pPr>
        <w:spacing w:after="0"/>
        <w:ind w:left="0"/>
        <w:jc w:val="both"/>
      </w:pPr>
      <w:r>
        <w:rPr>
          <w:rFonts w:ascii="Times New Roman"/>
          <w:b w:val="false"/>
          <w:i w:val="false"/>
          <w:color w:val="000000"/>
          <w:sz w:val="28"/>
        </w:rPr>
        <w:t>Имя _______________________________________________________________</w:t>
      </w:r>
    </w:p>
    <w:p>
      <w:pPr>
        <w:spacing w:after="0"/>
        <w:ind w:left="0"/>
        <w:jc w:val="both"/>
      </w:pPr>
      <w:r>
        <w:rPr>
          <w:rFonts w:ascii="Times New Roman"/>
          <w:b w:val="false"/>
          <w:i w:val="false"/>
          <w:color w:val="000000"/>
          <w:sz w:val="28"/>
        </w:rPr>
        <w:t>Отчество (при наличии) 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плательщика, плательщика единого платежа</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платежа социальных отчислений</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БИН или ИИН плательщика, плательщика единого платежа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Социальные отчисления</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обязательных пенсионных взносов</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 (месяц и год)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социальных отчислений (теңге)</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852" w:id="408"/>
      <w:r>
        <w:rPr>
          <w:rFonts w:ascii="Times New Roman"/>
          <w:b w:val="false"/>
          <w:i w:val="false"/>
          <w:color w:val="000000"/>
          <w:sz w:val="28"/>
        </w:rPr>
        <w:t>
      Итого:</w:t>
      </w:r>
    </w:p>
    <w:bookmarkEnd w:id="408"/>
    <w:p>
      <w:pPr>
        <w:spacing w:after="0"/>
        <w:ind w:left="0"/>
        <w:jc w:val="both"/>
      </w:pPr>
      <w:r>
        <w:rPr>
          <w:rFonts w:ascii="Times New Roman"/>
          <w:b w:val="false"/>
          <w:i w:val="false"/>
          <w:color w:val="000000"/>
          <w:sz w:val="28"/>
        </w:rPr>
        <w:t>Общий стаж участия в системе обязательного социального страхования</w:t>
      </w:r>
    </w:p>
    <w:p>
      <w:pPr>
        <w:spacing w:after="0"/>
        <w:ind w:left="0"/>
        <w:jc w:val="both"/>
      </w:pPr>
      <w:r>
        <w:rPr>
          <w:rFonts w:ascii="Times New Roman"/>
          <w:b w:val="false"/>
          <w:i w:val="false"/>
          <w:color w:val="000000"/>
          <w:sz w:val="28"/>
        </w:rPr>
        <w:t>_____________________________________________________________</w:t>
      </w:r>
    </w:p>
    <w:p>
      <w:pPr>
        <w:spacing w:after="0"/>
        <w:ind w:left="0"/>
        <w:jc w:val="both"/>
      </w:pPr>
      <w:r>
        <w:rPr>
          <w:rFonts w:ascii="Times New Roman"/>
          <w:b w:val="false"/>
          <w:i w:val="false"/>
          <w:color w:val="000000"/>
          <w:sz w:val="28"/>
        </w:rPr>
        <w:t>(количество календарных месяцев из графы 4 прописью)</w:t>
      </w:r>
    </w:p>
    <w:p>
      <w:pPr>
        <w:spacing w:after="0"/>
        <w:ind w:left="0"/>
        <w:jc w:val="both"/>
      </w:pPr>
      <w:r>
        <w:rPr>
          <w:rFonts w:ascii="Times New Roman"/>
          <w:b w:val="false"/>
          <w:i w:val="false"/>
          <w:color w:val="000000"/>
          <w:sz w:val="28"/>
        </w:rPr>
        <w:t>Среднемесячный доход для исчисления, перерасчета размера социальной</w:t>
      </w:r>
    </w:p>
    <w:p>
      <w:pPr>
        <w:spacing w:after="0"/>
        <w:ind w:left="0"/>
        <w:jc w:val="both"/>
      </w:pPr>
      <w:r>
        <w:rPr>
          <w:rFonts w:ascii="Times New Roman"/>
          <w:b w:val="false"/>
          <w:i w:val="false"/>
          <w:color w:val="000000"/>
          <w:sz w:val="28"/>
        </w:rPr>
        <w:t>выплаты по случаю потери кормильца за последние 24 месяца</w:t>
      </w:r>
    </w:p>
    <w:p>
      <w:pPr>
        <w:spacing w:after="0"/>
        <w:ind w:left="0"/>
        <w:jc w:val="both"/>
      </w:pPr>
      <w:r>
        <w:rPr>
          <w:rFonts w:ascii="Times New Roman"/>
          <w:b w:val="false"/>
          <w:i w:val="false"/>
          <w:color w:val="000000"/>
          <w:sz w:val="28"/>
        </w:rPr>
        <w:t>______________________</w:t>
      </w:r>
    </w:p>
    <w:p>
      <w:pPr>
        <w:spacing w:after="0"/>
        <w:ind w:left="0"/>
        <w:jc w:val="both"/>
      </w:pPr>
      <w:r>
        <w:rPr>
          <w:rFonts w:ascii="Times New Roman"/>
          <w:b w:val="false"/>
          <w:i w:val="false"/>
          <w:color w:val="000000"/>
          <w:sz w:val="28"/>
        </w:rPr>
        <w:t>Ответственный исполнитель: __________________________________</w:t>
      </w:r>
    </w:p>
    <w:p>
      <w:pPr>
        <w:spacing w:after="0"/>
        <w:ind w:left="0"/>
        <w:jc w:val="both"/>
      </w:pPr>
      <w:r>
        <w:rPr>
          <w:rFonts w:ascii="Times New Roman"/>
          <w:b w:val="false"/>
          <w:i w:val="false"/>
          <w:color w:val="000000"/>
          <w:sz w:val="28"/>
        </w:rPr>
        <w:t>Дата и время выписки: ________________________________________</w:t>
      </w:r>
    </w:p>
    <w:p>
      <w:pPr>
        <w:spacing w:after="0"/>
        <w:ind w:left="0"/>
        <w:jc w:val="both"/>
      </w:pPr>
      <w:r>
        <w:rPr>
          <w:rFonts w:ascii="Times New Roman"/>
          <w:b w:val="false"/>
          <w:i w:val="false"/>
          <w:color w:val="000000"/>
          <w:sz w:val="28"/>
        </w:rPr>
        <w:t>Дата распечатки: _____________________________________________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11</w:t>
            </w:r>
            <w:r>
              <w:br/>
            </w:r>
            <w:r>
              <w:rPr>
                <w:rFonts w:ascii="Times New Roman"/>
                <w:b w:val="false"/>
                <w:i w:val="false"/>
                <w:color w:val="000000"/>
                <w:sz w:val="20"/>
              </w:rPr>
              <w:t>к Правилам исчисления</w:t>
            </w:r>
            <w:r>
              <w:br/>
            </w:r>
            <w:r>
              <w:rPr>
                <w:rFonts w:ascii="Times New Roman"/>
                <w:b w:val="false"/>
                <w:i w:val="false"/>
                <w:color w:val="000000"/>
                <w:sz w:val="20"/>
              </w:rPr>
              <w:t>(определения) размеров,</w:t>
            </w:r>
            <w:r>
              <w:br/>
            </w:r>
            <w:r>
              <w:rPr>
                <w:rFonts w:ascii="Times New Roman"/>
                <w:b w:val="false"/>
                <w:i w:val="false"/>
                <w:color w:val="000000"/>
                <w:sz w:val="20"/>
              </w:rPr>
              <w:t>назначения, осуществления,</w:t>
            </w:r>
            <w:r>
              <w:br/>
            </w:r>
            <w:r>
              <w:rPr>
                <w:rFonts w:ascii="Times New Roman"/>
                <w:b w:val="false"/>
                <w:i w:val="false"/>
                <w:color w:val="000000"/>
                <w:sz w:val="20"/>
              </w:rPr>
              <w:t>приостановления, перерасчета,</w:t>
            </w:r>
            <w:r>
              <w:br/>
            </w:r>
            <w:r>
              <w:rPr>
                <w:rFonts w:ascii="Times New Roman"/>
                <w:b w:val="false"/>
                <w:i w:val="false"/>
                <w:color w:val="000000"/>
                <w:sz w:val="20"/>
              </w:rPr>
              <w:t>возобновления, прекращения</w:t>
            </w:r>
            <w:r>
              <w:br/>
            </w:r>
            <w:r>
              <w:rPr>
                <w:rFonts w:ascii="Times New Roman"/>
                <w:b w:val="false"/>
                <w:i w:val="false"/>
                <w:color w:val="000000"/>
                <w:sz w:val="20"/>
              </w:rPr>
              <w:t>и пересмотра решения</w:t>
            </w:r>
            <w:r>
              <w:br/>
            </w:r>
            <w:r>
              <w:rPr>
                <w:rFonts w:ascii="Times New Roman"/>
                <w:b w:val="false"/>
                <w:i w:val="false"/>
                <w:color w:val="000000"/>
                <w:sz w:val="20"/>
              </w:rPr>
              <w:t>о назначении</w:t>
            </w:r>
            <w:r>
              <w:br/>
            </w:r>
            <w:r>
              <w:rPr>
                <w:rFonts w:ascii="Times New Roman"/>
                <w:b w:val="false"/>
                <w:i w:val="false"/>
                <w:color w:val="000000"/>
                <w:sz w:val="20"/>
              </w:rPr>
              <w:t>(отказе в назначении)</w:t>
            </w:r>
            <w:r>
              <w:br/>
            </w:r>
            <w:r>
              <w:rPr>
                <w:rFonts w:ascii="Times New Roman"/>
                <w:b w:val="false"/>
                <w:i w:val="false"/>
                <w:color w:val="000000"/>
                <w:sz w:val="20"/>
              </w:rPr>
              <w:t>социальной выплаты по случаю</w:t>
            </w:r>
            <w:r>
              <w:br/>
            </w:r>
            <w:r>
              <w:rPr>
                <w:rFonts w:ascii="Times New Roman"/>
                <w:b w:val="false"/>
                <w:i w:val="false"/>
                <w:color w:val="000000"/>
                <w:sz w:val="20"/>
              </w:rPr>
              <w:t>потери кормильца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r>
        <w:rPr>
          <w:rFonts w:ascii="Times New Roman"/>
          <w:b w:val="false"/>
          <w:i w:val="false"/>
          <w:color w:val="ff0000"/>
          <w:sz w:val="28"/>
        </w:rPr>
        <w:t xml:space="preserve">
      Сноска. Приложение 11 – в редакции приказа Министра труда и социальной защиты населения РК от 08.07.2026 </w:t>
      </w:r>
      <w:r>
        <w:rPr>
          <w:rFonts w:ascii="Times New Roman"/>
          <w:b w:val="false"/>
          <w:i w:val="false"/>
          <w:color w:val="ff0000"/>
          <w:sz w:val="28"/>
        </w:rPr>
        <w:t>№ 296</w:t>
      </w:r>
      <w:r>
        <w:rPr>
          <w:rFonts w:ascii="Times New Roman"/>
          <w:b w:val="false"/>
          <w:i w:val="false"/>
          <w:color w:val="ff0000"/>
          <w:sz w:val="28"/>
        </w:rPr>
        <w:t xml:space="preserve"> (вводится в действие после дня его первого официального опубликования).</w:t>
      </w:r>
    </w:p>
    <w:p>
      <w:pPr>
        <w:spacing w:after="0"/>
        <w:ind w:left="0"/>
        <w:jc w:val="both"/>
      </w:pPr>
      <w:bookmarkStart w:name="z470" w:id="409"/>
      <w:r>
        <w:rPr>
          <w:rFonts w:ascii="Times New Roman"/>
          <w:b w:val="false"/>
          <w:i w:val="false"/>
          <w:color w:val="000000"/>
          <w:sz w:val="28"/>
        </w:rPr>
        <w:t xml:space="preserve">
      </w:t>
      </w:r>
      <w:r>
        <w:rPr>
          <w:rFonts w:ascii="Times New Roman"/>
          <w:b w:val="false"/>
          <w:i w:val="false"/>
          <w:color w:val="000000"/>
          <w:sz w:val="28"/>
        </w:rPr>
        <w:t>Код района _______________________</w:t>
      </w:r>
    </w:p>
    <w:bookmarkEnd w:id="409"/>
    <w:p>
      <w:pPr>
        <w:spacing w:after="0"/>
        <w:ind w:left="0"/>
        <w:jc w:val="both"/>
      </w:pPr>
      <w:r>
        <w:rPr>
          <w:rFonts w:ascii="Times New Roman"/>
          <w:b w:val="false"/>
          <w:i w:val="false"/>
          <w:color w:val="000000"/>
          <w:sz w:val="28"/>
        </w:rPr>
        <w:t>Область (город) ___________________</w:t>
      </w:r>
    </w:p>
    <w:bookmarkStart w:name="z854" w:id="410"/>
    <w:p>
      <w:pPr>
        <w:spacing w:after="0"/>
        <w:ind w:left="0"/>
        <w:jc w:val="left"/>
      </w:pPr>
      <w:r>
        <w:rPr>
          <w:rFonts w:ascii="Times New Roman"/>
          <w:b/>
          <w:i w:val="false"/>
          <w:color w:val="000000"/>
        </w:rPr>
        <w:t xml:space="preserve"> РЕШЕНИЕ № ______________ от "_____" ______________ 20___ года</w:t>
      </w:r>
      <w:r>
        <w:br/>
      </w:r>
      <w:r>
        <w:rPr>
          <w:rFonts w:ascii="Times New Roman"/>
          <w:b/>
          <w:i w:val="false"/>
          <w:color w:val="000000"/>
        </w:rPr>
        <w:t>филиала акционерного общества "Государственный фонд социального страхования"</w:t>
      </w:r>
      <w:r>
        <w:br/>
      </w:r>
      <w:r>
        <w:rPr>
          <w:rFonts w:ascii="Times New Roman"/>
          <w:b/>
          <w:i w:val="false"/>
          <w:color w:val="000000"/>
        </w:rPr>
        <w:t>по _________________________________ области (городу)</w:t>
      </w:r>
      <w:r>
        <w:br/>
      </w:r>
      <w:r>
        <w:rPr>
          <w:rFonts w:ascii="Times New Roman"/>
          <w:b/>
          <w:i w:val="false"/>
          <w:color w:val="000000"/>
        </w:rPr>
        <w:t>о назначении (перерасчете) или отказе в назначении социальной выплаты</w:t>
      </w:r>
      <w:r>
        <w:br/>
      </w:r>
      <w:r>
        <w:rPr>
          <w:rFonts w:ascii="Times New Roman"/>
          <w:b/>
          <w:i w:val="false"/>
          <w:color w:val="000000"/>
        </w:rPr>
        <w:t>по случаю потери кормильца</w:t>
      </w:r>
    </w:p>
    <w:bookmarkEnd w:id="410"/>
    <w:p>
      <w:pPr>
        <w:spacing w:after="0"/>
        <w:ind w:left="0"/>
        <w:jc w:val="both"/>
      </w:pPr>
      <w:bookmarkStart w:name="z855" w:id="411"/>
      <w:r>
        <w:rPr>
          <w:rFonts w:ascii="Times New Roman"/>
          <w:b w:val="false"/>
          <w:i w:val="false"/>
          <w:color w:val="000000"/>
          <w:sz w:val="28"/>
        </w:rPr>
        <w:t xml:space="preserve">
      1. Назначить (пересчитать) в соответствии со </w:t>
      </w:r>
      <w:r>
        <w:rPr>
          <w:rFonts w:ascii="Times New Roman"/>
          <w:b w:val="false"/>
          <w:i w:val="false"/>
          <w:color w:val="000000"/>
          <w:sz w:val="28"/>
        </w:rPr>
        <w:t>статьями 239</w:t>
      </w:r>
      <w:r>
        <w:rPr>
          <w:rFonts w:ascii="Times New Roman"/>
          <w:b w:val="false"/>
          <w:i w:val="false"/>
          <w:color w:val="000000"/>
          <w:sz w:val="28"/>
        </w:rPr>
        <w:t xml:space="preserve">, </w:t>
      </w:r>
      <w:r>
        <w:rPr>
          <w:rFonts w:ascii="Times New Roman"/>
          <w:b w:val="false"/>
          <w:i w:val="false"/>
          <w:color w:val="000000"/>
          <w:sz w:val="28"/>
        </w:rPr>
        <w:t>240</w:t>
      </w:r>
      <w:r>
        <w:rPr>
          <w:rFonts w:ascii="Times New Roman"/>
          <w:b w:val="false"/>
          <w:i w:val="false"/>
          <w:color w:val="000000"/>
          <w:sz w:val="28"/>
        </w:rPr>
        <w:t xml:space="preserve"> Социального кодекса</w:t>
      </w:r>
    </w:p>
    <w:bookmarkEnd w:id="411"/>
    <w:p>
      <w:pPr>
        <w:spacing w:after="0"/>
        <w:ind w:left="0"/>
        <w:jc w:val="both"/>
      </w:pPr>
      <w:r>
        <w:rPr>
          <w:rFonts w:ascii="Times New Roman"/>
          <w:b w:val="false"/>
          <w:i w:val="false"/>
          <w:color w:val="000000"/>
          <w:sz w:val="28"/>
        </w:rPr>
        <w:t>Республики Казахстан социальную выплату по случаю потери кормильца</w:t>
      </w:r>
    </w:p>
    <w:p>
      <w:pPr>
        <w:spacing w:after="0"/>
        <w:ind w:left="0"/>
        <w:jc w:val="both"/>
      </w:pPr>
      <w:r>
        <w:rPr>
          <w:rFonts w:ascii="Times New Roman"/>
          <w:b w:val="false"/>
          <w:i w:val="false"/>
          <w:color w:val="000000"/>
          <w:sz w:val="28"/>
        </w:rPr>
        <w:t>(далее –социальная выплата):</w:t>
      </w:r>
    </w:p>
    <w:p>
      <w:pPr>
        <w:spacing w:after="0"/>
        <w:ind w:left="0"/>
        <w:jc w:val="both"/>
      </w:pPr>
      <w:r>
        <w:rPr>
          <w:rFonts w:ascii="Times New Roman"/>
          <w:b w:val="false"/>
          <w:i w:val="false"/>
          <w:color w:val="000000"/>
          <w:sz w:val="28"/>
        </w:rPr>
        <w:t>№ дела ____________________</w:t>
      </w:r>
    </w:p>
    <w:p>
      <w:pPr>
        <w:spacing w:after="0"/>
        <w:ind w:left="0"/>
        <w:jc w:val="both"/>
      </w:pPr>
      <w:r>
        <w:rPr>
          <w:rFonts w:ascii="Times New Roman"/>
          <w:b w:val="false"/>
          <w:i w:val="false"/>
          <w:color w:val="000000"/>
          <w:sz w:val="28"/>
        </w:rPr>
        <w:t>Фамилия __________________________________________________________</w:t>
      </w:r>
    </w:p>
    <w:p>
      <w:pPr>
        <w:spacing w:after="0"/>
        <w:ind w:left="0"/>
        <w:jc w:val="both"/>
      </w:pPr>
      <w:r>
        <w:rPr>
          <w:rFonts w:ascii="Times New Roman"/>
          <w:b w:val="false"/>
          <w:i w:val="false"/>
          <w:color w:val="000000"/>
          <w:sz w:val="28"/>
        </w:rPr>
        <w:t>Имя ______________________________________________________________</w:t>
      </w:r>
    </w:p>
    <w:p>
      <w:pPr>
        <w:spacing w:after="0"/>
        <w:ind w:left="0"/>
        <w:jc w:val="both"/>
      </w:pPr>
      <w:r>
        <w:rPr>
          <w:rFonts w:ascii="Times New Roman"/>
          <w:b w:val="false"/>
          <w:i w:val="false"/>
          <w:color w:val="000000"/>
          <w:sz w:val="28"/>
        </w:rPr>
        <w:t>Отчество (при наличии) _____________________________________________</w:t>
      </w:r>
    </w:p>
    <w:p>
      <w:pPr>
        <w:spacing w:after="0"/>
        <w:ind w:left="0"/>
        <w:jc w:val="both"/>
      </w:pPr>
      <w:r>
        <w:rPr>
          <w:rFonts w:ascii="Times New Roman"/>
          <w:b w:val="false"/>
          <w:i w:val="false"/>
          <w:color w:val="000000"/>
          <w:sz w:val="28"/>
        </w:rPr>
        <w:t>Дата рождения ___________________________ пол ______________________</w:t>
      </w:r>
    </w:p>
    <w:p>
      <w:pPr>
        <w:spacing w:after="0"/>
        <w:ind w:left="0"/>
        <w:jc w:val="both"/>
      </w:pPr>
      <w:r>
        <w:rPr>
          <w:rFonts w:ascii="Times New Roman"/>
          <w:b w:val="false"/>
          <w:i w:val="false"/>
          <w:color w:val="000000"/>
          <w:sz w:val="28"/>
        </w:rPr>
        <w:t>(число, месяц, год) (жен, муж)</w:t>
      </w:r>
    </w:p>
    <w:p>
      <w:pPr>
        <w:spacing w:after="0"/>
        <w:ind w:left="0"/>
        <w:jc w:val="both"/>
      </w:pPr>
      <w:r>
        <w:rPr>
          <w:rFonts w:ascii="Times New Roman"/>
          <w:b w:val="false"/>
          <w:i w:val="false"/>
          <w:color w:val="000000"/>
          <w:sz w:val="28"/>
        </w:rPr>
        <w:t>Дата обращения: "____" ___________________ 20___ года</w:t>
      </w:r>
    </w:p>
    <w:p>
      <w:pPr>
        <w:spacing w:after="0"/>
        <w:ind w:left="0"/>
        <w:jc w:val="both"/>
      </w:pPr>
      <w:r>
        <w:rPr>
          <w:rFonts w:ascii="Times New Roman"/>
          <w:b w:val="false"/>
          <w:i w:val="false"/>
          <w:color w:val="000000"/>
          <w:sz w:val="28"/>
        </w:rPr>
        <w:t>Дата возникновения права на социальную выплату "___" _______ 20__ года</w:t>
      </w:r>
    </w:p>
    <w:p>
      <w:pPr>
        <w:spacing w:after="0"/>
        <w:ind w:left="0"/>
        <w:jc w:val="both"/>
      </w:pPr>
      <w:r>
        <w:rPr>
          <w:rFonts w:ascii="Times New Roman"/>
          <w:b w:val="false"/>
          <w:i w:val="false"/>
          <w:color w:val="000000"/>
          <w:sz w:val="28"/>
        </w:rPr>
        <w:t>Общее количество иждивенцев______________________________</w:t>
      </w:r>
    </w:p>
    <w:p>
      <w:pPr>
        <w:spacing w:after="0"/>
        <w:ind w:left="0"/>
        <w:jc w:val="both"/>
      </w:pPr>
      <w:r>
        <w:rPr>
          <w:rFonts w:ascii="Times New Roman"/>
          <w:b w:val="false"/>
          <w:i w:val="false"/>
          <w:color w:val="000000"/>
          <w:sz w:val="28"/>
        </w:rPr>
        <w:t>Стаж участия умершего кормильца в системе обязательного социального страхования</w:t>
      </w:r>
    </w:p>
    <w:p>
      <w:pPr>
        <w:spacing w:after="0"/>
        <w:ind w:left="0"/>
        <w:jc w:val="both"/>
      </w:pPr>
      <w:r>
        <w:rPr>
          <w:rFonts w:ascii="Times New Roman"/>
          <w:b w:val="false"/>
          <w:i w:val="false"/>
          <w:color w:val="000000"/>
          <w:sz w:val="28"/>
        </w:rPr>
        <w:t>на "____" _____________ 20__ года ____ месяцев</w:t>
      </w:r>
    </w:p>
    <w:p>
      <w:pPr>
        <w:spacing w:after="0"/>
        <w:ind w:left="0"/>
        <w:jc w:val="both"/>
      </w:pPr>
      <w:r>
        <w:rPr>
          <w:rFonts w:ascii="Times New Roman"/>
          <w:b w:val="false"/>
          <w:i w:val="false"/>
          <w:color w:val="000000"/>
          <w:sz w:val="28"/>
        </w:rPr>
        <w:t>Учтен среднемесячный доход с ________ 20__ года по __________ 20____года</w:t>
      </w:r>
    </w:p>
    <w:p>
      <w:pPr>
        <w:spacing w:after="0"/>
        <w:ind w:left="0"/>
        <w:jc w:val="both"/>
      </w:pPr>
      <w:r>
        <w:rPr>
          <w:rFonts w:ascii="Times New Roman"/>
          <w:b w:val="false"/>
          <w:i w:val="false"/>
          <w:color w:val="000000"/>
          <w:sz w:val="28"/>
        </w:rPr>
        <w:t>__________________________________________________________теңге.</w:t>
      </w:r>
    </w:p>
    <w:p>
      <w:pPr>
        <w:spacing w:after="0"/>
        <w:ind w:left="0"/>
        <w:jc w:val="both"/>
      </w:pPr>
      <w:r>
        <w:rPr>
          <w:rFonts w:ascii="Times New Roman"/>
          <w:b w:val="false"/>
          <w:i w:val="false"/>
          <w:color w:val="000000"/>
          <w:sz w:val="28"/>
        </w:rPr>
        <w:t>Общий размер социальной выплаты по случаю потери кормильца в сумме</w:t>
      </w:r>
    </w:p>
    <w:p>
      <w:pPr>
        <w:spacing w:after="0"/>
        <w:ind w:left="0"/>
        <w:jc w:val="both"/>
      </w:pPr>
      <w:r>
        <w:rPr>
          <w:rFonts w:ascii="Times New Roman"/>
          <w:b w:val="false"/>
          <w:i w:val="false"/>
          <w:color w:val="000000"/>
          <w:sz w:val="28"/>
        </w:rPr>
        <w:t>_______________________________________________________ теңге</w:t>
      </w:r>
    </w:p>
    <w:p>
      <w:pPr>
        <w:spacing w:after="0"/>
        <w:ind w:left="0"/>
        <w:jc w:val="both"/>
      </w:pPr>
      <w:r>
        <w:rPr>
          <w:rFonts w:ascii="Times New Roman"/>
          <w:b w:val="false"/>
          <w:i w:val="false"/>
          <w:color w:val="000000"/>
          <w:sz w:val="28"/>
        </w:rPr>
        <w:t>(сумма цифрами и прописью) с _______ 20___ года по __________ 20______ года</w:t>
      </w:r>
    </w:p>
    <w:p>
      <w:pPr>
        <w:spacing w:after="0"/>
        <w:ind w:left="0"/>
        <w:jc w:val="both"/>
      </w:pPr>
      <w:r>
        <w:rPr>
          <w:rFonts w:ascii="Times New Roman"/>
          <w:b w:val="false"/>
          <w:i w:val="false"/>
          <w:color w:val="000000"/>
          <w:sz w:val="28"/>
        </w:rPr>
        <w:t>2. Выделить долю социальной выплаты по случаю потери кормильца на ____ человек:</w:t>
      </w:r>
    </w:p>
    <w:p>
      <w:pPr>
        <w:spacing w:after="0"/>
        <w:ind w:left="0"/>
        <w:jc w:val="both"/>
      </w:pPr>
      <w:r>
        <w:rPr>
          <w:rFonts w:ascii="Times New Roman"/>
          <w:b w:val="false"/>
          <w:i w:val="false"/>
          <w:color w:val="000000"/>
          <w:sz w:val="28"/>
        </w:rPr>
        <w:t>Основному получателю в размере_________ теңге с "___" ____ 20 __ года</w:t>
      </w:r>
    </w:p>
    <w:p>
      <w:pPr>
        <w:spacing w:after="0"/>
        <w:ind w:left="0"/>
        <w:jc w:val="both"/>
      </w:pPr>
      <w:r>
        <w:rPr>
          <w:rFonts w:ascii="Times New Roman"/>
          <w:b w:val="false"/>
          <w:i w:val="false"/>
          <w:color w:val="000000"/>
          <w:sz w:val="28"/>
        </w:rPr>
        <w:t>по "___" ________ 20 __ года</w:t>
      </w:r>
    </w:p>
    <w:p>
      <w:pPr>
        <w:spacing w:after="0"/>
        <w:ind w:left="0"/>
        <w:jc w:val="both"/>
      </w:pPr>
      <w:r>
        <w:rPr>
          <w:rFonts w:ascii="Times New Roman"/>
          <w:b w:val="false"/>
          <w:i w:val="false"/>
          <w:color w:val="000000"/>
          <w:sz w:val="28"/>
        </w:rPr>
        <w:t>Гражданин(ка)_____ 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 адрес)</w:t>
      </w:r>
    </w:p>
    <w:p>
      <w:pPr>
        <w:spacing w:after="0"/>
        <w:ind w:left="0"/>
        <w:jc w:val="both"/>
      </w:pPr>
      <w:r>
        <w:rPr>
          <w:rFonts w:ascii="Times New Roman"/>
          <w:b w:val="false"/>
          <w:i w:val="false"/>
          <w:color w:val="000000"/>
          <w:sz w:val="28"/>
        </w:rPr>
        <w:t>а) на иждивенца 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 дата рождения)</w:t>
      </w:r>
    </w:p>
    <w:p>
      <w:pPr>
        <w:spacing w:after="0"/>
        <w:ind w:left="0"/>
        <w:jc w:val="both"/>
      </w:pPr>
      <w:r>
        <w:rPr>
          <w:rFonts w:ascii="Times New Roman"/>
          <w:b w:val="false"/>
          <w:i w:val="false"/>
          <w:color w:val="000000"/>
          <w:sz w:val="28"/>
        </w:rPr>
        <w:t>б) на иждивенца 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 дата рождения)</w:t>
      </w:r>
    </w:p>
    <w:p>
      <w:pPr>
        <w:spacing w:after="0"/>
        <w:ind w:left="0"/>
        <w:jc w:val="both"/>
      </w:pPr>
      <w:r>
        <w:rPr>
          <w:rFonts w:ascii="Times New Roman"/>
          <w:b w:val="false"/>
          <w:i w:val="false"/>
          <w:color w:val="000000"/>
          <w:sz w:val="28"/>
        </w:rPr>
        <w:t>1) долевому получателю в размере __________ теңге с "___" _____ 20 __ года</w:t>
      </w:r>
    </w:p>
    <w:p>
      <w:pPr>
        <w:spacing w:after="0"/>
        <w:ind w:left="0"/>
        <w:jc w:val="both"/>
      </w:pPr>
      <w:r>
        <w:rPr>
          <w:rFonts w:ascii="Times New Roman"/>
          <w:b w:val="false"/>
          <w:i w:val="false"/>
          <w:color w:val="000000"/>
          <w:sz w:val="28"/>
        </w:rPr>
        <w:t>по "___" ________ 20 __ года</w:t>
      </w:r>
    </w:p>
    <w:p>
      <w:pPr>
        <w:spacing w:after="0"/>
        <w:ind w:left="0"/>
        <w:jc w:val="both"/>
      </w:pPr>
      <w:r>
        <w:rPr>
          <w:rFonts w:ascii="Times New Roman"/>
          <w:b w:val="false"/>
          <w:i w:val="false"/>
          <w:color w:val="000000"/>
          <w:sz w:val="28"/>
        </w:rPr>
        <w:t>Гражданин(ка)__________________________________________________________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 адрес)</w:t>
      </w:r>
    </w:p>
    <w:p>
      <w:pPr>
        <w:spacing w:after="0"/>
        <w:ind w:left="0"/>
        <w:jc w:val="both"/>
      </w:pPr>
      <w:r>
        <w:rPr>
          <w:rFonts w:ascii="Times New Roman"/>
          <w:b w:val="false"/>
          <w:i w:val="false"/>
          <w:color w:val="000000"/>
          <w:sz w:val="28"/>
        </w:rPr>
        <w:t>а) на иждивенца 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 дата рождения)</w:t>
      </w:r>
    </w:p>
    <w:p>
      <w:pPr>
        <w:spacing w:after="0"/>
        <w:ind w:left="0"/>
        <w:jc w:val="both"/>
      </w:pPr>
      <w:r>
        <w:rPr>
          <w:rFonts w:ascii="Times New Roman"/>
          <w:b w:val="false"/>
          <w:i w:val="false"/>
          <w:color w:val="000000"/>
          <w:sz w:val="28"/>
        </w:rPr>
        <w:t>2) долевому получателю в размере ____________ теңге с "___" _________20__ года</w:t>
      </w:r>
    </w:p>
    <w:p>
      <w:pPr>
        <w:spacing w:after="0"/>
        <w:ind w:left="0"/>
        <w:jc w:val="both"/>
      </w:pPr>
      <w:r>
        <w:rPr>
          <w:rFonts w:ascii="Times New Roman"/>
          <w:b w:val="false"/>
          <w:i w:val="false"/>
          <w:color w:val="000000"/>
          <w:sz w:val="28"/>
        </w:rPr>
        <w:t>по "___" ________ 20 __ года</w:t>
      </w:r>
    </w:p>
    <w:p>
      <w:pPr>
        <w:spacing w:after="0"/>
        <w:ind w:left="0"/>
        <w:jc w:val="both"/>
      </w:pPr>
      <w:r>
        <w:rPr>
          <w:rFonts w:ascii="Times New Roman"/>
          <w:b w:val="false"/>
          <w:i w:val="false"/>
          <w:color w:val="000000"/>
          <w:sz w:val="28"/>
        </w:rPr>
        <w:t>Гражданин(ка) 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 адрес)</w:t>
      </w:r>
    </w:p>
    <w:p>
      <w:pPr>
        <w:spacing w:after="0"/>
        <w:ind w:left="0"/>
        <w:jc w:val="both"/>
      </w:pPr>
      <w:r>
        <w:rPr>
          <w:rFonts w:ascii="Times New Roman"/>
          <w:b w:val="false"/>
          <w:i w:val="false"/>
          <w:color w:val="000000"/>
          <w:sz w:val="28"/>
        </w:rPr>
        <w:t>а) на иждивенца 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 дата рождения)</w:t>
      </w:r>
    </w:p>
    <w:p>
      <w:pPr>
        <w:spacing w:after="0"/>
        <w:ind w:left="0"/>
        <w:jc w:val="both"/>
      </w:pPr>
      <w:r>
        <w:rPr>
          <w:rFonts w:ascii="Times New Roman"/>
          <w:b w:val="false"/>
          <w:i w:val="false"/>
          <w:color w:val="000000"/>
          <w:sz w:val="28"/>
        </w:rPr>
        <w:t>Продолжать по числу выделенных долей</w:t>
      </w:r>
    </w:p>
    <w:p>
      <w:pPr>
        <w:spacing w:after="0"/>
        <w:ind w:left="0"/>
        <w:jc w:val="both"/>
      </w:pPr>
      <w:r>
        <w:rPr>
          <w:rFonts w:ascii="Times New Roman"/>
          <w:b w:val="false"/>
          <w:i w:val="false"/>
          <w:color w:val="000000"/>
          <w:sz w:val="28"/>
        </w:rPr>
        <w:t>3. Отказать в назначении социальной выплаты по случаю потери кормильца</w:t>
      </w:r>
    </w:p>
    <w:p>
      <w:pPr>
        <w:spacing w:after="0"/>
        <w:ind w:left="0"/>
        <w:jc w:val="both"/>
      </w:pPr>
      <w:r>
        <w:rPr>
          <w:rFonts w:ascii="Times New Roman"/>
          <w:b w:val="false"/>
          <w:i w:val="false"/>
          <w:color w:val="000000"/>
          <w:sz w:val="28"/>
        </w:rPr>
        <w:t>______________________________________________________________________</w:t>
      </w:r>
    </w:p>
    <w:p>
      <w:pPr>
        <w:spacing w:after="0"/>
        <w:ind w:left="0"/>
        <w:jc w:val="both"/>
      </w:pPr>
      <w:r>
        <w:rPr>
          <w:rFonts w:ascii="Times New Roman"/>
          <w:b w:val="false"/>
          <w:i w:val="false"/>
          <w:color w:val="000000"/>
          <w:sz w:val="28"/>
        </w:rPr>
        <w:t>(указать причину)</w:t>
      </w:r>
    </w:p>
    <w:p>
      <w:pPr>
        <w:spacing w:after="0"/>
        <w:ind w:left="0"/>
        <w:jc w:val="both"/>
      </w:pPr>
      <w:r>
        <w:rPr>
          <w:rFonts w:ascii="Times New Roman"/>
          <w:b w:val="false"/>
          <w:i w:val="false"/>
          <w:color w:val="000000"/>
          <w:sz w:val="28"/>
        </w:rPr>
        <w:t>Руководитель филиала 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w:t>
      </w:r>
    </w:p>
    <w:p>
      <w:pPr>
        <w:spacing w:after="0"/>
        <w:ind w:left="0"/>
        <w:jc w:val="both"/>
      </w:pPr>
      <w:r>
        <w:rPr>
          <w:rFonts w:ascii="Times New Roman"/>
          <w:b w:val="false"/>
          <w:i w:val="false"/>
          <w:color w:val="000000"/>
          <w:sz w:val="28"/>
        </w:rPr>
        <w:t>Специалист филиала 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w:t>
      </w:r>
    </w:p>
    <w:p>
      <w:pPr>
        <w:spacing w:after="0"/>
        <w:ind w:left="0"/>
        <w:jc w:val="both"/>
      </w:pPr>
      <w:r>
        <w:rPr>
          <w:rFonts w:ascii="Times New Roman"/>
          <w:b w:val="false"/>
          <w:i w:val="false"/>
          <w:color w:val="000000"/>
          <w:sz w:val="28"/>
        </w:rPr>
        <w:t>Проект решения подготовлен:</w:t>
      </w:r>
    </w:p>
    <w:p>
      <w:pPr>
        <w:spacing w:after="0"/>
        <w:ind w:left="0"/>
        <w:jc w:val="both"/>
      </w:pPr>
      <w:r>
        <w:rPr>
          <w:rFonts w:ascii="Times New Roman"/>
          <w:b w:val="false"/>
          <w:i w:val="false"/>
          <w:color w:val="000000"/>
          <w:sz w:val="28"/>
        </w:rPr>
        <w:t>Директор филиала Государственной корпорации</w:t>
      </w:r>
    </w:p>
    <w:p>
      <w:pPr>
        <w:spacing w:after="0"/>
        <w:ind w:left="0"/>
        <w:jc w:val="both"/>
      </w:pPr>
      <w:r>
        <w:rPr>
          <w:rFonts w:ascii="Times New Roman"/>
          <w:b w:val="false"/>
          <w:i w:val="false"/>
          <w:color w:val="000000"/>
          <w:sz w:val="28"/>
        </w:rPr>
        <w:t>_______________________________________________________________________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w:t>
      </w:r>
    </w:p>
    <w:p>
      <w:pPr>
        <w:spacing w:after="0"/>
        <w:ind w:left="0"/>
        <w:jc w:val="both"/>
      </w:pPr>
      <w:r>
        <w:rPr>
          <w:rFonts w:ascii="Times New Roman"/>
          <w:b w:val="false"/>
          <w:i w:val="false"/>
          <w:color w:val="000000"/>
          <w:sz w:val="28"/>
        </w:rPr>
        <w:t>Специалист филиала Государственной корпорации</w:t>
      </w:r>
    </w:p>
    <w:p>
      <w:pPr>
        <w:spacing w:after="0"/>
        <w:ind w:left="0"/>
        <w:jc w:val="both"/>
      </w:pPr>
      <w:r>
        <w:rPr>
          <w:rFonts w:ascii="Times New Roman"/>
          <w:b w:val="false"/>
          <w:i w:val="false"/>
          <w:color w:val="000000"/>
          <w:sz w:val="28"/>
        </w:rPr>
        <w:t>_______________________________________________________________________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w:t>
      </w:r>
    </w:p>
    <w:p>
      <w:pPr>
        <w:spacing w:after="0"/>
        <w:ind w:left="0"/>
        <w:jc w:val="both"/>
      </w:pPr>
      <w:r>
        <w:rPr>
          <w:rFonts w:ascii="Times New Roman"/>
          <w:b w:val="false"/>
          <w:i w:val="false"/>
          <w:color w:val="000000"/>
          <w:sz w:val="28"/>
        </w:rPr>
        <w:t>Начальник отделения Государственной корпорации</w:t>
      </w:r>
    </w:p>
    <w:p>
      <w:pPr>
        <w:spacing w:after="0"/>
        <w:ind w:left="0"/>
        <w:jc w:val="both"/>
      </w:pPr>
      <w:r>
        <w:rPr>
          <w:rFonts w:ascii="Times New Roman"/>
          <w:b w:val="false"/>
          <w:i w:val="false"/>
          <w:color w:val="000000"/>
          <w:sz w:val="28"/>
        </w:rPr>
        <w:t>_______________________________________________________________________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w:t>
      </w:r>
    </w:p>
    <w:p>
      <w:pPr>
        <w:spacing w:after="0"/>
        <w:ind w:left="0"/>
        <w:jc w:val="both"/>
      </w:pPr>
      <w:r>
        <w:rPr>
          <w:rFonts w:ascii="Times New Roman"/>
          <w:b w:val="false"/>
          <w:i w:val="false"/>
          <w:color w:val="000000"/>
          <w:sz w:val="28"/>
        </w:rPr>
        <w:t>Специалист отделения Государственной корпорации</w:t>
      </w:r>
    </w:p>
    <w:p>
      <w:pPr>
        <w:spacing w:after="0"/>
        <w:ind w:left="0"/>
        <w:jc w:val="both"/>
      </w:pPr>
      <w:r>
        <w:rPr>
          <w:rFonts w:ascii="Times New Roman"/>
          <w:b w:val="false"/>
          <w:i w:val="false"/>
          <w:color w:val="000000"/>
          <w:sz w:val="28"/>
        </w:rPr>
        <w:t>_______________________________________________________________________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12</w:t>
            </w:r>
            <w:r>
              <w:br/>
            </w:r>
            <w:r>
              <w:rPr>
                <w:rFonts w:ascii="Times New Roman"/>
                <w:b w:val="false"/>
                <w:i w:val="false"/>
                <w:color w:val="000000"/>
                <w:sz w:val="20"/>
              </w:rPr>
              <w:t>к Правилам исчисления</w:t>
            </w:r>
            <w:r>
              <w:br/>
            </w:r>
            <w:r>
              <w:rPr>
                <w:rFonts w:ascii="Times New Roman"/>
                <w:b w:val="false"/>
                <w:i w:val="false"/>
                <w:color w:val="000000"/>
                <w:sz w:val="20"/>
              </w:rPr>
              <w:t>(определения) размеров,</w:t>
            </w:r>
            <w:r>
              <w:br/>
            </w:r>
            <w:r>
              <w:rPr>
                <w:rFonts w:ascii="Times New Roman"/>
                <w:b w:val="false"/>
                <w:i w:val="false"/>
                <w:color w:val="000000"/>
                <w:sz w:val="20"/>
              </w:rPr>
              <w:t>назначения, осуществления,</w:t>
            </w:r>
            <w:r>
              <w:br/>
            </w:r>
            <w:r>
              <w:rPr>
                <w:rFonts w:ascii="Times New Roman"/>
                <w:b w:val="false"/>
                <w:i w:val="false"/>
                <w:color w:val="000000"/>
                <w:sz w:val="20"/>
              </w:rPr>
              <w:t>приостановления, перерасчета,</w:t>
            </w:r>
            <w:r>
              <w:br/>
            </w:r>
            <w:r>
              <w:rPr>
                <w:rFonts w:ascii="Times New Roman"/>
                <w:b w:val="false"/>
                <w:i w:val="false"/>
                <w:color w:val="000000"/>
                <w:sz w:val="20"/>
              </w:rPr>
              <w:t>возобновления, прекращения и</w:t>
            </w:r>
            <w:r>
              <w:br/>
            </w:r>
            <w:r>
              <w:rPr>
                <w:rFonts w:ascii="Times New Roman"/>
                <w:b w:val="false"/>
                <w:i w:val="false"/>
                <w:color w:val="000000"/>
                <w:sz w:val="20"/>
              </w:rPr>
              <w:t>пересмотра решения о</w:t>
            </w:r>
            <w:r>
              <w:br/>
            </w:r>
            <w:r>
              <w:rPr>
                <w:rFonts w:ascii="Times New Roman"/>
                <w:b w:val="false"/>
                <w:i w:val="false"/>
                <w:color w:val="000000"/>
                <w:sz w:val="20"/>
              </w:rPr>
              <w:t>назначении (отказе в</w:t>
            </w:r>
            <w:r>
              <w:br/>
            </w:r>
            <w:r>
              <w:rPr>
                <w:rFonts w:ascii="Times New Roman"/>
                <w:b w:val="false"/>
                <w:i w:val="false"/>
                <w:color w:val="000000"/>
                <w:sz w:val="20"/>
              </w:rPr>
              <w:t>назначении) социальной</w:t>
            </w:r>
            <w:r>
              <w:br/>
            </w:r>
            <w:r>
              <w:rPr>
                <w:rFonts w:ascii="Times New Roman"/>
                <w:b w:val="false"/>
                <w:i w:val="false"/>
                <w:color w:val="000000"/>
                <w:sz w:val="20"/>
              </w:rPr>
              <w:t>выплаты по случаю потери</w:t>
            </w:r>
            <w:r>
              <w:br/>
            </w:r>
            <w:r>
              <w:rPr>
                <w:rFonts w:ascii="Times New Roman"/>
                <w:b w:val="false"/>
                <w:i w:val="false"/>
                <w:color w:val="000000"/>
                <w:sz w:val="20"/>
              </w:rPr>
              <w:t>кормильца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475" w:id="412"/>
    <w:p>
      <w:pPr>
        <w:spacing w:after="0"/>
        <w:ind w:left="0"/>
        <w:jc w:val="left"/>
      </w:pPr>
      <w:r>
        <w:rPr>
          <w:rFonts w:ascii="Times New Roman"/>
          <w:b/>
          <w:i w:val="false"/>
          <w:color w:val="000000"/>
        </w:rPr>
        <w:t xml:space="preserve">                          Уведомление № ______ </w:t>
      </w:r>
    </w:p>
    <w:bookmarkEnd w:id="412"/>
    <w:bookmarkStart w:name="z476" w:id="413"/>
    <w:p>
      <w:pPr>
        <w:spacing w:after="0"/>
        <w:ind w:left="0"/>
        <w:jc w:val="left"/>
      </w:pPr>
      <w:r>
        <w:rPr>
          <w:rFonts w:ascii="Times New Roman"/>
          <w:b/>
          <w:i w:val="false"/>
          <w:color w:val="000000"/>
        </w:rPr>
        <w:t xml:space="preserve">        о проведении проверки документов на назначение социальной</w:t>
      </w:r>
      <w:r>
        <w:br/>
      </w:r>
      <w:r>
        <w:rPr>
          <w:rFonts w:ascii="Times New Roman"/>
          <w:b/>
          <w:i w:val="false"/>
          <w:color w:val="000000"/>
        </w:rPr>
        <w:t xml:space="preserve">                   выплаты по случаю потери кормильца</w:t>
      </w:r>
    </w:p>
    <w:bookmarkEnd w:id="413"/>
    <w:p>
      <w:pPr>
        <w:spacing w:after="0"/>
        <w:ind w:left="0"/>
        <w:jc w:val="both"/>
      </w:pPr>
      <w:bookmarkStart w:name="z477" w:id="414"/>
      <w:r>
        <w:rPr>
          <w:rFonts w:ascii="Times New Roman"/>
          <w:b w:val="false"/>
          <w:i w:val="false"/>
          <w:color w:val="000000"/>
          <w:sz w:val="28"/>
        </w:rPr>
        <w:t>
      от "_____" ________20____ года</w:t>
      </w:r>
    </w:p>
    <w:bookmarkEnd w:id="414"/>
    <w:p>
      <w:pPr>
        <w:spacing w:after="0"/>
        <w:ind w:left="0"/>
        <w:jc w:val="both"/>
      </w:pPr>
      <w:r>
        <w:rPr>
          <w:rFonts w:ascii="Times New Roman"/>
          <w:b w:val="false"/>
          <w:i w:val="false"/>
          <w:color w:val="000000"/>
          <w:sz w:val="28"/>
        </w:rPr>
        <w:t>Акционерное общество "Государственный фонд социального страхования" доводит до</w:t>
      </w:r>
    </w:p>
    <w:p>
      <w:pPr>
        <w:spacing w:after="0"/>
        <w:ind w:left="0"/>
        <w:jc w:val="both"/>
      </w:pPr>
      <w:r>
        <w:rPr>
          <w:rFonts w:ascii="Times New Roman"/>
          <w:b w:val="false"/>
          <w:i w:val="false"/>
          <w:color w:val="000000"/>
          <w:sz w:val="28"/>
        </w:rPr>
        <w:t>Вашего сведения</w:t>
      </w:r>
    </w:p>
    <w:p>
      <w:pPr>
        <w:spacing w:after="0"/>
        <w:ind w:left="0"/>
        <w:jc w:val="both"/>
      </w:pPr>
      <w:r>
        <w:rPr>
          <w:rFonts w:ascii="Times New Roman"/>
          <w:b w:val="false"/>
          <w:i w:val="false"/>
          <w:color w:val="000000"/>
          <w:sz w:val="28"/>
        </w:rPr>
        <w:t>Фамилия, имя, отчество (при его наличии) заявителя _________________________</w:t>
      </w:r>
    </w:p>
    <w:p>
      <w:pPr>
        <w:spacing w:after="0"/>
        <w:ind w:left="0"/>
        <w:jc w:val="both"/>
      </w:pPr>
      <w:r>
        <w:rPr>
          <w:rFonts w:ascii="Times New Roman"/>
          <w:b w:val="false"/>
          <w:i w:val="false"/>
          <w:color w:val="000000"/>
          <w:sz w:val="28"/>
        </w:rPr>
        <w:t>Дата рождения заявителя _________________________________________________</w:t>
      </w:r>
    </w:p>
    <w:p>
      <w:pPr>
        <w:spacing w:after="0"/>
        <w:ind w:left="0"/>
        <w:jc w:val="both"/>
      </w:pPr>
      <w:r>
        <w:rPr>
          <w:rFonts w:ascii="Times New Roman"/>
          <w:b w:val="false"/>
          <w:i w:val="false"/>
          <w:color w:val="000000"/>
          <w:sz w:val="28"/>
        </w:rPr>
        <w:t>о проведении проверки 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w:t>
      </w:r>
    </w:p>
    <w:p>
      <w:pPr>
        <w:spacing w:after="0"/>
        <w:ind w:left="0"/>
        <w:jc w:val="both"/>
      </w:pPr>
      <w:r>
        <w:rPr>
          <w:rFonts w:ascii="Times New Roman"/>
          <w:b w:val="false"/>
          <w:i w:val="false"/>
          <w:color w:val="000000"/>
          <w:sz w:val="28"/>
        </w:rPr>
        <w:t xml:space="preserve">                         (указание причины)</w:t>
      </w:r>
    </w:p>
    <w:p>
      <w:pPr>
        <w:spacing w:after="0"/>
        <w:ind w:left="0"/>
        <w:jc w:val="both"/>
      </w:pPr>
      <w:r>
        <w:rPr>
          <w:rFonts w:ascii="Times New Roman"/>
          <w:b w:val="false"/>
          <w:i w:val="false"/>
          <w:color w:val="000000"/>
          <w:sz w:val="28"/>
        </w:rPr>
        <w:t>Комментарий к причине проверки_______________________________________</w:t>
      </w:r>
    </w:p>
    <w:p>
      <w:pPr>
        <w:spacing w:after="0"/>
        <w:ind w:left="0"/>
        <w:jc w:val="both"/>
      </w:pPr>
      <w:r>
        <w:rPr>
          <w:rFonts w:ascii="Times New Roman"/>
          <w:b w:val="false"/>
          <w:i w:val="false"/>
          <w:color w:val="000000"/>
          <w:sz w:val="28"/>
        </w:rPr>
        <w:t>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w:t>
      </w:r>
    </w:p>
    <w:p>
      <w:pPr>
        <w:spacing w:after="0"/>
        <w:ind w:left="0"/>
        <w:jc w:val="both"/>
      </w:pPr>
      <w:r>
        <w:rPr>
          <w:rFonts w:ascii="Times New Roman"/>
          <w:b w:val="false"/>
          <w:i w:val="false"/>
          <w:color w:val="000000"/>
          <w:sz w:val="28"/>
        </w:rPr>
        <w:t>Уведомление удостоверено ЭЦП ответственного лица.</w:t>
      </w:r>
    </w:p>
    <w:p>
      <w:pPr>
        <w:spacing w:after="0"/>
        <w:ind w:left="0"/>
        <w:jc w:val="both"/>
      </w:pPr>
      <w:r>
        <w:rPr>
          <w:rFonts w:ascii="Times New Roman"/>
          <w:b w:val="false"/>
          <w:i w:val="false"/>
          <w:color w:val="000000"/>
          <w:sz w:val="28"/>
        </w:rPr>
        <w:t>________________________________________________________________________</w:t>
      </w:r>
    </w:p>
    <w:p>
      <w:pPr>
        <w:spacing w:after="0"/>
        <w:ind w:left="0"/>
        <w:jc w:val="both"/>
      </w:pPr>
      <w:r>
        <w:rPr>
          <w:rFonts w:ascii="Times New Roman"/>
          <w:b w:val="false"/>
          <w:i w:val="false"/>
          <w:color w:val="000000"/>
          <w:sz w:val="28"/>
        </w:rPr>
        <w:t xml:space="preserve">                   (должность и Ф.И.О. ответственного лица)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13</w:t>
            </w:r>
            <w:r>
              <w:br/>
            </w:r>
            <w:r>
              <w:rPr>
                <w:rFonts w:ascii="Times New Roman"/>
                <w:b w:val="false"/>
                <w:i w:val="false"/>
                <w:color w:val="000000"/>
                <w:sz w:val="20"/>
              </w:rPr>
              <w:t>к Правилам исчисления</w:t>
            </w:r>
            <w:r>
              <w:br/>
            </w:r>
            <w:r>
              <w:rPr>
                <w:rFonts w:ascii="Times New Roman"/>
                <w:b w:val="false"/>
                <w:i w:val="false"/>
                <w:color w:val="000000"/>
                <w:sz w:val="20"/>
              </w:rPr>
              <w:t>(определения) размеров,</w:t>
            </w:r>
            <w:r>
              <w:br/>
            </w:r>
            <w:r>
              <w:rPr>
                <w:rFonts w:ascii="Times New Roman"/>
                <w:b w:val="false"/>
                <w:i w:val="false"/>
                <w:color w:val="000000"/>
                <w:sz w:val="20"/>
              </w:rPr>
              <w:t>назначения, осуществления,</w:t>
            </w:r>
            <w:r>
              <w:br/>
            </w:r>
            <w:r>
              <w:rPr>
                <w:rFonts w:ascii="Times New Roman"/>
                <w:b w:val="false"/>
                <w:i w:val="false"/>
                <w:color w:val="000000"/>
                <w:sz w:val="20"/>
              </w:rPr>
              <w:t>приостановления, перерасчета,</w:t>
            </w:r>
            <w:r>
              <w:br/>
            </w:r>
            <w:r>
              <w:rPr>
                <w:rFonts w:ascii="Times New Roman"/>
                <w:b w:val="false"/>
                <w:i w:val="false"/>
                <w:color w:val="000000"/>
                <w:sz w:val="20"/>
              </w:rPr>
              <w:t>возобновления, прекращения и</w:t>
            </w:r>
            <w:r>
              <w:br/>
            </w:r>
            <w:r>
              <w:rPr>
                <w:rFonts w:ascii="Times New Roman"/>
                <w:b w:val="false"/>
                <w:i w:val="false"/>
                <w:color w:val="000000"/>
                <w:sz w:val="20"/>
              </w:rPr>
              <w:t>пересмотра решения о</w:t>
            </w:r>
            <w:r>
              <w:br/>
            </w:r>
            <w:r>
              <w:rPr>
                <w:rFonts w:ascii="Times New Roman"/>
                <w:b w:val="false"/>
                <w:i w:val="false"/>
                <w:color w:val="000000"/>
                <w:sz w:val="20"/>
              </w:rPr>
              <w:t>назначении (отказе в</w:t>
            </w:r>
            <w:r>
              <w:br/>
            </w:r>
            <w:r>
              <w:rPr>
                <w:rFonts w:ascii="Times New Roman"/>
                <w:b w:val="false"/>
                <w:i w:val="false"/>
                <w:color w:val="000000"/>
                <w:sz w:val="20"/>
              </w:rPr>
              <w:t>назначении) социальной</w:t>
            </w:r>
            <w:r>
              <w:br/>
            </w:r>
            <w:r>
              <w:rPr>
                <w:rFonts w:ascii="Times New Roman"/>
                <w:b w:val="false"/>
                <w:i w:val="false"/>
                <w:color w:val="000000"/>
                <w:sz w:val="20"/>
              </w:rPr>
              <w:t>выплаты по случаю потери</w:t>
            </w:r>
            <w:r>
              <w:br/>
            </w:r>
            <w:r>
              <w:rPr>
                <w:rFonts w:ascii="Times New Roman"/>
                <w:b w:val="false"/>
                <w:i w:val="false"/>
                <w:color w:val="000000"/>
                <w:sz w:val="20"/>
              </w:rPr>
              <w:t>кормильца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480" w:id="415"/>
    <w:p>
      <w:pPr>
        <w:spacing w:after="0"/>
        <w:ind w:left="0"/>
        <w:jc w:val="left"/>
      </w:pPr>
      <w:r>
        <w:rPr>
          <w:rFonts w:ascii="Times New Roman"/>
          <w:b/>
          <w:i w:val="false"/>
          <w:color w:val="000000"/>
        </w:rPr>
        <w:t xml:space="preserve">                          Журнал sms-оповещений</w:t>
      </w:r>
    </w:p>
    <w:bookmarkEnd w:id="415"/>
    <w:bookmarkStart w:name="z481" w:id="416"/>
    <w:p>
      <w:pPr>
        <w:spacing w:after="0"/>
        <w:ind w:left="0"/>
        <w:jc w:val="both"/>
      </w:pPr>
      <w:r>
        <w:rPr>
          <w:rFonts w:ascii="Times New Roman"/>
          <w:b w:val="false"/>
          <w:i w:val="false"/>
          <w:color w:val="000000"/>
          <w:sz w:val="28"/>
        </w:rPr>
        <w:t>
      по ____________________________________отделению Государственной корпорации</w:t>
      </w:r>
    </w:p>
    <w:bookmarkEnd w:id="41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рождения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дела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передачи sms-оповещения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телефона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Специалист</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14</w:t>
            </w:r>
            <w:r>
              <w:br/>
            </w:r>
            <w:r>
              <w:rPr>
                <w:rFonts w:ascii="Times New Roman"/>
                <w:b w:val="false"/>
                <w:i w:val="false"/>
                <w:color w:val="000000"/>
                <w:sz w:val="20"/>
              </w:rPr>
              <w:t>к Правилам исчисления</w:t>
            </w:r>
            <w:r>
              <w:br/>
            </w:r>
            <w:r>
              <w:rPr>
                <w:rFonts w:ascii="Times New Roman"/>
                <w:b w:val="false"/>
                <w:i w:val="false"/>
                <w:color w:val="000000"/>
                <w:sz w:val="20"/>
              </w:rPr>
              <w:t>(определения) размеров,</w:t>
            </w:r>
            <w:r>
              <w:br/>
            </w:r>
            <w:r>
              <w:rPr>
                <w:rFonts w:ascii="Times New Roman"/>
                <w:b w:val="false"/>
                <w:i w:val="false"/>
                <w:color w:val="000000"/>
                <w:sz w:val="20"/>
              </w:rPr>
              <w:t>назначения, осуществления,</w:t>
            </w:r>
            <w:r>
              <w:br/>
            </w:r>
            <w:r>
              <w:rPr>
                <w:rFonts w:ascii="Times New Roman"/>
                <w:b w:val="false"/>
                <w:i w:val="false"/>
                <w:color w:val="000000"/>
                <w:sz w:val="20"/>
              </w:rPr>
              <w:t>приостановления, перерасчета,</w:t>
            </w:r>
            <w:r>
              <w:br/>
            </w:r>
            <w:r>
              <w:rPr>
                <w:rFonts w:ascii="Times New Roman"/>
                <w:b w:val="false"/>
                <w:i w:val="false"/>
                <w:color w:val="000000"/>
                <w:sz w:val="20"/>
              </w:rPr>
              <w:t>возобновления, прекращения и</w:t>
            </w:r>
            <w:r>
              <w:br/>
            </w:r>
            <w:r>
              <w:rPr>
                <w:rFonts w:ascii="Times New Roman"/>
                <w:b w:val="false"/>
                <w:i w:val="false"/>
                <w:color w:val="000000"/>
                <w:sz w:val="20"/>
              </w:rPr>
              <w:t>пересмотра решения о</w:t>
            </w:r>
            <w:r>
              <w:br/>
            </w:r>
            <w:r>
              <w:rPr>
                <w:rFonts w:ascii="Times New Roman"/>
                <w:b w:val="false"/>
                <w:i w:val="false"/>
                <w:color w:val="000000"/>
                <w:sz w:val="20"/>
              </w:rPr>
              <w:t>назначении (отказе в</w:t>
            </w:r>
            <w:r>
              <w:br/>
            </w:r>
            <w:r>
              <w:rPr>
                <w:rFonts w:ascii="Times New Roman"/>
                <w:b w:val="false"/>
                <w:i w:val="false"/>
                <w:color w:val="000000"/>
                <w:sz w:val="20"/>
              </w:rPr>
              <w:t>назначении) социальной</w:t>
            </w:r>
            <w:r>
              <w:br/>
            </w:r>
            <w:r>
              <w:rPr>
                <w:rFonts w:ascii="Times New Roman"/>
                <w:b w:val="false"/>
                <w:i w:val="false"/>
                <w:color w:val="000000"/>
                <w:sz w:val="20"/>
              </w:rPr>
              <w:t>выплаты по случаю потери</w:t>
            </w:r>
            <w:r>
              <w:br/>
            </w:r>
            <w:r>
              <w:rPr>
                <w:rFonts w:ascii="Times New Roman"/>
                <w:b w:val="false"/>
                <w:i w:val="false"/>
                <w:color w:val="000000"/>
                <w:sz w:val="20"/>
              </w:rPr>
              <w:t>кормильца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bookmarkStart w:name="z484" w:id="417"/>
      <w:r>
        <w:rPr>
          <w:rFonts w:ascii="Times New Roman"/>
          <w:b w:val="false"/>
          <w:i w:val="false"/>
          <w:color w:val="000000"/>
          <w:sz w:val="28"/>
        </w:rPr>
        <w:t>
      Кому ______________________________________________</w:t>
      </w:r>
    </w:p>
    <w:bookmarkEnd w:id="417"/>
    <w:p>
      <w:pPr>
        <w:spacing w:after="0"/>
        <w:ind w:left="0"/>
        <w:jc w:val="both"/>
      </w:pPr>
      <w:r>
        <w:rPr>
          <w:rFonts w:ascii="Times New Roman"/>
          <w:b w:val="false"/>
          <w:i w:val="false"/>
          <w:color w:val="000000"/>
          <w:sz w:val="28"/>
        </w:rPr>
        <w:t>(наименование плательщика социальных отчислений</w:t>
      </w:r>
    </w:p>
    <w:p>
      <w:pPr>
        <w:spacing w:after="0"/>
        <w:ind w:left="0"/>
        <w:jc w:val="both"/>
      </w:pPr>
      <w:r>
        <w:rPr>
          <w:rFonts w:ascii="Times New Roman"/>
          <w:b w:val="false"/>
          <w:i w:val="false"/>
          <w:color w:val="000000"/>
          <w:sz w:val="28"/>
        </w:rPr>
        <w:t>или плательщика единого платежа)</w:t>
      </w:r>
    </w:p>
    <w:bookmarkStart w:name="z485" w:id="418"/>
    <w:p>
      <w:pPr>
        <w:spacing w:after="0"/>
        <w:ind w:left="0"/>
        <w:jc w:val="left"/>
      </w:pPr>
      <w:r>
        <w:rPr>
          <w:rFonts w:ascii="Times New Roman"/>
          <w:b/>
          <w:i w:val="false"/>
          <w:color w:val="000000"/>
        </w:rPr>
        <w:t xml:space="preserve">              Уведомление № ______ от "___" ________ 20____ года</w:t>
      </w:r>
    </w:p>
    <w:bookmarkEnd w:id="418"/>
    <w:p>
      <w:pPr>
        <w:spacing w:after="0"/>
        <w:ind w:left="0"/>
        <w:jc w:val="both"/>
      </w:pPr>
      <w:r>
        <w:rPr>
          <w:rFonts w:ascii="Times New Roman"/>
          <w:b w:val="false"/>
          <w:i w:val="false"/>
          <w:color w:val="ff0000"/>
          <w:sz w:val="28"/>
        </w:rPr>
        <w:t xml:space="preserve">
      Сноска. Приложение 14 исключено приказом Министра труда и социальной защиты населения РК от 30.09.2025 </w:t>
      </w:r>
      <w:r>
        <w:rPr>
          <w:rFonts w:ascii="Times New Roman"/>
          <w:b w:val="false"/>
          <w:i w:val="false"/>
          <w:color w:val="ff0000"/>
          <w:sz w:val="28"/>
        </w:rPr>
        <w:t>№ 299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15</w:t>
            </w:r>
            <w:r>
              <w:br/>
            </w:r>
            <w:r>
              <w:rPr>
                <w:rFonts w:ascii="Times New Roman"/>
                <w:b w:val="false"/>
                <w:i w:val="false"/>
                <w:color w:val="000000"/>
                <w:sz w:val="20"/>
              </w:rPr>
              <w:t>к Правилам исчисления</w:t>
            </w:r>
            <w:r>
              <w:br/>
            </w:r>
            <w:r>
              <w:rPr>
                <w:rFonts w:ascii="Times New Roman"/>
                <w:b w:val="false"/>
                <w:i w:val="false"/>
                <w:color w:val="000000"/>
                <w:sz w:val="20"/>
              </w:rPr>
              <w:t>(определения) размеров,</w:t>
            </w:r>
            <w:r>
              <w:br/>
            </w:r>
            <w:r>
              <w:rPr>
                <w:rFonts w:ascii="Times New Roman"/>
                <w:b w:val="false"/>
                <w:i w:val="false"/>
                <w:color w:val="000000"/>
                <w:sz w:val="20"/>
              </w:rPr>
              <w:t>назначения, осуществления,</w:t>
            </w:r>
            <w:r>
              <w:br/>
            </w:r>
            <w:r>
              <w:rPr>
                <w:rFonts w:ascii="Times New Roman"/>
                <w:b w:val="false"/>
                <w:i w:val="false"/>
                <w:color w:val="000000"/>
                <w:sz w:val="20"/>
              </w:rPr>
              <w:t>приостановления, перерасчета,</w:t>
            </w:r>
            <w:r>
              <w:br/>
            </w:r>
            <w:r>
              <w:rPr>
                <w:rFonts w:ascii="Times New Roman"/>
                <w:b w:val="false"/>
                <w:i w:val="false"/>
                <w:color w:val="000000"/>
                <w:sz w:val="20"/>
              </w:rPr>
              <w:t>возобновления, прекращения и</w:t>
            </w:r>
            <w:r>
              <w:br/>
            </w:r>
            <w:r>
              <w:rPr>
                <w:rFonts w:ascii="Times New Roman"/>
                <w:b w:val="false"/>
                <w:i w:val="false"/>
                <w:color w:val="000000"/>
                <w:sz w:val="20"/>
              </w:rPr>
              <w:t>пересмотра решения о</w:t>
            </w:r>
            <w:r>
              <w:br/>
            </w:r>
            <w:r>
              <w:rPr>
                <w:rFonts w:ascii="Times New Roman"/>
                <w:b w:val="false"/>
                <w:i w:val="false"/>
                <w:color w:val="000000"/>
                <w:sz w:val="20"/>
              </w:rPr>
              <w:t>назначении (отказе в</w:t>
            </w:r>
            <w:r>
              <w:br/>
            </w:r>
            <w:r>
              <w:rPr>
                <w:rFonts w:ascii="Times New Roman"/>
                <w:b w:val="false"/>
                <w:i w:val="false"/>
                <w:color w:val="000000"/>
                <w:sz w:val="20"/>
              </w:rPr>
              <w:t>назначении) социальной</w:t>
            </w:r>
            <w:r>
              <w:br/>
            </w:r>
            <w:r>
              <w:rPr>
                <w:rFonts w:ascii="Times New Roman"/>
                <w:b w:val="false"/>
                <w:i w:val="false"/>
                <w:color w:val="000000"/>
                <w:sz w:val="20"/>
              </w:rPr>
              <w:t>выплаты по случаю потери</w:t>
            </w:r>
            <w:r>
              <w:br/>
            </w:r>
            <w:r>
              <w:rPr>
                <w:rFonts w:ascii="Times New Roman"/>
                <w:b w:val="false"/>
                <w:i w:val="false"/>
                <w:color w:val="000000"/>
                <w:sz w:val="20"/>
              </w:rPr>
              <w:t>кормильца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Филиал акционерного общества</w:t>
            </w:r>
            <w:r>
              <w:br/>
            </w:r>
            <w:r>
              <w:rPr>
                <w:rFonts w:ascii="Times New Roman"/>
                <w:b w:val="false"/>
                <w:i w:val="false"/>
                <w:color w:val="000000"/>
                <w:sz w:val="20"/>
              </w:rPr>
              <w:t>"Государственный фонд</w:t>
            </w:r>
            <w:r>
              <w:br/>
            </w:r>
            <w:r>
              <w:rPr>
                <w:rFonts w:ascii="Times New Roman"/>
                <w:b w:val="false"/>
                <w:i w:val="false"/>
                <w:color w:val="000000"/>
                <w:sz w:val="20"/>
              </w:rPr>
              <w:t>социального страхования"</w:t>
            </w:r>
            <w:r>
              <w:br/>
            </w:r>
            <w:r>
              <w:rPr>
                <w:rFonts w:ascii="Times New Roman"/>
                <w:b w:val="false"/>
                <w:i w:val="false"/>
                <w:color w:val="000000"/>
                <w:sz w:val="20"/>
              </w:rPr>
              <w:t>по ___________ области (городу)</w:t>
            </w:r>
          </w:p>
        </w:tc>
      </w:tr>
    </w:tbl>
    <w:bookmarkStart w:name="z494" w:id="419"/>
    <w:p>
      <w:pPr>
        <w:spacing w:after="0"/>
        <w:ind w:left="0"/>
        <w:jc w:val="left"/>
      </w:pPr>
      <w:r>
        <w:rPr>
          <w:rFonts w:ascii="Times New Roman"/>
          <w:b/>
          <w:i w:val="false"/>
          <w:color w:val="000000"/>
        </w:rPr>
        <w:t xml:space="preserve">                                Согласие</w:t>
      </w:r>
    </w:p>
    <w:bookmarkEnd w:id="419"/>
    <w:p>
      <w:pPr>
        <w:spacing w:after="0"/>
        <w:ind w:left="0"/>
        <w:jc w:val="both"/>
      </w:pPr>
      <w:r>
        <w:rPr>
          <w:rFonts w:ascii="Times New Roman"/>
          <w:b w:val="false"/>
          <w:i w:val="false"/>
          <w:color w:val="ff0000"/>
          <w:sz w:val="28"/>
        </w:rPr>
        <w:t xml:space="preserve">
      Сноска. Приложение 15 исключено приказом Министра труда и социальной защиты населения РК от 30.09.2025 </w:t>
      </w:r>
      <w:r>
        <w:rPr>
          <w:rFonts w:ascii="Times New Roman"/>
          <w:b w:val="false"/>
          <w:i w:val="false"/>
          <w:color w:val="ff0000"/>
          <w:sz w:val="28"/>
        </w:rPr>
        <w:t>№ 299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16</w:t>
            </w:r>
            <w:r>
              <w:br/>
            </w:r>
            <w:r>
              <w:rPr>
                <w:rFonts w:ascii="Times New Roman"/>
                <w:b w:val="false"/>
                <w:i w:val="false"/>
                <w:color w:val="000000"/>
                <w:sz w:val="20"/>
              </w:rPr>
              <w:t>к Правилам исчисления</w:t>
            </w:r>
            <w:r>
              <w:br/>
            </w:r>
            <w:r>
              <w:rPr>
                <w:rFonts w:ascii="Times New Roman"/>
                <w:b w:val="false"/>
                <w:i w:val="false"/>
                <w:color w:val="000000"/>
                <w:sz w:val="20"/>
              </w:rPr>
              <w:t>(определения) размеров,</w:t>
            </w:r>
            <w:r>
              <w:br/>
            </w:r>
            <w:r>
              <w:rPr>
                <w:rFonts w:ascii="Times New Roman"/>
                <w:b w:val="false"/>
                <w:i w:val="false"/>
                <w:color w:val="000000"/>
                <w:sz w:val="20"/>
              </w:rPr>
              <w:t>назначения, осуществления,</w:t>
            </w:r>
            <w:r>
              <w:br/>
            </w:r>
            <w:r>
              <w:rPr>
                <w:rFonts w:ascii="Times New Roman"/>
                <w:b w:val="false"/>
                <w:i w:val="false"/>
                <w:color w:val="000000"/>
                <w:sz w:val="20"/>
              </w:rPr>
              <w:t>приостановления, перерасчета,</w:t>
            </w:r>
            <w:r>
              <w:br/>
            </w:r>
            <w:r>
              <w:rPr>
                <w:rFonts w:ascii="Times New Roman"/>
                <w:b w:val="false"/>
                <w:i w:val="false"/>
                <w:color w:val="000000"/>
                <w:sz w:val="20"/>
              </w:rPr>
              <w:t>возобновления, прекращения и</w:t>
            </w:r>
            <w:r>
              <w:br/>
            </w:r>
            <w:r>
              <w:rPr>
                <w:rFonts w:ascii="Times New Roman"/>
                <w:b w:val="false"/>
                <w:i w:val="false"/>
                <w:color w:val="000000"/>
                <w:sz w:val="20"/>
              </w:rPr>
              <w:t>пересмотра решения о</w:t>
            </w:r>
            <w:r>
              <w:br/>
            </w:r>
            <w:r>
              <w:rPr>
                <w:rFonts w:ascii="Times New Roman"/>
                <w:b w:val="false"/>
                <w:i w:val="false"/>
                <w:color w:val="000000"/>
                <w:sz w:val="20"/>
              </w:rPr>
              <w:t>назначении (отказе в</w:t>
            </w:r>
            <w:r>
              <w:br/>
            </w:r>
            <w:r>
              <w:rPr>
                <w:rFonts w:ascii="Times New Roman"/>
                <w:b w:val="false"/>
                <w:i w:val="false"/>
                <w:color w:val="000000"/>
                <w:sz w:val="20"/>
              </w:rPr>
              <w:t>назначении) социальной</w:t>
            </w:r>
            <w:r>
              <w:br/>
            </w:r>
            <w:r>
              <w:rPr>
                <w:rFonts w:ascii="Times New Roman"/>
                <w:b w:val="false"/>
                <w:i w:val="false"/>
                <w:color w:val="000000"/>
                <w:sz w:val="20"/>
              </w:rPr>
              <w:t>выплаты по случаю потери</w:t>
            </w:r>
            <w:r>
              <w:br/>
            </w:r>
            <w:r>
              <w:rPr>
                <w:rFonts w:ascii="Times New Roman"/>
                <w:b w:val="false"/>
                <w:i w:val="false"/>
                <w:color w:val="000000"/>
                <w:sz w:val="20"/>
              </w:rPr>
              <w:t>кормильца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bookmarkStart w:name="z498" w:id="420"/>
      <w:r>
        <w:rPr>
          <w:rFonts w:ascii="Times New Roman"/>
          <w:b w:val="false"/>
          <w:i w:val="false"/>
          <w:color w:val="000000"/>
          <w:sz w:val="28"/>
        </w:rPr>
        <w:t>
      Кому ______________________________________________</w:t>
      </w:r>
    </w:p>
    <w:bookmarkEnd w:id="420"/>
    <w:p>
      <w:pPr>
        <w:spacing w:after="0"/>
        <w:ind w:left="0"/>
        <w:jc w:val="both"/>
      </w:pPr>
      <w:r>
        <w:rPr>
          <w:rFonts w:ascii="Times New Roman"/>
          <w:b w:val="false"/>
          <w:i w:val="false"/>
          <w:color w:val="000000"/>
          <w:sz w:val="28"/>
        </w:rPr>
        <w:t>(наименование плательщика социальных отчислений</w:t>
      </w:r>
    </w:p>
    <w:p>
      <w:pPr>
        <w:spacing w:after="0"/>
        <w:ind w:left="0"/>
        <w:jc w:val="both"/>
      </w:pPr>
      <w:r>
        <w:rPr>
          <w:rFonts w:ascii="Times New Roman"/>
          <w:b w:val="false"/>
          <w:i w:val="false"/>
          <w:color w:val="000000"/>
          <w:sz w:val="28"/>
        </w:rPr>
        <w:t>или плательщика единого платежа)</w:t>
      </w:r>
    </w:p>
    <w:bookmarkStart w:name="z499" w:id="421"/>
    <w:p>
      <w:pPr>
        <w:spacing w:after="0"/>
        <w:ind w:left="0"/>
        <w:jc w:val="left"/>
      </w:pPr>
      <w:r>
        <w:rPr>
          <w:rFonts w:ascii="Times New Roman"/>
          <w:b/>
          <w:i w:val="false"/>
          <w:color w:val="000000"/>
        </w:rPr>
        <w:t xml:space="preserve">                    Уведомление № ______ от "___" ________ 20____ года</w:t>
      </w:r>
    </w:p>
    <w:bookmarkEnd w:id="421"/>
    <w:p>
      <w:pPr>
        <w:spacing w:after="0"/>
        <w:ind w:left="0"/>
        <w:jc w:val="both"/>
      </w:pPr>
      <w:r>
        <w:rPr>
          <w:rFonts w:ascii="Times New Roman"/>
          <w:b w:val="false"/>
          <w:i w:val="false"/>
          <w:color w:val="ff0000"/>
          <w:sz w:val="28"/>
        </w:rPr>
        <w:t xml:space="preserve">
      Сноска. Приложение 16 исключено приказом Министра труда и социальной защиты населения РК от 30.09.2025 </w:t>
      </w:r>
      <w:r>
        <w:rPr>
          <w:rFonts w:ascii="Times New Roman"/>
          <w:b w:val="false"/>
          <w:i w:val="false"/>
          <w:color w:val="ff0000"/>
          <w:sz w:val="28"/>
        </w:rPr>
        <w:t>№ 299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17</w:t>
            </w:r>
            <w:r>
              <w:br/>
            </w:r>
            <w:r>
              <w:rPr>
                <w:rFonts w:ascii="Times New Roman"/>
                <w:b w:val="false"/>
                <w:i w:val="false"/>
                <w:color w:val="000000"/>
                <w:sz w:val="20"/>
              </w:rPr>
              <w:t>к Правилам исчисления</w:t>
            </w:r>
            <w:r>
              <w:br/>
            </w:r>
            <w:r>
              <w:rPr>
                <w:rFonts w:ascii="Times New Roman"/>
                <w:b w:val="false"/>
                <w:i w:val="false"/>
                <w:color w:val="000000"/>
                <w:sz w:val="20"/>
              </w:rPr>
              <w:t>(определения) размеров,</w:t>
            </w:r>
            <w:r>
              <w:br/>
            </w:r>
            <w:r>
              <w:rPr>
                <w:rFonts w:ascii="Times New Roman"/>
                <w:b w:val="false"/>
                <w:i w:val="false"/>
                <w:color w:val="000000"/>
                <w:sz w:val="20"/>
              </w:rPr>
              <w:t>назначения, осуществления,</w:t>
            </w:r>
            <w:r>
              <w:br/>
            </w:r>
            <w:r>
              <w:rPr>
                <w:rFonts w:ascii="Times New Roman"/>
                <w:b w:val="false"/>
                <w:i w:val="false"/>
                <w:color w:val="000000"/>
                <w:sz w:val="20"/>
              </w:rPr>
              <w:t>приостановления, перерасчета,</w:t>
            </w:r>
            <w:r>
              <w:br/>
            </w:r>
            <w:r>
              <w:rPr>
                <w:rFonts w:ascii="Times New Roman"/>
                <w:b w:val="false"/>
                <w:i w:val="false"/>
                <w:color w:val="000000"/>
                <w:sz w:val="20"/>
              </w:rPr>
              <w:t>возобновления, прекращения и</w:t>
            </w:r>
            <w:r>
              <w:br/>
            </w:r>
            <w:r>
              <w:rPr>
                <w:rFonts w:ascii="Times New Roman"/>
                <w:b w:val="false"/>
                <w:i w:val="false"/>
                <w:color w:val="000000"/>
                <w:sz w:val="20"/>
              </w:rPr>
              <w:t>пересмотра решения о</w:t>
            </w:r>
            <w:r>
              <w:br/>
            </w:r>
            <w:r>
              <w:rPr>
                <w:rFonts w:ascii="Times New Roman"/>
                <w:b w:val="false"/>
                <w:i w:val="false"/>
                <w:color w:val="000000"/>
                <w:sz w:val="20"/>
              </w:rPr>
              <w:t>назначении (отказе в</w:t>
            </w:r>
            <w:r>
              <w:br/>
            </w:r>
            <w:r>
              <w:rPr>
                <w:rFonts w:ascii="Times New Roman"/>
                <w:b w:val="false"/>
                <w:i w:val="false"/>
                <w:color w:val="000000"/>
                <w:sz w:val="20"/>
              </w:rPr>
              <w:t>назначении) социальной</w:t>
            </w:r>
            <w:r>
              <w:br/>
            </w:r>
            <w:r>
              <w:rPr>
                <w:rFonts w:ascii="Times New Roman"/>
                <w:b w:val="false"/>
                <w:i w:val="false"/>
                <w:color w:val="000000"/>
                <w:sz w:val="20"/>
              </w:rPr>
              <w:t>выплаты по случаю потери</w:t>
            </w:r>
            <w:r>
              <w:br/>
            </w:r>
            <w:r>
              <w:rPr>
                <w:rFonts w:ascii="Times New Roman"/>
                <w:b w:val="false"/>
                <w:i w:val="false"/>
                <w:color w:val="000000"/>
                <w:sz w:val="20"/>
              </w:rPr>
              <w:t>кормильца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Филиал акционерного общества</w:t>
            </w:r>
            <w:r>
              <w:br/>
            </w:r>
            <w:r>
              <w:rPr>
                <w:rFonts w:ascii="Times New Roman"/>
                <w:b w:val="false"/>
                <w:i w:val="false"/>
                <w:color w:val="000000"/>
                <w:sz w:val="20"/>
              </w:rPr>
              <w:t>"Государственный фонд</w:t>
            </w:r>
            <w:r>
              <w:br/>
            </w:r>
            <w:r>
              <w:rPr>
                <w:rFonts w:ascii="Times New Roman"/>
                <w:b w:val="false"/>
                <w:i w:val="false"/>
                <w:color w:val="000000"/>
                <w:sz w:val="20"/>
              </w:rPr>
              <w:t>социального страхования"</w:t>
            </w:r>
            <w:r>
              <w:br/>
            </w:r>
            <w:r>
              <w:rPr>
                <w:rFonts w:ascii="Times New Roman"/>
                <w:b w:val="false"/>
                <w:i w:val="false"/>
                <w:color w:val="000000"/>
                <w:sz w:val="20"/>
              </w:rPr>
              <w:t>по ___________ области</w:t>
            </w:r>
            <w:r>
              <w:br/>
            </w:r>
            <w:r>
              <w:rPr>
                <w:rFonts w:ascii="Times New Roman"/>
                <w:b w:val="false"/>
                <w:i w:val="false"/>
                <w:color w:val="000000"/>
                <w:sz w:val="20"/>
              </w:rPr>
              <w:t>(городу)</w:t>
            </w:r>
          </w:p>
        </w:tc>
      </w:tr>
    </w:tbl>
    <w:p>
      <w:pPr>
        <w:spacing w:after="0"/>
        <w:ind w:left="0"/>
        <w:jc w:val="both"/>
      </w:pPr>
      <w:r>
        <w:rPr>
          <w:rFonts w:ascii="Times New Roman"/>
          <w:b w:val="false"/>
          <w:i w:val="false"/>
          <w:color w:val="ff0000"/>
          <w:sz w:val="28"/>
        </w:rPr>
        <w:t xml:space="preserve">
      Сноска. Приложение 17 – в редакции приказа Министра труда и социальной защиты населения РК от 08.07.2026 </w:t>
      </w:r>
      <w:r>
        <w:rPr>
          <w:rFonts w:ascii="Times New Roman"/>
          <w:b w:val="false"/>
          <w:i w:val="false"/>
          <w:color w:val="ff0000"/>
          <w:sz w:val="28"/>
        </w:rPr>
        <w:t>№ 296</w:t>
      </w:r>
      <w:r>
        <w:rPr>
          <w:rFonts w:ascii="Times New Roman"/>
          <w:b w:val="false"/>
          <w:i w:val="false"/>
          <w:color w:val="ff0000"/>
          <w:sz w:val="28"/>
        </w:rPr>
        <w:t xml:space="preserve"> (вводится в действие после дня его первого официального опубликования).</w:t>
      </w:r>
    </w:p>
    <w:bookmarkStart w:name="z509" w:id="422"/>
    <w:p>
      <w:pPr>
        <w:spacing w:after="0"/>
        <w:ind w:left="0"/>
        <w:jc w:val="left"/>
      </w:pPr>
      <w:r>
        <w:rPr>
          <w:rFonts w:ascii="Times New Roman"/>
          <w:b/>
          <w:i w:val="false"/>
          <w:color w:val="000000"/>
        </w:rPr>
        <w:t xml:space="preserve"> Согласие</w:t>
      </w:r>
    </w:p>
    <w:bookmarkEnd w:id="422"/>
    <w:p>
      <w:pPr>
        <w:spacing w:after="0"/>
        <w:ind w:left="0"/>
        <w:jc w:val="both"/>
      </w:pPr>
      <w:r>
        <w:rPr>
          <w:rFonts w:ascii="Times New Roman"/>
          <w:b w:val="false"/>
          <w:i w:val="false"/>
          <w:color w:val="000000"/>
          <w:sz w:val="28"/>
        </w:rPr>
        <w:t>
      Я, ____________________________________________________________________,</w:t>
      </w:r>
    </w:p>
    <w:p>
      <w:pPr>
        <w:spacing w:after="0"/>
        <w:ind w:left="0"/>
        <w:jc w:val="both"/>
      </w:pPr>
      <w:r>
        <w:rPr>
          <w:rFonts w:ascii="Times New Roman"/>
          <w:b w:val="false"/>
          <w:i w:val="false"/>
          <w:color w:val="000000"/>
          <w:sz w:val="28"/>
        </w:rPr>
        <w:t>(фамилия, имя, отчество (при наличии) (дата рождения)</w:t>
      </w:r>
    </w:p>
    <w:p>
      <w:pPr>
        <w:spacing w:after="0"/>
        <w:ind w:left="0"/>
        <w:jc w:val="both"/>
      </w:pPr>
      <w:r>
        <w:rPr>
          <w:rFonts w:ascii="Times New Roman"/>
          <w:b w:val="false"/>
          <w:i w:val="false"/>
          <w:color w:val="000000"/>
          <w:sz w:val="28"/>
        </w:rPr>
        <w:t>на основании имеющихся несоответствий социальных отчислений и (или) социальных</w:t>
      </w:r>
    </w:p>
    <w:p>
      <w:pPr>
        <w:spacing w:after="0"/>
        <w:ind w:left="0"/>
        <w:jc w:val="both"/>
      </w:pPr>
      <w:r>
        <w:rPr>
          <w:rFonts w:ascii="Times New Roman"/>
          <w:b w:val="false"/>
          <w:i w:val="false"/>
          <w:color w:val="000000"/>
          <w:sz w:val="28"/>
        </w:rPr>
        <w:t>отчислений в составе единого платежа, определенных в соответствии с частью второй</w:t>
      </w:r>
    </w:p>
    <w:p>
      <w:pPr>
        <w:spacing w:after="0"/>
        <w:ind w:left="0"/>
        <w:jc w:val="both"/>
      </w:pPr>
      <w:r>
        <w:rPr>
          <w:rFonts w:ascii="Times New Roman"/>
          <w:b w:val="false"/>
          <w:i w:val="false"/>
          <w:color w:val="000000"/>
          <w:sz w:val="28"/>
        </w:rPr>
        <w:t>пункта 24 Правил исчисления (определения) размеров, назначения, осуществления,</w:t>
      </w:r>
    </w:p>
    <w:p>
      <w:pPr>
        <w:spacing w:after="0"/>
        <w:ind w:left="0"/>
        <w:jc w:val="both"/>
      </w:pPr>
      <w:r>
        <w:rPr>
          <w:rFonts w:ascii="Times New Roman"/>
          <w:b w:val="false"/>
          <w:i w:val="false"/>
          <w:color w:val="000000"/>
          <w:sz w:val="28"/>
        </w:rPr>
        <w:t>приостановления, перерасчета, возобновления, прекращения и пересмотра решения</w:t>
      </w:r>
    </w:p>
    <w:p>
      <w:pPr>
        <w:spacing w:after="0"/>
        <w:ind w:left="0"/>
        <w:jc w:val="both"/>
      </w:pPr>
      <w:r>
        <w:rPr>
          <w:rFonts w:ascii="Times New Roman"/>
          <w:b w:val="false"/>
          <w:i w:val="false"/>
          <w:color w:val="000000"/>
          <w:sz w:val="28"/>
        </w:rPr>
        <w:t>о назначении (отказе в назначении) социальной выплаты по случаю потери кормильца</w:t>
      </w:r>
    </w:p>
    <w:p>
      <w:pPr>
        <w:spacing w:after="0"/>
        <w:ind w:left="0"/>
        <w:jc w:val="both"/>
      </w:pPr>
      <w:r>
        <w:rPr>
          <w:rFonts w:ascii="Times New Roman"/>
          <w:b w:val="false"/>
          <w:i w:val="false"/>
          <w:color w:val="000000"/>
          <w:sz w:val="28"/>
        </w:rPr>
        <w:t>из Государственного фонда социального страхования даю согласие производить</w:t>
      </w:r>
    </w:p>
    <w:p>
      <w:pPr>
        <w:spacing w:after="0"/>
        <w:ind w:left="0"/>
        <w:jc w:val="both"/>
      </w:pPr>
      <w:r>
        <w:rPr>
          <w:rFonts w:ascii="Times New Roman"/>
          <w:b w:val="false"/>
          <w:i w:val="false"/>
          <w:color w:val="000000"/>
          <w:sz w:val="28"/>
        </w:rPr>
        <w:t>исчисление размера социальной выплаты по случаю потери кормильца без учета</w:t>
      </w:r>
    </w:p>
    <w:p>
      <w:pPr>
        <w:spacing w:after="0"/>
        <w:ind w:left="0"/>
        <w:jc w:val="both"/>
      </w:pPr>
      <w:r>
        <w:rPr>
          <w:rFonts w:ascii="Times New Roman"/>
          <w:b w:val="false"/>
          <w:i w:val="false"/>
          <w:color w:val="000000"/>
          <w:sz w:val="28"/>
        </w:rPr>
        <w:t>в среднемесячном доходе следующих месяцев (месяца), в которых имеются данные</w:t>
      </w:r>
    </w:p>
    <w:p>
      <w:pPr>
        <w:spacing w:after="0"/>
        <w:ind w:left="0"/>
        <w:jc w:val="both"/>
      </w:pPr>
      <w:r>
        <w:rPr>
          <w:rFonts w:ascii="Times New Roman"/>
          <w:b w:val="false"/>
          <w:i w:val="false"/>
          <w:color w:val="000000"/>
          <w:sz w:val="28"/>
        </w:rPr>
        <w:t>несоответствия: _______ 20__ года в сумме ______ теңге,</w:t>
      </w:r>
    </w:p>
    <w:p>
      <w:pPr>
        <w:spacing w:after="0"/>
        <w:ind w:left="0"/>
        <w:jc w:val="both"/>
      </w:pPr>
      <w:r>
        <w:rPr>
          <w:rFonts w:ascii="Times New Roman"/>
          <w:b w:val="false"/>
          <w:i w:val="false"/>
          <w:color w:val="000000"/>
          <w:sz w:val="28"/>
        </w:rPr>
        <w:t>БИН/ИИН ____________ наименование плательщика _____________,</w:t>
      </w:r>
    </w:p>
    <w:p>
      <w:pPr>
        <w:spacing w:after="0"/>
        <w:ind w:left="0"/>
        <w:jc w:val="both"/>
      </w:pPr>
      <w:r>
        <w:rPr>
          <w:rFonts w:ascii="Times New Roman"/>
          <w:b w:val="false"/>
          <w:i w:val="false"/>
          <w:color w:val="000000"/>
          <w:sz w:val="28"/>
        </w:rPr>
        <w:t>_______20__ года в сумме ______ теңге,</w:t>
      </w:r>
    </w:p>
    <w:p>
      <w:pPr>
        <w:spacing w:after="0"/>
        <w:ind w:left="0"/>
        <w:jc w:val="both"/>
      </w:pPr>
      <w:r>
        <w:rPr>
          <w:rFonts w:ascii="Times New Roman"/>
          <w:b w:val="false"/>
          <w:i w:val="false"/>
          <w:color w:val="000000"/>
          <w:sz w:val="28"/>
        </w:rPr>
        <w:t>БИН/ИИН ____________ наименование плательщика_____________,</w:t>
      </w:r>
    </w:p>
    <w:p>
      <w:pPr>
        <w:spacing w:after="0"/>
        <w:ind w:left="0"/>
        <w:jc w:val="both"/>
      </w:pPr>
      <w:r>
        <w:rPr>
          <w:rFonts w:ascii="Times New Roman"/>
          <w:b w:val="false"/>
          <w:i w:val="false"/>
          <w:color w:val="000000"/>
          <w:sz w:val="28"/>
        </w:rPr>
        <w:t>_______ 20__ года в сумме ______ теңге,</w:t>
      </w:r>
    </w:p>
    <w:p>
      <w:pPr>
        <w:spacing w:after="0"/>
        <w:ind w:left="0"/>
        <w:jc w:val="both"/>
      </w:pPr>
      <w:r>
        <w:rPr>
          <w:rFonts w:ascii="Times New Roman"/>
          <w:b w:val="false"/>
          <w:i w:val="false"/>
          <w:color w:val="000000"/>
          <w:sz w:val="28"/>
        </w:rPr>
        <w:t>БИН/ИИН ____________ наименование плательщика_____________.</w:t>
      </w:r>
    </w:p>
    <w:p>
      <w:pPr>
        <w:spacing w:after="0"/>
        <w:ind w:left="0"/>
        <w:jc w:val="both"/>
      </w:pPr>
      <w:r>
        <w:rPr>
          <w:rFonts w:ascii="Times New Roman"/>
          <w:b w:val="false"/>
          <w:i w:val="false"/>
          <w:color w:val="000000"/>
          <w:sz w:val="28"/>
        </w:rPr>
        <w:t>Ознакомлен, что при поступлении социальных отчислений в Фонд за период, который</w:t>
      </w:r>
    </w:p>
    <w:p>
      <w:pPr>
        <w:spacing w:after="0"/>
        <w:ind w:left="0"/>
        <w:jc w:val="both"/>
      </w:pPr>
      <w:r>
        <w:rPr>
          <w:rFonts w:ascii="Times New Roman"/>
          <w:b w:val="false"/>
          <w:i w:val="false"/>
          <w:color w:val="000000"/>
          <w:sz w:val="28"/>
        </w:rPr>
        <w:t>был принят для исчисления социальной выплаты по случаю потери кормильца,</w:t>
      </w:r>
    </w:p>
    <w:p>
      <w:pPr>
        <w:spacing w:after="0"/>
        <w:ind w:left="0"/>
        <w:jc w:val="both"/>
      </w:pPr>
      <w:r>
        <w:rPr>
          <w:rFonts w:ascii="Times New Roman"/>
          <w:b w:val="false"/>
          <w:i w:val="false"/>
          <w:color w:val="000000"/>
          <w:sz w:val="28"/>
        </w:rPr>
        <w:t>перерасчет выплаты получателям не производится.</w:t>
      </w:r>
    </w:p>
    <w:p>
      <w:pPr>
        <w:spacing w:after="0"/>
        <w:ind w:left="0"/>
        <w:jc w:val="both"/>
      </w:pPr>
      <w:r>
        <w:rPr>
          <w:rFonts w:ascii="Times New Roman"/>
          <w:b w:val="false"/>
          <w:i w:val="false"/>
          <w:color w:val="000000"/>
          <w:sz w:val="28"/>
        </w:rPr>
        <w:t>Подпись</w:t>
      </w:r>
    </w:p>
    <w:p>
      <w:pPr>
        <w:spacing w:after="0"/>
        <w:ind w:left="0"/>
        <w:jc w:val="both"/>
      </w:pPr>
      <w:r>
        <w:rPr>
          <w:rFonts w:ascii="Times New Roman"/>
          <w:b w:val="false"/>
          <w:i w:val="false"/>
          <w:color w:val="000000"/>
          <w:sz w:val="28"/>
        </w:rPr>
        <w:t>Дата</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18</w:t>
            </w:r>
            <w:r>
              <w:br/>
            </w:r>
            <w:r>
              <w:rPr>
                <w:rFonts w:ascii="Times New Roman"/>
                <w:b w:val="false"/>
                <w:i w:val="false"/>
                <w:color w:val="000000"/>
                <w:sz w:val="20"/>
              </w:rPr>
              <w:t>к Правилам исчисления</w:t>
            </w:r>
            <w:r>
              <w:br/>
            </w:r>
            <w:r>
              <w:rPr>
                <w:rFonts w:ascii="Times New Roman"/>
                <w:b w:val="false"/>
                <w:i w:val="false"/>
                <w:color w:val="000000"/>
                <w:sz w:val="20"/>
              </w:rPr>
              <w:t>(определения) размеров,</w:t>
            </w:r>
            <w:r>
              <w:br/>
            </w:r>
            <w:r>
              <w:rPr>
                <w:rFonts w:ascii="Times New Roman"/>
                <w:b w:val="false"/>
                <w:i w:val="false"/>
                <w:color w:val="000000"/>
                <w:sz w:val="20"/>
              </w:rPr>
              <w:t>назначения, осуществления,</w:t>
            </w:r>
            <w:r>
              <w:br/>
            </w:r>
            <w:r>
              <w:rPr>
                <w:rFonts w:ascii="Times New Roman"/>
                <w:b w:val="false"/>
                <w:i w:val="false"/>
                <w:color w:val="000000"/>
                <w:sz w:val="20"/>
              </w:rPr>
              <w:t>приостановления, перерасчета,</w:t>
            </w:r>
            <w:r>
              <w:br/>
            </w:r>
            <w:r>
              <w:rPr>
                <w:rFonts w:ascii="Times New Roman"/>
                <w:b w:val="false"/>
                <w:i w:val="false"/>
                <w:color w:val="000000"/>
                <w:sz w:val="20"/>
              </w:rPr>
              <w:t>возобновления, прекращения и</w:t>
            </w:r>
            <w:r>
              <w:br/>
            </w:r>
            <w:r>
              <w:rPr>
                <w:rFonts w:ascii="Times New Roman"/>
                <w:b w:val="false"/>
                <w:i w:val="false"/>
                <w:color w:val="000000"/>
                <w:sz w:val="20"/>
              </w:rPr>
              <w:t>пересмотра решения о</w:t>
            </w:r>
            <w:r>
              <w:br/>
            </w:r>
            <w:r>
              <w:rPr>
                <w:rFonts w:ascii="Times New Roman"/>
                <w:b w:val="false"/>
                <w:i w:val="false"/>
                <w:color w:val="000000"/>
                <w:sz w:val="20"/>
              </w:rPr>
              <w:t>назначении (отказе в</w:t>
            </w:r>
            <w:r>
              <w:br/>
            </w:r>
            <w:r>
              <w:rPr>
                <w:rFonts w:ascii="Times New Roman"/>
                <w:b w:val="false"/>
                <w:i w:val="false"/>
                <w:color w:val="000000"/>
                <w:sz w:val="20"/>
              </w:rPr>
              <w:t>назначении) социальной</w:t>
            </w:r>
            <w:r>
              <w:br/>
            </w:r>
            <w:r>
              <w:rPr>
                <w:rFonts w:ascii="Times New Roman"/>
                <w:b w:val="false"/>
                <w:i w:val="false"/>
                <w:color w:val="000000"/>
                <w:sz w:val="20"/>
              </w:rPr>
              <w:t>выплаты по случаю потери</w:t>
            </w:r>
            <w:r>
              <w:br/>
            </w:r>
            <w:r>
              <w:rPr>
                <w:rFonts w:ascii="Times New Roman"/>
                <w:b w:val="false"/>
                <w:i w:val="false"/>
                <w:color w:val="000000"/>
                <w:sz w:val="20"/>
              </w:rPr>
              <w:t>кормильца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Форма </w:t>
            </w:r>
          </w:p>
        </w:tc>
      </w:tr>
    </w:tbl>
    <w:bookmarkStart w:name="z513" w:id="423"/>
    <w:p>
      <w:pPr>
        <w:spacing w:after="0"/>
        <w:ind w:left="0"/>
        <w:jc w:val="left"/>
      </w:pPr>
      <w:r>
        <w:rPr>
          <w:rFonts w:ascii="Times New Roman"/>
          <w:b/>
          <w:i w:val="false"/>
          <w:color w:val="000000"/>
        </w:rPr>
        <w:t xml:space="preserve">                    Уведомление № ______ о необходимости</w:t>
      </w:r>
      <w:r>
        <w:br/>
      </w:r>
      <w:r>
        <w:rPr>
          <w:rFonts w:ascii="Times New Roman"/>
          <w:b/>
          <w:i w:val="false"/>
          <w:color w:val="000000"/>
        </w:rPr>
        <w:t xml:space="preserve">       дооформления документов на назначение социальной выплаты </w:t>
      </w:r>
      <w:r>
        <w:br/>
      </w:r>
      <w:r>
        <w:rPr>
          <w:rFonts w:ascii="Times New Roman"/>
          <w:b/>
          <w:i w:val="false"/>
          <w:color w:val="000000"/>
        </w:rPr>
        <w:t xml:space="preserve">                         по случаю потери кормильца</w:t>
      </w:r>
    </w:p>
    <w:bookmarkEnd w:id="423"/>
    <w:p>
      <w:pPr>
        <w:spacing w:after="0"/>
        <w:ind w:left="0"/>
        <w:jc w:val="both"/>
      </w:pPr>
      <w:bookmarkStart w:name="z514" w:id="424"/>
      <w:r>
        <w:rPr>
          <w:rFonts w:ascii="Times New Roman"/>
          <w:b w:val="false"/>
          <w:i w:val="false"/>
          <w:color w:val="000000"/>
          <w:sz w:val="28"/>
        </w:rPr>
        <w:t>
      от "_____" ________20____ года</w:t>
      </w:r>
    </w:p>
    <w:bookmarkEnd w:id="424"/>
    <w:p>
      <w:pPr>
        <w:spacing w:after="0"/>
        <w:ind w:left="0"/>
        <w:jc w:val="both"/>
      </w:pPr>
      <w:r>
        <w:rPr>
          <w:rFonts w:ascii="Times New Roman"/>
          <w:b w:val="false"/>
          <w:i w:val="false"/>
          <w:color w:val="000000"/>
          <w:sz w:val="28"/>
        </w:rPr>
        <w:t>Фамилия, имя, отчество (при его наличии) заявителя ____________________________</w:t>
      </w:r>
    </w:p>
    <w:p>
      <w:pPr>
        <w:spacing w:after="0"/>
        <w:ind w:left="0"/>
        <w:jc w:val="both"/>
      </w:pPr>
      <w:r>
        <w:rPr>
          <w:rFonts w:ascii="Times New Roman"/>
          <w:b w:val="false"/>
          <w:i w:val="false"/>
          <w:color w:val="000000"/>
          <w:sz w:val="28"/>
        </w:rPr>
        <w:t>Дата рождения заявителя ____________________</w:t>
      </w:r>
    </w:p>
    <w:p>
      <w:pPr>
        <w:spacing w:after="0"/>
        <w:ind w:left="0"/>
        <w:jc w:val="both"/>
      </w:pPr>
      <w:r>
        <w:rPr>
          <w:rFonts w:ascii="Times New Roman"/>
          <w:b w:val="false"/>
          <w:i w:val="false"/>
          <w:color w:val="000000"/>
          <w:sz w:val="28"/>
        </w:rPr>
        <w:t>Акционерное общество "Государственный фонд социального страхования" доводит до</w:t>
      </w:r>
    </w:p>
    <w:p>
      <w:pPr>
        <w:spacing w:after="0"/>
        <w:ind w:left="0"/>
        <w:jc w:val="both"/>
      </w:pPr>
      <w:r>
        <w:rPr>
          <w:rFonts w:ascii="Times New Roman"/>
          <w:b w:val="false"/>
          <w:i w:val="false"/>
          <w:color w:val="000000"/>
          <w:sz w:val="28"/>
        </w:rPr>
        <w:t>Вашего сведения о необходимости в течение двадцати пяти рабочих дней дооформления</w:t>
      </w:r>
    </w:p>
    <w:p>
      <w:pPr>
        <w:spacing w:after="0"/>
        <w:ind w:left="0"/>
        <w:jc w:val="both"/>
      </w:pPr>
      <w:r>
        <w:rPr>
          <w:rFonts w:ascii="Times New Roman"/>
          <w:b w:val="false"/>
          <w:i w:val="false"/>
          <w:color w:val="000000"/>
          <w:sz w:val="28"/>
        </w:rPr>
        <w:t>документов</w:t>
      </w:r>
    </w:p>
    <w:p>
      <w:pPr>
        <w:spacing w:after="0"/>
        <w:ind w:left="0"/>
        <w:jc w:val="both"/>
      </w:pPr>
      <w:r>
        <w:rPr>
          <w:rFonts w:ascii="Times New Roman"/>
          <w:b w:val="false"/>
          <w:i w:val="false"/>
          <w:color w:val="000000"/>
          <w:sz w:val="28"/>
        </w:rPr>
        <w:t>__________________________________________________________________________</w:t>
      </w:r>
    </w:p>
    <w:p>
      <w:pPr>
        <w:spacing w:after="0"/>
        <w:ind w:left="0"/>
        <w:jc w:val="both"/>
      </w:pPr>
      <w:r>
        <w:rPr>
          <w:rFonts w:ascii="Times New Roman"/>
          <w:b w:val="false"/>
          <w:i w:val="false"/>
          <w:color w:val="000000"/>
          <w:sz w:val="28"/>
        </w:rPr>
        <w:t xml:space="preserve">                         (указание причины дооформления)</w:t>
      </w:r>
    </w:p>
    <w:p>
      <w:pPr>
        <w:spacing w:after="0"/>
        <w:ind w:left="0"/>
        <w:jc w:val="both"/>
      </w:pPr>
      <w:r>
        <w:rPr>
          <w:rFonts w:ascii="Times New Roman"/>
          <w:b w:val="false"/>
          <w:i w:val="false"/>
          <w:color w:val="000000"/>
          <w:sz w:val="28"/>
        </w:rPr>
        <w:t>Комментарий к причине дооформления_________________________________________</w:t>
      </w:r>
    </w:p>
    <w:p>
      <w:pPr>
        <w:spacing w:after="0"/>
        <w:ind w:left="0"/>
        <w:jc w:val="both"/>
      </w:pPr>
      <w:r>
        <w:rPr>
          <w:rFonts w:ascii="Times New Roman"/>
          <w:b w:val="false"/>
          <w:i w:val="false"/>
          <w:color w:val="000000"/>
          <w:sz w:val="28"/>
        </w:rPr>
        <w:t>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w:t>
      </w:r>
    </w:p>
    <w:p>
      <w:pPr>
        <w:spacing w:after="0"/>
        <w:ind w:left="0"/>
        <w:jc w:val="both"/>
      </w:pPr>
      <w:r>
        <w:rPr>
          <w:rFonts w:ascii="Times New Roman"/>
          <w:b w:val="false"/>
          <w:i w:val="false"/>
          <w:color w:val="000000"/>
          <w:sz w:val="28"/>
        </w:rPr>
        <w:t>Уведомление удостоверено ЭЦП ответственного лица</w:t>
      </w:r>
    </w:p>
    <w:p>
      <w:pPr>
        <w:spacing w:after="0"/>
        <w:ind w:left="0"/>
        <w:jc w:val="both"/>
      </w:pPr>
      <w:r>
        <w:rPr>
          <w:rFonts w:ascii="Times New Roman"/>
          <w:b w:val="false"/>
          <w:i w:val="false"/>
          <w:color w:val="000000"/>
          <w:sz w:val="28"/>
        </w:rPr>
        <w:t>__________________________________________________________________________</w:t>
      </w:r>
    </w:p>
    <w:p>
      <w:pPr>
        <w:spacing w:after="0"/>
        <w:ind w:left="0"/>
        <w:jc w:val="both"/>
      </w:pPr>
      <w:r>
        <w:rPr>
          <w:rFonts w:ascii="Times New Roman"/>
          <w:b w:val="false"/>
          <w:i w:val="false"/>
          <w:color w:val="000000"/>
          <w:sz w:val="28"/>
        </w:rPr>
        <w:t xml:space="preserve">       (должность и фамилия, имя, отчество (при его наличии) ответственного лица)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19</w:t>
            </w:r>
            <w:r>
              <w:br/>
            </w:r>
            <w:r>
              <w:rPr>
                <w:rFonts w:ascii="Times New Roman"/>
                <w:b w:val="false"/>
                <w:i w:val="false"/>
                <w:color w:val="000000"/>
                <w:sz w:val="20"/>
              </w:rPr>
              <w:t>к Правилам исчисления</w:t>
            </w:r>
            <w:r>
              <w:br/>
            </w:r>
            <w:r>
              <w:rPr>
                <w:rFonts w:ascii="Times New Roman"/>
                <w:b w:val="false"/>
                <w:i w:val="false"/>
                <w:color w:val="000000"/>
                <w:sz w:val="20"/>
              </w:rPr>
              <w:t>(определения) размеров,</w:t>
            </w:r>
            <w:r>
              <w:br/>
            </w:r>
            <w:r>
              <w:rPr>
                <w:rFonts w:ascii="Times New Roman"/>
                <w:b w:val="false"/>
                <w:i w:val="false"/>
                <w:color w:val="000000"/>
                <w:sz w:val="20"/>
              </w:rPr>
              <w:t>назначения, осуществления,</w:t>
            </w:r>
            <w:r>
              <w:br/>
            </w:r>
            <w:r>
              <w:rPr>
                <w:rFonts w:ascii="Times New Roman"/>
                <w:b w:val="false"/>
                <w:i w:val="false"/>
                <w:color w:val="000000"/>
                <w:sz w:val="20"/>
              </w:rPr>
              <w:t>приостановления, перерасчета,</w:t>
            </w:r>
            <w:r>
              <w:br/>
            </w:r>
            <w:r>
              <w:rPr>
                <w:rFonts w:ascii="Times New Roman"/>
                <w:b w:val="false"/>
                <w:i w:val="false"/>
                <w:color w:val="000000"/>
                <w:sz w:val="20"/>
              </w:rPr>
              <w:t>возобновления, прекращения и</w:t>
            </w:r>
            <w:r>
              <w:br/>
            </w:r>
            <w:r>
              <w:rPr>
                <w:rFonts w:ascii="Times New Roman"/>
                <w:b w:val="false"/>
                <w:i w:val="false"/>
                <w:color w:val="000000"/>
                <w:sz w:val="20"/>
              </w:rPr>
              <w:t>пересмотра решения о</w:t>
            </w:r>
            <w:r>
              <w:br/>
            </w:r>
            <w:r>
              <w:rPr>
                <w:rFonts w:ascii="Times New Roman"/>
                <w:b w:val="false"/>
                <w:i w:val="false"/>
                <w:color w:val="000000"/>
                <w:sz w:val="20"/>
              </w:rPr>
              <w:t>назначении (отказе в</w:t>
            </w:r>
            <w:r>
              <w:br/>
            </w:r>
            <w:r>
              <w:rPr>
                <w:rFonts w:ascii="Times New Roman"/>
                <w:b w:val="false"/>
                <w:i w:val="false"/>
                <w:color w:val="000000"/>
                <w:sz w:val="20"/>
              </w:rPr>
              <w:t>назначении) социальной</w:t>
            </w:r>
            <w:r>
              <w:br/>
            </w:r>
            <w:r>
              <w:rPr>
                <w:rFonts w:ascii="Times New Roman"/>
                <w:b w:val="false"/>
                <w:i w:val="false"/>
                <w:color w:val="000000"/>
                <w:sz w:val="20"/>
              </w:rPr>
              <w:t>выплаты по случаю потери</w:t>
            </w:r>
            <w:r>
              <w:br/>
            </w:r>
            <w:r>
              <w:rPr>
                <w:rFonts w:ascii="Times New Roman"/>
                <w:b w:val="false"/>
                <w:i w:val="false"/>
                <w:color w:val="000000"/>
                <w:sz w:val="20"/>
              </w:rPr>
              <w:t>кормильца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r>
        <w:rPr>
          <w:rFonts w:ascii="Times New Roman"/>
          <w:b w:val="false"/>
          <w:i w:val="false"/>
          <w:color w:val="ff0000"/>
          <w:sz w:val="28"/>
        </w:rPr>
        <w:t xml:space="preserve">
      Сноска. Приложение 19 – в редакции приказа Министра труда и социальной защиты населения РК от 08.07.2026 </w:t>
      </w:r>
      <w:r>
        <w:rPr>
          <w:rFonts w:ascii="Times New Roman"/>
          <w:b w:val="false"/>
          <w:i w:val="false"/>
          <w:color w:val="ff0000"/>
          <w:sz w:val="28"/>
        </w:rPr>
        <w:t>№ 296</w:t>
      </w:r>
      <w:r>
        <w:rPr>
          <w:rFonts w:ascii="Times New Roman"/>
          <w:b w:val="false"/>
          <w:i w:val="false"/>
          <w:color w:val="ff0000"/>
          <w:sz w:val="28"/>
        </w:rPr>
        <w:t xml:space="preserve"> (вводится в действие после дня его первого официального опубликования).</w:t>
      </w:r>
    </w:p>
    <w:bookmarkStart w:name="z517" w:id="425"/>
    <w:p>
      <w:pPr>
        <w:spacing w:after="0"/>
        <w:ind w:left="0"/>
        <w:jc w:val="left"/>
      </w:pPr>
      <w:r>
        <w:rPr>
          <w:rFonts w:ascii="Times New Roman"/>
          <w:b/>
          <w:i w:val="false"/>
          <w:color w:val="000000"/>
        </w:rPr>
        <w:t xml:space="preserve"> Уведомление № ______ о назначении</w:t>
      </w:r>
      <w:r>
        <w:br/>
      </w:r>
      <w:r>
        <w:rPr>
          <w:rFonts w:ascii="Times New Roman"/>
          <w:b/>
          <w:i w:val="false"/>
          <w:color w:val="000000"/>
        </w:rPr>
        <w:t>(отказе в назначении) социальной выплаты по случаю потери кормильца</w:t>
      </w:r>
    </w:p>
    <w:bookmarkEnd w:id="425"/>
    <w:p>
      <w:pPr>
        <w:spacing w:after="0"/>
        <w:ind w:left="0"/>
        <w:jc w:val="both"/>
      </w:pPr>
      <w:bookmarkStart w:name="z868" w:id="426"/>
      <w:r>
        <w:rPr>
          <w:rFonts w:ascii="Times New Roman"/>
          <w:b w:val="false"/>
          <w:i w:val="false"/>
          <w:color w:val="000000"/>
          <w:sz w:val="28"/>
        </w:rPr>
        <w:t>
      от "___" ________ 20 __ года</w:t>
      </w:r>
    </w:p>
    <w:bookmarkEnd w:id="426"/>
    <w:p>
      <w:pPr>
        <w:spacing w:after="0"/>
        <w:ind w:left="0"/>
        <w:jc w:val="both"/>
      </w:pPr>
      <w:r>
        <w:rPr>
          <w:rFonts w:ascii="Times New Roman"/>
          <w:b w:val="false"/>
          <w:i w:val="false"/>
          <w:color w:val="000000"/>
          <w:sz w:val="28"/>
        </w:rPr>
        <w:t>Гражданин(ка) 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w:t>
      </w:r>
    </w:p>
    <w:p>
      <w:pPr>
        <w:spacing w:after="0"/>
        <w:ind w:left="0"/>
        <w:jc w:val="both"/>
      </w:pPr>
      <w:r>
        <w:rPr>
          <w:rFonts w:ascii="Times New Roman"/>
          <w:b w:val="false"/>
          <w:i w:val="false"/>
          <w:color w:val="000000"/>
          <w:sz w:val="28"/>
        </w:rPr>
        <w:t>Дата рождения "__" _________ ____ года</w:t>
      </w:r>
    </w:p>
    <w:p>
      <w:pPr>
        <w:spacing w:after="0"/>
        <w:ind w:left="0"/>
        <w:jc w:val="both"/>
      </w:pPr>
      <w:r>
        <w:rPr>
          <w:rFonts w:ascii="Times New Roman"/>
          <w:b w:val="false"/>
          <w:i w:val="false"/>
          <w:color w:val="000000"/>
          <w:sz w:val="28"/>
        </w:rPr>
        <w:t>Решение о назначении (отказе в назначении) № __ от "__" _____ 20__ года</w:t>
      </w:r>
    </w:p>
    <w:p>
      <w:pPr>
        <w:spacing w:after="0"/>
        <w:ind w:left="0"/>
        <w:jc w:val="both"/>
      </w:pPr>
      <w:r>
        <w:rPr>
          <w:rFonts w:ascii="Times New Roman"/>
          <w:b w:val="false"/>
          <w:i w:val="false"/>
          <w:color w:val="000000"/>
          <w:sz w:val="28"/>
        </w:rPr>
        <w:t>Назначенная сумма:</w:t>
      </w:r>
    </w:p>
    <w:p>
      <w:pPr>
        <w:spacing w:after="0"/>
        <w:ind w:left="0"/>
        <w:jc w:val="both"/>
      </w:pPr>
      <w:r>
        <w:rPr>
          <w:rFonts w:ascii="Times New Roman"/>
          <w:b w:val="false"/>
          <w:i w:val="false"/>
          <w:color w:val="000000"/>
          <w:sz w:val="28"/>
        </w:rPr>
        <w:t>_______________________________________________ теңге (сумма прописью)</w:t>
      </w:r>
    </w:p>
    <w:p>
      <w:pPr>
        <w:spacing w:after="0"/>
        <w:ind w:left="0"/>
        <w:jc w:val="both"/>
      </w:pPr>
      <w:r>
        <w:rPr>
          <w:rFonts w:ascii="Times New Roman"/>
          <w:b w:val="false"/>
          <w:i w:val="false"/>
          <w:color w:val="000000"/>
          <w:sz w:val="28"/>
        </w:rPr>
        <w:t>с "_____" ________20____ года</w:t>
      </w:r>
    </w:p>
    <w:p>
      <w:pPr>
        <w:spacing w:after="0"/>
        <w:ind w:left="0"/>
        <w:jc w:val="both"/>
      </w:pPr>
      <w:r>
        <w:rPr>
          <w:rFonts w:ascii="Times New Roman"/>
          <w:b w:val="false"/>
          <w:i w:val="false"/>
          <w:color w:val="000000"/>
          <w:sz w:val="28"/>
        </w:rPr>
        <w:t>Отказано в назначении</w:t>
      </w:r>
    </w:p>
    <w:p>
      <w:pPr>
        <w:spacing w:after="0"/>
        <w:ind w:left="0"/>
        <w:jc w:val="both"/>
      </w:pPr>
      <w:r>
        <w:rPr>
          <w:rFonts w:ascii="Times New Roman"/>
          <w:b w:val="false"/>
          <w:i w:val="false"/>
          <w:color w:val="000000"/>
          <w:sz w:val="28"/>
        </w:rPr>
        <w:t>____________________________________________________</w:t>
      </w:r>
    </w:p>
    <w:p>
      <w:pPr>
        <w:spacing w:after="0"/>
        <w:ind w:left="0"/>
        <w:jc w:val="both"/>
      </w:pPr>
      <w:r>
        <w:rPr>
          <w:rFonts w:ascii="Times New Roman"/>
          <w:b w:val="false"/>
          <w:i w:val="false"/>
          <w:color w:val="000000"/>
          <w:sz w:val="28"/>
        </w:rPr>
        <w:t>основание (указать причины)</w:t>
      </w:r>
    </w:p>
    <w:p>
      <w:pPr>
        <w:spacing w:after="0"/>
        <w:ind w:left="0"/>
        <w:jc w:val="both"/>
      </w:pPr>
      <w:r>
        <w:rPr>
          <w:rFonts w:ascii="Times New Roman"/>
          <w:b w:val="false"/>
          <w:i w:val="false"/>
          <w:color w:val="000000"/>
          <w:sz w:val="28"/>
        </w:rPr>
        <w:t>Уведомление удостоверено ЭЦП ответственного лица</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(должность и фамилия, имя, отчество (при его наличии) ответственного лица)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20</w:t>
            </w:r>
            <w:r>
              <w:br/>
            </w:r>
            <w:r>
              <w:rPr>
                <w:rFonts w:ascii="Times New Roman"/>
                <w:b w:val="false"/>
                <w:i w:val="false"/>
                <w:color w:val="000000"/>
                <w:sz w:val="20"/>
              </w:rPr>
              <w:t>к Правилам исчисления</w:t>
            </w:r>
            <w:r>
              <w:br/>
            </w:r>
            <w:r>
              <w:rPr>
                <w:rFonts w:ascii="Times New Roman"/>
                <w:b w:val="false"/>
                <w:i w:val="false"/>
                <w:color w:val="000000"/>
                <w:sz w:val="20"/>
              </w:rPr>
              <w:t>(определения) размеров,</w:t>
            </w:r>
            <w:r>
              <w:br/>
            </w:r>
            <w:r>
              <w:rPr>
                <w:rFonts w:ascii="Times New Roman"/>
                <w:b w:val="false"/>
                <w:i w:val="false"/>
                <w:color w:val="000000"/>
                <w:sz w:val="20"/>
              </w:rPr>
              <w:t>назначения, осуществления,</w:t>
            </w:r>
            <w:r>
              <w:br/>
            </w:r>
            <w:r>
              <w:rPr>
                <w:rFonts w:ascii="Times New Roman"/>
                <w:b w:val="false"/>
                <w:i w:val="false"/>
                <w:color w:val="000000"/>
                <w:sz w:val="20"/>
              </w:rPr>
              <w:t>приостановления, перерасчета,</w:t>
            </w:r>
            <w:r>
              <w:br/>
            </w:r>
            <w:r>
              <w:rPr>
                <w:rFonts w:ascii="Times New Roman"/>
                <w:b w:val="false"/>
                <w:i w:val="false"/>
                <w:color w:val="000000"/>
                <w:sz w:val="20"/>
              </w:rPr>
              <w:t>возобновления, прекращения и</w:t>
            </w:r>
            <w:r>
              <w:br/>
            </w:r>
            <w:r>
              <w:rPr>
                <w:rFonts w:ascii="Times New Roman"/>
                <w:b w:val="false"/>
                <w:i w:val="false"/>
                <w:color w:val="000000"/>
                <w:sz w:val="20"/>
              </w:rPr>
              <w:t>пересмотра решения о</w:t>
            </w:r>
            <w:r>
              <w:br/>
            </w:r>
            <w:r>
              <w:rPr>
                <w:rFonts w:ascii="Times New Roman"/>
                <w:b w:val="false"/>
                <w:i w:val="false"/>
                <w:color w:val="000000"/>
                <w:sz w:val="20"/>
              </w:rPr>
              <w:t>назначении (отказе в</w:t>
            </w:r>
            <w:r>
              <w:br/>
            </w:r>
            <w:r>
              <w:rPr>
                <w:rFonts w:ascii="Times New Roman"/>
                <w:b w:val="false"/>
                <w:i w:val="false"/>
                <w:color w:val="000000"/>
                <w:sz w:val="20"/>
              </w:rPr>
              <w:t>назначении) социальной</w:t>
            </w:r>
            <w:r>
              <w:br/>
            </w:r>
            <w:r>
              <w:rPr>
                <w:rFonts w:ascii="Times New Roman"/>
                <w:b w:val="false"/>
                <w:i w:val="false"/>
                <w:color w:val="000000"/>
                <w:sz w:val="20"/>
              </w:rPr>
              <w:t>выплаты по случаю потери</w:t>
            </w:r>
            <w:r>
              <w:br/>
            </w:r>
            <w:r>
              <w:rPr>
                <w:rFonts w:ascii="Times New Roman"/>
                <w:b w:val="false"/>
                <w:i w:val="false"/>
                <w:color w:val="000000"/>
                <w:sz w:val="20"/>
              </w:rPr>
              <w:t>кормильца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r>
        <w:rPr>
          <w:rFonts w:ascii="Times New Roman"/>
          <w:b w:val="false"/>
          <w:i w:val="false"/>
          <w:color w:val="ff0000"/>
          <w:sz w:val="28"/>
        </w:rPr>
        <w:t xml:space="preserve">
      Сноска. Приложение 20 – в редакции приказа Министра труда и социальной защиты населения РК от 08.07.2026 </w:t>
      </w:r>
      <w:r>
        <w:rPr>
          <w:rFonts w:ascii="Times New Roman"/>
          <w:b w:val="false"/>
          <w:i w:val="false"/>
          <w:color w:val="ff0000"/>
          <w:sz w:val="28"/>
        </w:rPr>
        <w:t>№ 296</w:t>
      </w:r>
      <w:r>
        <w:rPr>
          <w:rFonts w:ascii="Times New Roman"/>
          <w:b w:val="false"/>
          <w:i w:val="false"/>
          <w:color w:val="ff0000"/>
          <w:sz w:val="28"/>
        </w:rPr>
        <w:t xml:space="preserve"> (вводится в действие после дня его первого официального опубликования).</w:t>
      </w:r>
    </w:p>
    <w:p>
      <w:pPr>
        <w:spacing w:after="0"/>
        <w:ind w:left="0"/>
        <w:jc w:val="both"/>
      </w:pPr>
      <w:bookmarkStart w:name="z618" w:id="427"/>
      <w:r>
        <w:rPr>
          <w:rFonts w:ascii="Times New Roman"/>
          <w:b w:val="false"/>
          <w:i w:val="false"/>
          <w:color w:val="000000"/>
          <w:sz w:val="28"/>
        </w:rPr>
        <w:t>
      Исх штамп</w:t>
      </w:r>
    </w:p>
    <w:bookmarkEnd w:id="427"/>
    <w:p>
      <w:pPr>
        <w:spacing w:after="0"/>
        <w:ind w:left="0"/>
        <w:jc w:val="both"/>
      </w:pPr>
      <w:r>
        <w:rPr>
          <w:rFonts w:ascii="Times New Roman"/>
          <w:b w:val="false"/>
          <w:i w:val="false"/>
          <w:color w:val="000000"/>
          <w:sz w:val="28"/>
        </w:rPr>
        <w:t>Наименование плательщика</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БИН/ИИН плательщика</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Справка о ежемесячном доходе участника системы обязательного</w:t>
      </w:r>
    </w:p>
    <w:p>
      <w:pPr>
        <w:spacing w:after="0"/>
        <w:ind w:left="0"/>
        <w:jc w:val="both"/>
      </w:pPr>
      <w:r>
        <w:rPr>
          <w:rFonts w:ascii="Times New Roman"/>
          <w:b w:val="false"/>
          <w:i w:val="false"/>
          <w:color w:val="000000"/>
          <w:sz w:val="28"/>
        </w:rPr>
        <w:t>социального страхования</w:t>
      </w:r>
    </w:p>
    <w:p>
      <w:pPr>
        <w:spacing w:after="0"/>
        <w:ind w:left="0"/>
        <w:jc w:val="both"/>
      </w:pPr>
      <w:r>
        <w:rPr>
          <w:rFonts w:ascii="Times New Roman"/>
          <w:b w:val="false"/>
          <w:i w:val="false"/>
          <w:color w:val="000000"/>
          <w:sz w:val="28"/>
        </w:rPr>
        <w:t>Индивидуальный идентификационный номер (ИИН)</w:t>
      </w:r>
    </w:p>
    <w:p>
      <w:pPr>
        <w:spacing w:after="0"/>
        <w:ind w:left="0"/>
        <w:jc w:val="both"/>
      </w:pPr>
      <w:r>
        <w:rPr>
          <w:rFonts w:ascii="Times New Roman"/>
          <w:b w:val="false"/>
          <w:i w:val="false"/>
          <w:color w:val="000000"/>
          <w:sz w:val="28"/>
        </w:rPr>
        <w:t>________________________________________________</w:t>
      </w:r>
    </w:p>
    <w:p>
      <w:pPr>
        <w:spacing w:after="0"/>
        <w:ind w:left="0"/>
        <w:jc w:val="both"/>
      </w:pPr>
      <w:r>
        <w:rPr>
          <w:rFonts w:ascii="Times New Roman"/>
          <w:b w:val="false"/>
          <w:i w:val="false"/>
          <w:color w:val="000000"/>
          <w:sz w:val="28"/>
        </w:rPr>
        <w:t>________________________________________________</w:t>
      </w:r>
    </w:p>
    <w:p>
      <w:pPr>
        <w:spacing w:after="0"/>
        <w:ind w:left="0"/>
        <w:jc w:val="both"/>
      </w:pPr>
      <w:r>
        <w:rPr>
          <w:rFonts w:ascii="Times New Roman"/>
          <w:b w:val="false"/>
          <w:i w:val="false"/>
          <w:color w:val="000000"/>
          <w:sz w:val="28"/>
        </w:rPr>
        <w:t>Фамилия ________________________________________</w:t>
      </w:r>
    </w:p>
    <w:p>
      <w:pPr>
        <w:spacing w:after="0"/>
        <w:ind w:left="0"/>
        <w:jc w:val="both"/>
      </w:pPr>
      <w:r>
        <w:rPr>
          <w:rFonts w:ascii="Times New Roman"/>
          <w:b w:val="false"/>
          <w:i w:val="false"/>
          <w:color w:val="000000"/>
          <w:sz w:val="28"/>
        </w:rPr>
        <w:t>Имя ____________________________________________</w:t>
      </w:r>
    </w:p>
    <w:p>
      <w:pPr>
        <w:spacing w:after="0"/>
        <w:ind w:left="0"/>
        <w:jc w:val="both"/>
      </w:pPr>
      <w:r>
        <w:rPr>
          <w:rFonts w:ascii="Times New Roman"/>
          <w:b w:val="false"/>
          <w:i w:val="false"/>
          <w:color w:val="000000"/>
          <w:sz w:val="28"/>
        </w:rPr>
        <w:t>Отчество (при наличии) 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 (месяц, год)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заработной платы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 учтенный для исчисления социальных отчислений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Исчисленная сумма социальных отчислений (теңге)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Исчисленная сумма обязательных пенсионных взносов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873" w:id="428"/>
      <w:r>
        <w:rPr>
          <w:rFonts w:ascii="Times New Roman"/>
          <w:b w:val="false"/>
          <w:i w:val="false"/>
          <w:color w:val="000000"/>
          <w:sz w:val="28"/>
        </w:rPr>
        <w:t>
      Всего количество календарных месяцев</w:t>
      </w:r>
    </w:p>
    <w:bookmarkEnd w:id="428"/>
    <w:p>
      <w:pPr>
        <w:spacing w:after="0"/>
        <w:ind w:left="0"/>
        <w:jc w:val="both"/>
      </w:pPr>
      <w:r>
        <w:rPr>
          <w:rFonts w:ascii="Times New Roman"/>
          <w:b w:val="false"/>
          <w:i w:val="false"/>
          <w:color w:val="000000"/>
          <w:sz w:val="28"/>
        </w:rPr>
        <w:t>________________________________________________</w:t>
      </w:r>
    </w:p>
    <w:p>
      <w:pPr>
        <w:spacing w:after="0"/>
        <w:ind w:left="0"/>
        <w:jc w:val="both"/>
      </w:pPr>
      <w:r>
        <w:rPr>
          <w:rFonts w:ascii="Times New Roman"/>
          <w:b w:val="false"/>
          <w:i w:val="false"/>
          <w:color w:val="000000"/>
          <w:sz w:val="28"/>
        </w:rPr>
        <w:t>(прописью)</w:t>
      </w:r>
    </w:p>
    <w:p>
      <w:pPr>
        <w:spacing w:after="0"/>
        <w:ind w:left="0"/>
        <w:jc w:val="both"/>
      </w:pPr>
      <w:r>
        <w:rPr>
          <w:rFonts w:ascii="Times New Roman"/>
          <w:b w:val="false"/>
          <w:i w:val="false"/>
          <w:color w:val="000000"/>
          <w:sz w:val="28"/>
        </w:rPr>
        <w:t>Сумма заработной платы _____________________ теңге</w:t>
      </w:r>
    </w:p>
    <w:p>
      <w:pPr>
        <w:spacing w:after="0"/>
        <w:ind w:left="0"/>
        <w:jc w:val="both"/>
      </w:pPr>
      <w:r>
        <w:rPr>
          <w:rFonts w:ascii="Times New Roman"/>
          <w:b w:val="false"/>
          <w:i w:val="false"/>
          <w:color w:val="000000"/>
          <w:sz w:val="28"/>
        </w:rPr>
        <w:t>(прописью)</w:t>
      </w:r>
    </w:p>
    <w:p>
      <w:pPr>
        <w:spacing w:after="0"/>
        <w:ind w:left="0"/>
        <w:jc w:val="both"/>
      </w:pPr>
      <w:r>
        <w:rPr>
          <w:rFonts w:ascii="Times New Roman"/>
          <w:b w:val="false"/>
          <w:i w:val="false"/>
          <w:color w:val="000000"/>
          <w:sz w:val="28"/>
        </w:rPr>
        <w:t>Директор __________________________________</w:t>
      </w:r>
    </w:p>
    <w:p>
      <w:pPr>
        <w:spacing w:after="0"/>
        <w:ind w:left="0"/>
        <w:jc w:val="both"/>
      </w:pPr>
      <w:r>
        <w:rPr>
          <w:rFonts w:ascii="Times New Roman"/>
          <w:b w:val="false"/>
          <w:i w:val="false"/>
          <w:color w:val="000000"/>
          <w:sz w:val="28"/>
        </w:rPr>
        <w:t>Главный Бухгалтер</w:t>
      </w:r>
    </w:p>
    <w:p>
      <w:pPr>
        <w:spacing w:after="0"/>
        <w:ind w:left="0"/>
        <w:jc w:val="both"/>
      </w:pPr>
      <w:r>
        <w:rPr>
          <w:rFonts w:ascii="Times New Roman"/>
          <w:b w:val="false"/>
          <w:i w:val="false"/>
          <w:color w:val="000000"/>
          <w:sz w:val="28"/>
        </w:rPr>
        <w:t>Печать</w:t>
      </w:r>
    </w:p>
    <w:p>
      <w:pPr>
        <w:spacing w:after="0"/>
        <w:ind w:left="0"/>
        <w:jc w:val="both"/>
      </w:pPr>
      <w:r>
        <w:rPr>
          <w:rFonts w:ascii="Times New Roman"/>
          <w:b w:val="false"/>
          <w:i w:val="false"/>
          <w:color w:val="000000"/>
          <w:sz w:val="28"/>
        </w:rPr>
        <w:t>Ответственный исполнитель: __________</w:t>
      </w:r>
    </w:p>
    <w:p>
      <w:pPr>
        <w:spacing w:after="0"/>
        <w:ind w:left="0"/>
        <w:jc w:val="both"/>
      </w:pPr>
      <w:r>
        <w:rPr>
          <w:rFonts w:ascii="Times New Roman"/>
          <w:b w:val="false"/>
          <w:i w:val="false"/>
          <w:color w:val="000000"/>
          <w:sz w:val="28"/>
        </w:rPr>
        <w:t>Дата и время выписки: 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21</w:t>
            </w:r>
            <w:r>
              <w:br/>
            </w:r>
            <w:r>
              <w:rPr>
                <w:rFonts w:ascii="Times New Roman"/>
                <w:b w:val="false"/>
                <w:i w:val="false"/>
                <w:color w:val="000000"/>
                <w:sz w:val="20"/>
              </w:rPr>
              <w:t>к Правилам исчисления</w:t>
            </w:r>
            <w:r>
              <w:br/>
            </w:r>
            <w:r>
              <w:rPr>
                <w:rFonts w:ascii="Times New Roman"/>
                <w:b w:val="false"/>
                <w:i w:val="false"/>
                <w:color w:val="000000"/>
                <w:sz w:val="20"/>
              </w:rPr>
              <w:t>(определения) размеров,</w:t>
            </w:r>
            <w:r>
              <w:br/>
            </w:r>
            <w:r>
              <w:rPr>
                <w:rFonts w:ascii="Times New Roman"/>
                <w:b w:val="false"/>
                <w:i w:val="false"/>
                <w:color w:val="000000"/>
                <w:sz w:val="20"/>
              </w:rPr>
              <w:t>назначения, осуществления,</w:t>
            </w:r>
            <w:r>
              <w:br/>
            </w:r>
            <w:r>
              <w:rPr>
                <w:rFonts w:ascii="Times New Roman"/>
                <w:b w:val="false"/>
                <w:i w:val="false"/>
                <w:color w:val="000000"/>
                <w:sz w:val="20"/>
              </w:rPr>
              <w:t>приостановления, перерасчета,</w:t>
            </w:r>
            <w:r>
              <w:br/>
            </w:r>
            <w:r>
              <w:rPr>
                <w:rFonts w:ascii="Times New Roman"/>
                <w:b w:val="false"/>
                <w:i w:val="false"/>
                <w:color w:val="000000"/>
                <w:sz w:val="20"/>
              </w:rPr>
              <w:t>возобновления, прекращения и</w:t>
            </w:r>
            <w:r>
              <w:br/>
            </w:r>
            <w:r>
              <w:rPr>
                <w:rFonts w:ascii="Times New Roman"/>
                <w:b w:val="false"/>
                <w:i w:val="false"/>
                <w:color w:val="000000"/>
                <w:sz w:val="20"/>
              </w:rPr>
              <w:t>пересмотра решения о</w:t>
            </w:r>
            <w:r>
              <w:br/>
            </w:r>
            <w:r>
              <w:rPr>
                <w:rFonts w:ascii="Times New Roman"/>
                <w:b w:val="false"/>
                <w:i w:val="false"/>
                <w:color w:val="000000"/>
                <w:sz w:val="20"/>
              </w:rPr>
              <w:t>назначении (отказе в</w:t>
            </w:r>
            <w:r>
              <w:br/>
            </w:r>
            <w:r>
              <w:rPr>
                <w:rFonts w:ascii="Times New Roman"/>
                <w:b w:val="false"/>
                <w:i w:val="false"/>
                <w:color w:val="000000"/>
                <w:sz w:val="20"/>
              </w:rPr>
              <w:t>назначении) социальной</w:t>
            </w:r>
            <w:r>
              <w:br/>
            </w:r>
            <w:r>
              <w:rPr>
                <w:rFonts w:ascii="Times New Roman"/>
                <w:b w:val="false"/>
                <w:i w:val="false"/>
                <w:color w:val="000000"/>
                <w:sz w:val="20"/>
              </w:rPr>
              <w:t>выплаты по случаю потери</w:t>
            </w:r>
            <w:r>
              <w:br/>
            </w:r>
            <w:r>
              <w:rPr>
                <w:rFonts w:ascii="Times New Roman"/>
                <w:b w:val="false"/>
                <w:i w:val="false"/>
                <w:color w:val="000000"/>
                <w:sz w:val="20"/>
              </w:rPr>
              <w:t>кормильца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bookmarkStart w:name="z528" w:id="429"/>
      <w:r>
        <w:rPr>
          <w:rFonts w:ascii="Times New Roman"/>
          <w:b w:val="false"/>
          <w:i w:val="false"/>
          <w:color w:val="000000"/>
          <w:sz w:val="28"/>
        </w:rPr>
        <w:t>
      Код района__________</w:t>
      </w:r>
    </w:p>
    <w:bookmarkEnd w:id="429"/>
    <w:p>
      <w:pPr>
        <w:spacing w:after="0"/>
        <w:ind w:left="0"/>
        <w:jc w:val="both"/>
      </w:pPr>
      <w:r>
        <w:rPr>
          <w:rFonts w:ascii="Times New Roman"/>
          <w:b w:val="false"/>
          <w:i w:val="false"/>
          <w:color w:val="000000"/>
          <w:sz w:val="28"/>
        </w:rPr>
        <w:t>Область (город)_________</w:t>
      </w:r>
    </w:p>
    <w:bookmarkStart w:name="z529" w:id="430"/>
    <w:p>
      <w:pPr>
        <w:spacing w:after="0"/>
        <w:ind w:left="0"/>
        <w:jc w:val="left"/>
      </w:pPr>
      <w:r>
        <w:rPr>
          <w:rFonts w:ascii="Times New Roman"/>
          <w:b/>
          <w:i w:val="false"/>
          <w:color w:val="000000"/>
        </w:rPr>
        <w:t xml:space="preserve">              РЕШЕНИЕ № ____ от "___" _______ 20 ____ года</w:t>
      </w:r>
      <w:r>
        <w:br/>
      </w:r>
      <w:r>
        <w:rPr>
          <w:rFonts w:ascii="Times New Roman"/>
          <w:b/>
          <w:i w:val="false"/>
          <w:color w:val="000000"/>
        </w:rPr>
        <w:t xml:space="preserve">       филиала акционерного общества "Государственный фонд социального</w:t>
      </w:r>
      <w:r>
        <w:br/>
      </w:r>
      <w:r>
        <w:rPr>
          <w:rFonts w:ascii="Times New Roman"/>
          <w:b/>
          <w:i w:val="false"/>
          <w:color w:val="000000"/>
        </w:rPr>
        <w:t xml:space="preserve">       страхования" по ________________________ области (городу)</w:t>
      </w:r>
      <w:r>
        <w:br/>
      </w:r>
      <w:r>
        <w:rPr>
          <w:rFonts w:ascii="Times New Roman"/>
          <w:b/>
          <w:i w:val="false"/>
          <w:color w:val="000000"/>
        </w:rPr>
        <w:t xml:space="preserve">       о приостановлении (возобновлении, прекращении) социальной выплаты</w:t>
      </w:r>
      <w:r>
        <w:br/>
      </w:r>
      <w:r>
        <w:rPr>
          <w:rFonts w:ascii="Times New Roman"/>
          <w:b/>
          <w:i w:val="false"/>
          <w:color w:val="000000"/>
        </w:rPr>
        <w:t xml:space="preserve">                   по случаю потери кормильца</w:t>
      </w:r>
    </w:p>
    <w:bookmarkEnd w:id="430"/>
    <w:p>
      <w:pPr>
        <w:spacing w:after="0"/>
        <w:ind w:left="0"/>
        <w:jc w:val="both"/>
      </w:pPr>
      <w:bookmarkStart w:name="z530" w:id="431"/>
      <w:r>
        <w:rPr>
          <w:rFonts w:ascii="Times New Roman"/>
          <w:b w:val="false"/>
          <w:i w:val="false"/>
          <w:color w:val="000000"/>
          <w:sz w:val="28"/>
        </w:rPr>
        <w:t xml:space="preserve">
      В соответствии со </w:t>
      </w:r>
      <w:r>
        <w:rPr>
          <w:rFonts w:ascii="Times New Roman"/>
          <w:b w:val="false"/>
          <w:i w:val="false"/>
          <w:color w:val="000000"/>
          <w:sz w:val="28"/>
        </w:rPr>
        <w:t>статьей 241</w:t>
      </w:r>
      <w:r>
        <w:rPr>
          <w:rFonts w:ascii="Times New Roman"/>
          <w:b w:val="false"/>
          <w:i w:val="false"/>
          <w:color w:val="000000"/>
          <w:sz w:val="28"/>
        </w:rPr>
        <w:t xml:space="preserve"> Социального кодекса Республики Казахстан</w:t>
      </w:r>
    </w:p>
    <w:bookmarkEnd w:id="431"/>
    <w:p>
      <w:pPr>
        <w:spacing w:after="0"/>
        <w:ind w:left="0"/>
        <w:jc w:val="both"/>
      </w:pPr>
      <w:r>
        <w:rPr>
          <w:rFonts w:ascii="Times New Roman"/>
          <w:b w:val="false"/>
          <w:i w:val="false"/>
          <w:color w:val="000000"/>
          <w:sz w:val="28"/>
        </w:rPr>
        <w:t>приостановить (возобновить, прекратить) социальную выплату по случаю потери кормильца:</w:t>
      </w:r>
    </w:p>
    <w:p>
      <w:pPr>
        <w:spacing w:after="0"/>
        <w:ind w:left="0"/>
        <w:jc w:val="both"/>
      </w:pPr>
      <w:r>
        <w:rPr>
          <w:rFonts w:ascii="Times New Roman"/>
          <w:b w:val="false"/>
          <w:i w:val="false"/>
          <w:color w:val="000000"/>
          <w:sz w:val="28"/>
        </w:rPr>
        <w:t>№ дела _____________________________</w:t>
      </w:r>
    </w:p>
    <w:p>
      <w:pPr>
        <w:spacing w:after="0"/>
        <w:ind w:left="0"/>
        <w:jc w:val="both"/>
      </w:pPr>
      <w:r>
        <w:rPr>
          <w:rFonts w:ascii="Times New Roman"/>
          <w:b w:val="false"/>
          <w:i w:val="false"/>
          <w:color w:val="000000"/>
          <w:sz w:val="28"/>
        </w:rPr>
        <w:t>Фамилия__________________________________________________________________</w:t>
      </w:r>
    </w:p>
    <w:p>
      <w:pPr>
        <w:spacing w:after="0"/>
        <w:ind w:left="0"/>
        <w:jc w:val="both"/>
      </w:pPr>
      <w:r>
        <w:rPr>
          <w:rFonts w:ascii="Times New Roman"/>
          <w:b w:val="false"/>
          <w:i w:val="false"/>
          <w:color w:val="000000"/>
          <w:sz w:val="28"/>
        </w:rPr>
        <w:t>Имя______________________________________________________________________</w:t>
      </w:r>
    </w:p>
    <w:p>
      <w:pPr>
        <w:spacing w:after="0"/>
        <w:ind w:left="0"/>
        <w:jc w:val="both"/>
      </w:pPr>
      <w:r>
        <w:rPr>
          <w:rFonts w:ascii="Times New Roman"/>
          <w:b w:val="false"/>
          <w:i w:val="false"/>
          <w:color w:val="000000"/>
          <w:sz w:val="28"/>
        </w:rPr>
        <w:t>Отчество (при его наличии) _________________________________________________</w:t>
      </w:r>
    </w:p>
    <w:p>
      <w:pPr>
        <w:spacing w:after="0"/>
        <w:ind w:left="0"/>
        <w:jc w:val="both"/>
      </w:pPr>
      <w:r>
        <w:rPr>
          <w:rFonts w:ascii="Times New Roman"/>
          <w:b w:val="false"/>
          <w:i w:val="false"/>
          <w:color w:val="000000"/>
          <w:sz w:val="28"/>
        </w:rPr>
        <w:t>Индивидуальный идентификационный номер (ИИН) ____________________________</w:t>
      </w:r>
    </w:p>
    <w:p>
      <w:pPr>
        <w:spacing w:after="0"/>
        <w:ind w:left="0"/>
        <w:jc w:val="both"/>
      </w:pPr>
      <w:r>
        <w:rPr>
          <w:rFonts w:ascii="Times New Roman"/>
          <w:b w:val="false"/>
          <w:i w:val="false"/>
          <w:color w:val="000000"/>
          <w:sz w:val="28"/>
        </w:rPr>
        <w:t>Пол ___ Дата рождения "___" _______ __ года</w:t>
      </w:r>
    </w:p>
    <w:p>
      <w:pPr>
        <w:spacing w:after="0"/>
        <w:ind w:left="0"/>
        <w:jc w:val="both"/>
      </w:pPr>
      <w:r>
        <w:rPr>
          <w:rFonts w:ascii="Times New Roman"/>
          <w:b w:val="false"/>
          <w:i w:val="false"/>
          <w:color w:val="000000"/>
          <w:sz w:val="28"/>
        </w:rPr>
        <w:t>Приостановить выплату с "____" _____ 20 __ года</w:t>
      </w:r>
    </w:p>
    <w:p>
      <w:pPr>
        <w:spacing w:after="0"/>
        <w:ind w:left="0"/>
        <w:jc w:val="both"/>
      </w:pPr>
      <w:r>
        <w:rPr>
          <w:rFonts w:ascii="Times New Roman"/>
          <w:b w:val="false"/>
          <w:i w:val="false"/>
          <w:color w:val="000000"/>
          <w:sz w:val="28"/>
        </w:rPr>
        <w:t>по причине ________________________________________________________________</w:t>
      </w:r>
    </w:p>
    <w:p>
      <w:pPr>
        <w:spacing w:after="0"/>
        <w:ind w:left="0"/>
        <w:jc w:val="both"/>
      </w:pPr>
      <w:r>
        <w:rPr>
          <w:rFonts w:ascii="Times New Roman"/>
          <w:b w:val="false"/>
          <w:i w:val="false"/>
          <w:color w:val="000000"/>
          <w:sz w:val="28"/>
        </w:rPr>
        <w:t xml:space="preserve">                               (указать причину)</w:t>
      </w:r>
    </w:p>
    <w:p>
      <w:pPr>
        <w:spacing w:after="0"/>
        <w:ind w:left="0"/>
        <w:jc w:val="both"/>
      </w:pPr>
      <w:r>
        <w:rPr>
          <w:rFonts w:ascii="Times New Roman"/>
          <w:b w:val="false"/>
          <w:i w:val="false"/>
          <w:color w:val="000000"/>
          <w:sz w:val="28"/>
        </w:rPr>
        <w:t>Возобновить выплату с "____" ______ 20 __ года</w:t>
      </w:r>
    </w:p>
    <w:p>
      <w:pPr>
        <w:spacing w:after="0"/>
        <w:ind w:left="0"/>
        <w:jc w:val="both"/>
      </w:pPr>
      <w:r>
        <w:rPr>
          <w:rFonts w:ascii="Times New Roman"/>
          <w:b w:val="false"/>
          <w:i w:val="false"/>
          <w:color w:val="000000"/>
          <w:sz w:val="28"/>
        </w:rPr>
        <w:t>в размере _______________________________________________________________</w:t>
      </w:r>
    </w:p>
    <w:p>
      <w:pPr>
        <w:spacing w:after="0"/>
        <w:ind w:left="0"/>
        <w:jc w:val="both"/>
      </w:pPr>
      <w:r>
        <w:rPr>
          <w:rFonts w:ascii="Times New Roman"/>
          <w:b w:val="false"/>
          <w:i w:val="false"/>
          <w:color w:val="000000"/>
          <w:sz w:val="28"/>
        </w:rPr>
        <w:t>по причине ______________________________________________________________</w:t>
      </w:r>
    </w:p>
    <w:p>
      <w:pPr>
        <w:spacing w:after="0"/>
        <w:ind w:left="0"/>
        <w:jc w:val="both"/>
      </w:pPr>
      <w:r>
        <w:rPr>
          <w:rFonts w:ascii="Times New Roman"/>
          <w:b w:val="false"/>
          <w:i w:val="false"/>
          <w:color w:val="000000"/>
          <w:sz w:val="28"/>
        </w:rPr>
        <w:t xml:space="preserve">                               (указать причину)</w:t>
      </w:r>
    </w:p>
    <w:p>
      <w:pPr>
        <w:spacing w:after="0"/>
        <w:ind w:left="0"/>
        <w:jc w:val="both"/>
      </w:pPr>
      <w:r>
        <w:rPr>
          <w:rFonts w:ascii="Times New Roman"/>
          <w:b w:val="false"/>
          <w:i w:val="false"/>
          <w:color w:val="000000"/>
          <w:sz w:val="28"/>
        </w:rPr>
        <w:t>Прекратить выплату с "____" ______ 20 __ года</w:t>
      </w:r>
    </w:p>
    <w:p>
      <w:pPr>
        <w:spacing w:after="0"/>
        <w:ind w:left="0"/>
        <w:jc w:val="both"/>
      </w:pPr>
      <w:r>
        <w:rPr>
          <w:rFonts w:ascii="Times New Roman"/>
          <w:b w:val="false"/>
          <w:i w:val="false"/>
          <w:color w:val="000000"/>
          <w:sz w:val="28"/>
        </w:rPr>
        <w:t>по причине ________________________________________________________________</w:t>
      </w:r>
    </w:p>
    <w:p>
      <w:pPr>
        <w:spacing w:after="0"/>
        <w:ind w:left="0"/>
        <w:jc w:val="both"/>
      </w:pPr>
      <w:r>
        <w:rPr>
          <w:rFonts w:ascii="Times New Roman"/>
          <w:b w:val="false"/>
          <w:i w:val="false"/>
          <w:color w:val="000000"/>
          <w:sz w:val="28"/>
        </w:rPr>
        <w:t xml:space="preserve">                         (указать причину)</w:t>
      </w:r>
    </w:p>
    <w:p>
      <w:pPr>
        <w:spacing w:after="0"/>
        <w:ind w:left="0"/>
        <w:jc w:val="both"/>
      </w:pPr>
      <w:r>
        <w:rPr>
          <w:rFonts w:ascii="Times New Roman"/>
          <w:b w:val="false"/>
          <w:i w:val="false"/>
          <w:color w:val="000000"/>
          <w:sz w:val="28"/>
        </w:rPr>
        <w:t>Руководитель филиала 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w:t>
      </w:r>
    </w:p>
    <w:p>
      <w:pPr>
        <w:spacing w:after="0"/>
        <w:ind w:left="0"/>
        <w:jc w:val="both"/>
      </w:pPr>
      <w:r>
        <w:rPr>
          <w:rFonts w:ascii="Times New Roman"/>
          <w:b w:val="false"/>
          <w:i w:val="false"/>
          <w:color w:val="000000"/>
          <w:sz w:val="28"/>
        </w:rPr>
        <w:t>Специалист филиала 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22</w:t>
            </w:r>
            <w:r>
              <w:br/>
            </w:r>
            <w:r>
              <w:rPr>
                <w:rFonts w:ascii="Times New Roman"/>
                <w:b w:val="false"/>
                <w:i w:val="false"/>
                <w:color w:val="000000"/>
                <w:sz w:val="20"/>
              </w:rPr>
              <w:t>к Правилам исчисления</w:t>
            </w:r>
            <w:r>
              <w:br/>
            </w:r>
            <w:r>
              <w:rPr>
                <w:rFonts w:ascii="Times New Roman"/>
                <w:b w:val="false"/>
                <w:i w:val="false"/>
                <w:color w:val="000000"/>
                <w:sz w:val="20"/>
              </w:rPr>
              <w:t>(определения) размеров,</w:t>
            </w:r>
            <w:r>
              <w:br/>
            </w:r>
            <w:r>
              <w:rPr>
                <w:rFonts w:ascii="Times New Roman"/>
                <w:b w:val="false"/>
                <w:i w:val="false"/>
                <w:color w:val="000000"/>
                <w:sz w:val="20"/>
              </w:rPr>
              <w:t>назначения, осуществления,</w:t>
            </w:r>
            <w:r>
              <w:br/>
            </w:r>
            <w:r>
              <w:rPr>
                <w:rFonts w:ascii="Times New Roman"/>
                <w:b w:val="false"/>
                <w:i w:val="false"/>
                <w:color w:val="000000"/>
                <w:sz w:val="20"/>
              </w:rPr>
              <w:t>приостановления, перерасчета,</w:t>
            </w:r>
            <w:r>
              <w:br/>
            </w:r>
            <w:r>
              <w:rPr>
                <w:rFonts w:ascii="Times New Roman"/>
                <w:b w:val="false"/>
                <w:i w:val="false"/>
                <w:color w:val="000000"/>
                <w:sz w:val="20"/>
              </w:rPr>
              <w:t>возобновления, прекращения и</w:t>
            </w:r>
            <w:r>
              <w:br/>
            </w:r>
            <w:r>
              <w:rPr>
                <w:rFonts w:ascii="Times New Roman"/>
                <w:b w:val="false"/>
                <w:i w:val="false"/>
                <w:color w:val="000000"/>
                <w:sz w:val="20"/>
              </w:rPr>
              <w:t>пересмотра решения о</w:t>
            </w:r>
            <w:r>
              <w:br/>
            </w:r>
            <w:r>
              <w:rPr>
                <w:rFonts w:ascii="Times New Roman"/>
                <w:b w:val="false"/>
                <w:i w:val="false"/>
                <w:color w:val="000000"/>
                <w:sz w:val="20"/>
              </w:rPr>
              <w:t>назначении (отказе в</w:t>
            </w:r>
            <w:r>
              <w:br/>
            </w:r>
            <w:r>
              <w:rPr>
                <w:rFonts w:ascii="Times New Roman"/>
                <w:b w:val="false"/>
                <w:i w:val="false"/>
                <w:color w:val="000000"/>
                <w:sz w:val="20"/>
              </w:rPr>
              <w:t>назначении) социальной</w:t>
            </w:r>
            <w:r>
              <w:br/>
            </w:r>
            <w:r>
              <w:rPr>
                <w:rFonts w:ascii="Times New Roman"/>
                <w:b w:val="false"/>
                <w:i w:val="false"/>
                <w:color w:val="000000"/>
                <w:sz w:val="20"/>
              </w:rPr>
              <w:t>выплаты по случаю потери</w:t>
            </w:r>
            <w:r>
              <w:br/>
            </w:r>
            <w:r>
              <w:rPr>
                <w:rFonts w:ascii="Times New Roman"/>
                <w:b w:val="false"/>
                <w:i w:val="false"/>
                <w:color w:val="000000"/>
                <w:sz w:val="20"/>
              </w:rPr>
              <w:t>кормильца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bookmarkStart w:name="z533" w:id="432"/>
      <w:r>
        <w:rPr>
          <w:rFonts w:ascii="Times New Roman"/>
          <w:b w:val="false"/>
          <w:i w:val="false"/>
          <w:color w:val="000000"/>
          <w:sz w:val="28"/>
        </w:rPr>
        <w:t>
      Код района__________</w:t>
      </w:r>
    </w:p>
    <w:bookmarkEnd w:id="432"/>
    <w:p>
      <w:pPr>
        <w:spacing w:after="0"/>
        <w:ind w:left="0"/>
        <w:jc w:val="both"/>
      </w:pPr>
      <w:r>
        <w:rPr>
          <w:rFonts w:ascii="Times New Roman"/>
          <w:b w:val="false"/>
          <w:i w:val="false"/>
          <w:color w:val="000000"/>
          <w:sz w:val="28"/>
        </w:rPr>
        <w:t>Область (город)_________</w:t>
      </w:r>
    </w:p>
    <w:bookmarkStart w:name="z534" w:id="433"/>
    <w:p>
      <w:pPr>
        <w:spacing w:after="0"/>
        <w:ind w:left="0"/>
        <w:jc w:val="left"/>
      </w:pPr>
      <w:r>
        <w:rPr>
          <w:rFonts w:ascii="Times New Roman"/>
          <w:b/>
          <w:i w:val="false"/>
          <w:color w:val="000000"/>
        </w:rPr>
        <w:t xml:space="preserve">                    РЕШЕНИЕ № ______ от "_____" _______ 20 ____ года</w:t>
      </w:r>
      <w:r>
        <w:br/>
      </w:r>
      <w:r>
        <w:rPr>
          <w:rFonts w:ascii="Times New Roman"/>
          <w:b/>
          <w:i w:val="false"/>
          <w:color w:val="000000"/>
        </w:rPr>
        <w:t xml:space="preserve">             филиала акционерного общества "Государственный фонд социального</w:t>
      </w:r>
      <w:r>
        <w:br/>
      </w:r>
      <w:r>
        <w:rPr>
          <w:rFonts w:ascii="Times New Roman"/>
          <w:b/>
          <w:i w:val="false"/>
          <w:color w:val="000000"/>
        </w:rPr>
        <w:t xml:space="preserve">             страхования" по ____________________________________________ области</w:t>
      </w:r>
      <w:r>
        <w:br/>
      </w:r>
      <w:r>
        <w:rPr>
          <w:rFonts w:ascii="Times New Roman"/>
          <w:b/>
          <w:i w:val="false"/>
          <w:color w:val="000000"/>
        </w:rPr>
        <w:t xml:space="preserve">             о приостановлении (возобновлении, прекращении) социальной выплаты</w:t>
      </w:r>
      <w:r>
        <w:br/>
      </w:r>
      <w:r>
        <w:rPr>
          <w:rFonts w:ascii="Times New Roman"/>
          <w:b/>
          <w:i w:val="false"/>
          <w:color w:val="000000"/>
        </w:rPr>
        <w:t xml:space="preserve">                               по случаю потери кормильца</w:t>
      </w:r>
    </w:p>
    <w:bookmarkEnd w:id="433"/>
    <w:p>
      <w:pPr>
        <w:spacing w:after="0"/>
        <w:ind w:left="0"/>
        <w:jc w:val="both"/>
      </w:pPr>
      <w:bookmarkStart w:name="z535" w:id="434"/>
      <w:r>
        <w:rPr>
          <w:rFonts w:ascii="Times New Roman"/>
          <w:b w:val="false"/>
          <w:i w:val="false"/>
          <w:color w:val="000000"/>
          <w:sz w:val="28"/>
        </w:rPr>
        <w:t xml:space="preserve">
      В соответствии со </w:t>
      </w:r>
      <w:r>
        <w:rPr>
          <w:rFonts w:ascii="Times New Roman"/>
          <w:b w:val="false"/>
          <w:i w:val="false"/>
          <w:color w:val="000000"/>
          <w:sz w:val="28"/>
        </w:rPr>
        <w:t>статьей 241</w:t>
      </w:r>
      <w:r>
        <w:rPr>
          <w:rFonts w:ascii="Times New Roman"/>
          <w:b w:val="false"/>
          <w:i w:val="false"/>
          <w:color w:val="000000"/>
          <w:sz w:val="28"/>
        </w:rPr>
        <w:t xml:space="preserve"> Социального кодекса Республики Казахстан приостановить</w:t>
      </w:r>
    </w:p>
    <w:bookmarkEnd w:id="434"/>
    <w:p>
      <w:pPr>
        <w:spacing w:after="0"/>
        <w:ind w:left="0"/>
        <w:jc w:val="both"/>
      </w:pPr>
      <w:r>
        <w:rPr>
          <w:rFonts w:ascii="Times New Roman"/>
          <w:b w:val="false"/>
          <w:i w:val="false"/>
          <w:color w:val="000000"/>
          <w:sz w:val="28"/>
        </w:rPr>
        <w:t>(возобновить, прекратить) социальную выплату по случаю потери кормильца:</w:t>
      </w:r>
    </w:p>
    <w:p>
      <w:pPr>
        <w:spacing w:after="0"/>
        <w:ind w:left="0"/>
        <w:jc w:val="both"/>
      </w:pPr>
      <w:r>
        <w:rPr>
          <w:rFonts w:ascii="Times New Roman"/>
          <w:b w:val="false"/>
          <w:i w:val="false"/>
          <w:color w:val="000000"/>
          <w:sz w:val="28"/>
        </w:rPr>
        <w:t>№ дела ______________________</w:t>
      </w:r>
    </w:p>
    <w:p>
      <w:pPr>
        <w:spacing w:after="0"/>
        <w:ind w:left="0"/>
        <w:jc w:val="both"/>
      </w:pPr>
      <w:r>
        <w:rPr>
          <w:rFonts w:ascii="Times New Roman"/>
          <w:b w:val="false"/>
          <w:i w:val="false"/>
          <w:color w:val="000000"/>
          <w:sz w:val="28"/>
        </w:rPr>
        <w:t>Фамилия__________________________________________________________________</w:t>
      </w:r>
    </w:p>
    <w:p>
      <w:pPr>
        <w:spacing w:after="0"/>
        <w:ind w:left="0"/>
        <w:jc w:val="both"/>
      </w:pPr>
      <w:r>
        <w:rPr>
          <w:rFonts w:ascii="Times New Roman"/>
          <w:b w:val="false"/>
          <w:i w:val="false"/>
          <w:color w:val="000000"/>
          <w:sz w:val="28"/>
        </w:rPr>
        <w:t>Имя______________________________________________________________________</w:t>
      </w:r>
    </w:p>
    <w:p>
      <w:pPr>
        <w:spacing w:after="0"/>
        <w:ind w:left="0"/>
        <w:jc w:val="both"/>
      </w:pPr>
      <w:r>
        <w:rPr>
          <w:rFonts w:ascii="Times New Roman"/>
          <w:b w:val="false"/>
          <w:i w:val="false"/>
          <w:color w:val="000000"/>
          <w:sz w:val="28"/>
        </w:rPr>
        <w:t>Отчество (при его наличии) __________________________________________________</w:t>
      </w:r>
    </w:p>
    <w:p>
      <w:pPr>
        <w:spacing w:after="0"/>
        <w:ind w:left="0"/>
        <w:jc w:val="both"/>
      </w:pPr>
      <w:r>
        <w:rPr>
          <w:rFonts w:ascii="Times New Roman"/>
          <w:b w:val="false"/>
          <w:i w:val="false"/>
          <w:color w:val="000000"/>
          <w:sz w:val="28"/>
        </w:rPr>
        <w:t>Индивидуальный идентификационный номер (ИИН)____________________________</w:t>
      </w:r>
    </w:p>
    <w:p>
      <w:pPr>
        <w:spacing w:after="0"/>
        <w:ind w:left="0"/>
        <w:jc w:val="both"/>
      </w:pPr>
      <w:r>
        <w:rPr>
          <w:rFonts w:ascii="Times New Roman"/>
          <w:b w:val="false"/>
          <w:i w:val="false"/>
          <w:color w:val="000000"/>
          <w:sz w:val="28"/>
        </w:rPr>
        <w:t>Дата рождения____________________________________________________________</w:t>
      </w:r>
    </w:p>
    <w:p>
      <w:pPr>
        <w:spacing w:after="0"/>
        <w:ind w:left="0"/>
        <w:jc w:val="both"/>
      </w:pPr>
      <w:r>
        <w:rPr>
          <w:rFonts w:ascii="Times New Roman"/>
          <w:b w:val="false"/>
          <w:i w:val="false"/>
          <w:color w:val="000000"/>
          <w:sz w:val="28"/>
        </w:rPr>
        <w:t>Приостановить выплату с "____" _____ 20 __ года</w:t>
      </w:r>
    </w:p>
    <w:p>
      <w:pPr>
        <w:spacing w:after="0"/>
        <w:ind w:left="0"/>
        <w:jc w:val="both"/>
      </w:pPr>
      <w:r>
        <w:rPr>
          <w:rFonts w:ascii="Times New Roman"/>
          <w:b w:val="false"/>
          <w:i w:val="false"/>
          <w:color w:val="000000"/>
          <w:sz w:val="28"/>
        </w:rPr>
        <w:t>по причине _______________________________________________________________</w:t>
      </w:r>
    </w:p>
    <w:p>
      <w:pPr>
        <w:spacing w:after="0"/>
        <w:ind w:left="0"/>
        <w:jc w:val="both"/>
      </w:pPr>
      <w:r>
        <w:rPr>
          <w:rFonts w:ascii="Times New Roman"/>
          <w:b w:val="false"/>
          <w:i w:val="false"/>
          <w:color w:val="000000"/>
          <w:sz w:val="28"/>
        </w:rPr>
        <w:t xml:space="preserve">                         (указать причину)</w:t>
      </w:r>
    </w:p>
    <w:p>
      <w:pPr>
        <w:spacing w:after="0"/>
        <w:ind w:left="0"/>
        <w:jc w:val="both"/>
      </w:pPr>
      <w:r>
        <w:rPr>
          <w:rFonts w:ascii="Times New Roman"/>
          <w:b w:val="false"/>
          <w:i w:val="false"/>
          <w:color w:val="000000"/>
          <w:sz w:val="28"/>
        </w:rPr>
        <w:t>Возобновить выплату с "____" ______ 20 __ года</w:t>
      </w:r>
    </w:p>
    <w:p>
      <w:pPr>
        <w:spacing w:after="0"/>
        <w:ind w:left="0"/>
        <w:jc w:val="both"/>
      </w:pPr>
      <w:r>
        <w:rPr>
          <w:rFonts w:ascii="Times New Roman"/>
          <w:b w:val="false"/>
          <w:i w:val="false"/>
          <w:color w:val="000000"/>
          <w:sz w:val="28"/>
        </w:rPr>
        <w:t>в размере ________________________________________________________________</w:t>
      </w:r>
    </w:p>
    <w:p>
      <w:pPr>
        <w:spacing w:after="0"/>
        <w:ind w:left="0"/>
        <w:jc w:val="both"/>
      </w:pPr>
      <w:r>
        <w:rPr>
          <w:rFonts w:ascii="Times New Roman"/>
          <w:b w:val="false"/>
          <w:i w:val="false"/>
          <w:color w:val="000000"/>
          <w:sz w:val="28"/>
        </w:rPr>
        <w:t xml:space="preserve">                         (сумма прописью)</w:t>
      </w:r>
    </w:p>
    <w:p>
      <w:pPr>
        <w:spacing w:after="0"/>
        <w:ind w:left="0"/>
        <w:jc w:val="both"/>
      </w:pPr>
      <w:r>
        <w:rPr>
          <w:rFonts w:ascii="Times New Roman"/>
          <w:b w:val="false"/>
          <w:i w:val="false"/>
          <w:color w:val="000000"/>
          <w:sz w:val="28"/>
        </w:rPr>
        <w:t>по причине _______________________________________________________________</w:t>
      </w:r>
    </w:p>
    <w:p>
      <w:pPr>
        <w:spacing w:after="0"/>
        <w:ind w:left="0"/>
        <w:jc w:val="both"/>
      </w:pPr>
      <w:r>
        <w:rPr>
          <w:rFonts w:ascii="Times New Roman"/>
          <w:b w:val="false"/>
          <w:i w:val="false"/>
          <w:color w:val="000000"/>
          <w:sz w:val="28"/>
        </w:rPr>
        <w:t xml:space="preserve">                         (указать причину)</w:t>
      </w:r>
    </w:p>
    <w:p>
      <w:pPr>
        <w:spacing w:after="0"/>
        <w:ind w:left="0"/>
        <w:jc w:val="both"/>
      </w:pPr>
      <w:r>
        <w:rPr>
          <w:rFonts w:ascii="Times New Roman"/>
          <w:b w:val="false"/>
          <w:i w:val="false"/>
          <w:color w:val="000000"/>
          <w:sz w:val="28"/>
        </w:rPr>
        <w:t>Прекратить выплату с "____" ______ 20 __ года</w:t>
      </w:r>
    </w:p>
    <w:p>
      <w:pPr>
        <w:spacing w:after="0"/>
        <w:ind w:left="0"/>
        <w:jc w:val="both"/>
      </w:pPr>
      <w:r>
        <w:rPr>
          <w:rFonts w:ascii="Times New Roman"/>
          <w:b w:val="false"/>
          <w:i w:val="false"/>
          <w:color w:val="000000"/>
          <w:sz w:val="28"/>
        </w:rPr>
        <w:t>в размере ________________________________________________________________</w:t>
      </w:r>
    </w:p>
    <w:p>
      <w:pPr>
        <w:spacing w:after="0"/>
        <w:ind w:left="0"/>
        <w:jc w:val="both"/>
      </w:pPr>
      <w:r>
        <w:rPr>
          <w:rFonts w:ascii="Times New Roman"/>
          <w:b w:val="false"/>
          <w:i w:val="false"/>
          <w:color w:val="000000"/>
          <w:sz w:val="28"/>
        </w:rPr>
        <w:t xml:space="preserve">                         (сумма прописью)</w:t>
      </w:r>
    </w:p>
    <w:p>
      <w:pPr>
        <w:spacing w:after="0"/>
        <w:ind w:left="0"/>
        <w:jc w:val="both"/>
      </w:pPr>
      <w:r>
        <w:rPr>
          <w:rFonts w:ascii="Times New Roman"/>
          <w:b w:val="false"/>
          <w:i w:val="false"/>
          <w:color w:val="000000"/>
          <w:sz w:val="28"/>
        </w:rPr>
        <w:t>по причине _______________________________________________________________</w:t>
      </w:r>
    </w:p>
    <w:p>
      <w:pPr>
        <w:spacing w:after="0"/>
        <w:ind w:left="0"/>
        <w:jc w:val="both"/>
      </w:pPr>
      <w:r>
        <w:rPr>
          <w:rFonts w:ascii="Times New Roman"/>
          <w:b w:val="false"/>
          <w:i w:val="false"/>
          <w:color w:val="000000"/>
          <w:sz w:val="28"/>
        </w:rPr>
        <w:t xml:space="preserve">                         (указать причину)</w:t>
      </w:r>
    </w:p>
    <w:p>
      <w:pPr>
        <w:spacing w:after="0"/>
        <w:ind w:left="0"/>
        <w:jc w:val="both"/>
      </w:pPr>
      <w:r>
        <w:rPr>
          <w:rFonts w:ascii="Times New Roman"/>
          <w:b w:val="false"/>
          <w:i w:val="false"/>
          <w:color w:val="000000"/>
          <w:sz w:val="28"/>
        </w:rPr>
        <w:t>Руководитель филиала</w:t>
      </w:r>
    </w:p>
    <w:p>
      <w:pPr>
        <w:spacing w:after="0"/>
        <w:ind w:left="0"/>
        <w:jc w:val="both"/>
      </w:pPr>
      <w:r>
        <w:rPr>
          <w:rFonts w:ascii="Times New Roman"/>
          <w:b w:val="false"/>
          <w:i w:val="false"/>
          <w:color w:val="000000"/>
          <w:sz w:val="28"/>
        </w:rPr>
        <w:t>_________________________________________________________________________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w:t>
      </w:r>
    </w:p>
    <w:p>
      <w:pPr>
        <w:spacing w:after="0"/>
        <w:ind w:left="0"/>
        <w:jc w:val="both"/>
      </w:pPr>
      <w:r>
        <w:rPr>
          <w:rFonts w:ascii="Times New Roman"/>
          <w:b w:val="false"/>
          <w:i w:val="false"/>
          <w:color w:val="000000"/>
          <w:sz w:val="28"/>
        </w:rPr>
        <w:t>Специалист филиала</w:t>
      </w:r>
    </w:p>
    <w:p>
      <w:pPr>
        <w:spacing w:after="0"/>
        <w:ind w:left="0"/>
        <w:jc w:val="both"/>
      </w:pPr>
      <w:r>
        <w:rPr>
          <w:rFonts w:ascii="Times New Roman"/>
          <w:b w:val="false"/>
          <w:i w:val="false"/>
          <w:color w:val="000000"/>
          <w:sz w:val="28"/>
        </w:rPr>
        <w:t>__________________________________________________________________________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w:t>
      </w:r>
    </w:p>
    <w:p>
      <w:pPr>
        <w:spacing w:after="0"/>
        <w:ind w:left="0"/>
        <w:jc w:val="both"/>
      </w:pPr>
      <w:r>
        <w:rPr>
          <w:rFonts w:ascii="Times New Roman"/>
          <w:b w:val="false"/>
          <w:i w:val="false"/>
          <w:color w:val="000000"/>
          <w:sz w:val="28"/>
        </w:rPr>
        <w:t>Проект решения подготовлен:</w:t>
      </w:r>
    </w:p>
    <w:p>
      <w:pPr>
        <w:spacing w:after="0"/>
        <w:ind w:left="0"/>
        <w:jc w:val="both"/>
      </w:pPr>
      <w:r>
        <w:rPr>
          <w:rFonts w:ascii="Times New Roman"/>
          <w:b w:val="false"/>
          <w:i w:val="false"/>
          <w:color w:val="000000"/>
          <w:sz w:val="28"/>
        </w:rPr>
        <w:t>Директор филиала Государственной корпорации</w:t>
      </w:r>
    </w:p>
    <w:p>
      <w:pPr>
        <w:spacing w:after="0"/>
        <w:ind w:left="0"/>
        <w:jc w:val="both"/>
      </w:pPr>
      <w:r>
        <w:rPr>
          <w:rFonts w:ascii="Times New Roman"/>
          <w:b w:val="false"/>
          <w:i w:val="false"/>
          <w:color w:val="000000"/>
          <w:sz w:val="28"/>
        </w:rPr>
        <w:t>__________________________________________________________________________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w:t>
      </w:r>
    </w:p>
    <w:p>
      <w:pPr>
        <w:spacing w:after="0"/>
        <w:ind w:left="0"/>
        <w:jc w:val="both"/>
      </w:pPr>
      <w:r>
        <w:rPr>
          <w:rFonts w:ascii="Times New Roman"/>
          <w:b w:val="false"/>
          <w:i w:val="false"/>
          <w:color w:val="000000"/>
          <w:sz w:val="28"/>
        </w:rPr>
        <w:t>Специалист филиала Государственной корпорации</w:t>
      </w:r>
    </w:p>
    <w:p>
      <w:pPr>
        <w:spacing w:after="0"/>
        <w:ind w:left="0"/>
        <w:jc w:val="both"/>
      </w:pPr>
      <w:r>
        <w:rPr>
          <w:rFonts w:ascii="Times New Roman"/>
          <w:b w:val="false"/>
          <w:i w:val="false"/>
          <w:color w:val="000000"/>
          <w:sz w:val="28"/>
        </w:rPr>
        <w:t>__________________________________________________________________________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w:t>
      </w:r>
    </w:p>
    <w:p>
      <w:pPr>
        <w:spacing w:after="0"/>
        <w:ind w:left="0"/>
        <w:jc w:val="both"/>
      </w:pPr>
      <w:r>
        <w:rPr>
          <w:rFonts w:ascii="Times New Roman"/>
          <w:b w:val="false"/>
          <w:i w:val="false"/>
          <w:color w:val="000000"/>
          <w:sz w:val="28"/>
        </w:rPr>
        <w:t>Начальник отделения Государственной корпорации</w:t>
      </w:r>
    </w:p>
    <w:p>
      <w:pPr>
        <w:spacing w:after="0"/>
        <w:ind w:left="0"/>
        <w:jc w:val="both"/>
      </w:pPr>
      <w:r>
        <w:rPr>
          <w:rFonts w:ascii="Times New Roman"/>
          <w:b w:val="false"/>
          <w:i w:val="false"/>
          <w:color w:val="000000"/>
          <w:sz w:val="28"/>
        </w:rPr>
        <w:t>__________________________________________________________________________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w:t>
      </w:r>
    </w:p>
    <w:p>
      <w:pPr>
        <w:spacing w:after="0"/>
        <w:ind w:left="0"/>
        <w:jc w:val="both"/>
      </w:pPr>
      <w:r>
        <w:rPr>
          <w:rFonts w:ascii="Times New Roman"/>
          <w:b w:val="false"/>
          <w:i w:val="false"/>
          <w:color w:val="000000"/>
          <w:sz w:val="28"/>
        </w:rPr>
        <w:t>Специалист отделения Государственной корпорации</w:t>
      </w:r>
    </w:p>
    <w:p>
      <w:pPr>
        <w:spacing w:after="0"/>
        <w:ind w:left="0"/>
        <w:jc w:val="both"/>
      </w:pPr>
      <w:r>
        <w:rPr>
          <w:rFonts w:ascii="Times New Roman"/>
          <w:b w:val="false"/>
          <w:i w:val="false"/>
          <w:color w:val="000000"/>
          <w:sz w:val="28"/>
        </w:rPr>
        <w:t>__________________________________________________________________________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23</w:t>
            </w:r>
            <w:r>
              <w:br/>
            </w:r>
            <w:r>
              <w:rPr>
                <w:rFonts w:ascii="Times New Roman"/>
                <w:b w:val="false"/>
                <w:i w:val="false"/>
                <w:color w:val="000000"/>
                <w:sz w:val="20"/>
              </w:rPr>
              <w:t>к Правилам исчисления</w:t>
            </w:r>
            <w:r>
              <w:br/>
            </w:r>
            <w:r>
              <w:rPr>
                <w:rFonts w:ascii="Times New Roman"/>
                <w:b w:val="false"/>
                <w:i w:val="false"/>
                <w:color w:val="000000"/>
                <w:sz w:val="20"/>
              </w:rPr>
              <w:t>(определения) размеров,</w:t>
            </w:r>
            <w:r>
              <w:br/>
            </w:r>
            <w:r>
              <w:rPr>
                <w:rFonts w:ascii="Times New Roman"/>
                <w:b w:val="false"/>
                <w:i w:val="false"/>
                <w:color w:val="000000"/>
                <w:sz w:val="20"/>
              </w:rPr>
              <w:t>назначения, осуществления,</w:t>
            </w:r>
            <w:r>
              <w:br/>
            </w:r>
            <w:r>
              <w:rPr>
                <w:rFonts w:ascii="Times New Roman"/>
                <w:b w:val="false"/>
                <w:i w:val="false"/>
                <w:color w:val="000000"/>
                <w:sz w:val="20"/>
              </w:rPr>
              <w:t>приостановления, перерасчета,</w:t>
            </w:r>
            <w:r>
              <w:br/>
            </w:r>
            <w:r>
              <w:rPr>
                <w:rFonts w:ascii="Times New Roman"/>
                <w:b w:val="false"/>
                <w:i w:val="false"/>
                <w:color w:val="000000"/>
                <w:sz w:val="20"/>
              </w:rPr>
              <w:t>возобновления, прекращения и</w:t>
            </w:r>
            <w:r>
              <w:br/>
            </w:r>
            <w:r>
              <w:rPr>
                <w:rFonts w:ascii="Times New Roman"/>
                <w:b w:val="false"/>
                <w:i w:val="false"/>
                <w:color w:val="000000"/>
                <w:sz w:val="20"/>
              </w:rPr>
              <w:t>пересмотра решения о</w:t>
            </w:r>
            <w:r>
              <w:br/>
            </w:r>
            <w:r>
              <w:rPr>
                <w:rFonts w:ascii="Times New Roman"/>
                <w:b w:val="false"/>
                <w:i w:val="false"/>
                <w:color w:val="000000"/>
                <w:sz w:val="20"/>
              </w:rPr>
              <w:t>назначении (отказе в</w:t>
            </w:r>
            <w:r>
              <w:br/>
            </w:r>
            <w:r>
              <w:rPr>
                <w:rFonts w:ascii="Times New Roman"/>
                <w:b w:val="false"/>
                <w:i w:val="false"/>
                <w:color w:val="000000"/>
                <w:sz w:val="20"/>
              </w:rPr>
              <w:t>назначении) социальной</w:t>
            </w:r>
            <w:r>
              <w:br/>
            </w:r>
            <w:r>
              <w:rPr>
                <w:rFonts w:ascii="Times New Roman"/>
                <w:b w:val="false"/>
                <w:i w:val="false"/>
                <w:color w:val="000000"/>
                <w:sz w:val="20"/>
              </w:rPr>
              <w:t>выплаты по случаю потери</w:t>
            </w:r>
            <w:r>
              <w:br/>
            </w:r>
            <w:r>
              <w:rPr>
                <w:rFonts w:ascii="Times New Roman"/>
                <w:b w:val="false"/>
                <w:i w:val="false"/>
                <w:color w:val="000000"/>
                <w:sz w:val="20"/>
              </w:rPr>
              <w:t>кормильца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r>
        <w:rPr>
          <w:rFonts w:ascii="Times New Roman"/>
          <w:b w:val="false"/>
          <w:i w:val="false"/>
          <w:color w:val="ff0000"/>
          <w:sz w:val="28"/>
        </w:rPr>
        <w:t xml:space="preserve">
      Сноска. Приложение 23 – в редакции приказа Министра труда и социальной защиты населения РК от 08.07.2026 </w:t>
      </w:r>
      <w:r>
        <w:rPr>
          <w:rFonts w:ascii="Times New Roman"/>
          <w:b w:val="false"/>
          <w:i w:val="false"/>
          <w:color w:val="ff0000"/>
          <w:sz w:val="28"/>
        </w:rPr>
        <w:t>№ 296</w:t>
      </w:r>
      <w:r>
        <w:rPr>
          <w:rFonts w:ascii="Times New Roman"/>
          <w:b w:val="false"/>
          <w:i w:val="false"/>
          <w:color w:val="ff0000"/>
          <w:sz w:val="28"/>
        </w:rPr>
        <w:t xml:space="preserve"> (вводится в действие после дня его первого официального опубликования).</w:t>
      </w:r>
    </w:p>
    <w:p>
      <w:pPr>
        <w:spacing w:after="0"/>
        <w:ind w:left="0"/>
        <w:jc w:val="both"/>
      </w:pPr>
      <w:bookmarkStart w:name="z538" w:id="435"/>
      <w:r>
        <w:rPr>
          <w:rFonts w:ascii="Times New Roman"/>
          <w:b w:val="false"/>
          <w:i w:val="false"/>
          <w:color w:val="000000"/>
          <w:sz w:val="28"/>
        </w:rPr>
        <w:t>
      Код района __________________</w:t>
      </w:r>
    </w:p>
    <w:bookmarkEnd w:id="435"/>
    <w:p>
      <w:pPr>
        <w:spacing w:after="0"/>
        <w:ind w:left="0"/>
        <w:jc w:val="both"/>
      </w:pPr>
      <w:r>
        <w:rPr>
          <w:rFonts w:ascii="Times New Roman"/>
          <w:b w:val="false"/>
          <w:i w:val="false"/>
          <w:color w:val="000000"/>
          <w:sz w:val="28"/>
        </w:rPr>
        <w:t>Область (город) ______________</w:t>
      </w:r>
    </w:p>
    <w:bookmarkStart w:name="z878" w:id="436"/>
    <w:p>
      <w:pPr>
        <w:spacing w:after="0"/>
        <w:ind w:left="0"/>
        <w:jc w:val="left"/>
      </w:pPr>
      <w:r>
        <w:rPr>
          <w:rFonts w:ascii="Times New Roman"/>
          <w:b/>
          <w:i w:val="false"/>
          <w:color w:val="000000"/>
        </w:rPr>
        <w:t xml:space="preserve"> РЕШЕНИЕ № ___________ _____от "____" ______________ 20___ года</w:t>
      </w:r>
      <w:r>
        <w:br/>
      </w:r>
      <w:r>
        <w:rPr>
          <w:rFonts w:ascii="Times New Roman"/>
          <w:b/>
          <w:i w:val="false"/>
          <w:color w:val="000000"/>
        </w:rPr>
        <w:t>филиала акционерного общества "Государственный фонд социального страхования"</w:t>
      </w:r>
      <w:r>
        <w:br/>
      </w:r>
      <w:r>
        <w:rPr>
          <w:rFonts w:ascii="Times New Roman"/>
          <w:b/>
          <w:i w:val="false"/>
          <w:color w:val="000000"/>
        </w:rPr>
        <w:t>по ______________________________ области (городу)</w:t>
      </w:r>
      <w:r>
        <w:br/>
      </w:r>
      <w:r>
        <w:rPr>
          <w:rFonts w:ascii="Times New Roman"/>
          <w:b/>
          <w:i w:val="false"/>
          <w:color w:val="000000"/>
        </w:rPr>
        <w:t>о перерасчете социальной выплаты по случаю потери кормильца</w:t>
      </w:r>
    </w:p>
    <w:bookmarkEnd w:id="436"/>
    <w:p>
      <w:pPr>
        <w:spacing w:after="0"/>
        <w:ind w:left="0"/>
        <w:jc w:val="both"/>
      </w:pPr>
      <w:bookmarkStart w:name="z879" w:id="437"/>
      <w:r>
        <w:rPr>
          <w:rFonts w:ascii="Times New Roman"/>
          <w:b w:val="false"/>
          <w:i w:val="false"/>
          <w:color w:val="000000"/>
          <w:sz w:val="28"/>
        </w:rPr>
        <w:t xml:space="preserve">
      1. Пересчитать в соответствии с </w:t>
      </w:r>
      <w:r>
        <w:rPr>
          <w:rFonts w:ascii="Times New Roman"/>
          <w:b w:val="false"/>
          <w:i w:val="false"/>
          <w:color w:val="000000"/>
          <w:sz w:val="28"/>
        </w:rPr>
        <w:t>пунктами 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статьи 239 Социального кодекса</w:t>
      </w:r>
    </w:p>
    <w:bookmarkEnd w:id="437"/>
    <w:p>
      <w:pPr>
        <w:spacing w:after="0"/>
        <w:ind w:left="0"/>
        <w:jc w:val="both"/>
      </w:pPr>
      <w:r>
        <w:rPr>
          <w:rFonts w:ascii="Times New Roman"/>
          <w:b w:val="false"/>
          <w:i w:val="false"/>
          <w:color w:val="000000"/>
          <w:sz w:val="28"/>
        </w:rPr>
        <w:t>Республики Казахстан.</w:t>
      </w:r>
    </w:p>
    <w:p>
      <w:pPr>
        <w:spacing w:after="0"/>
        <w:ind w:left="0"/>
        <w:jc w:val="both"/>
      </w:pPr>
      <w:r>
        <w:rPr>
          <w:rFonts w:ascii="Times New Roman"/>
          <w:b w:val="false"/>
          <w:i w:val="false"/>
          <w:color w:val="000000"/>
          <w:sz w:val="28"/>
        </w:rPr>
        <w:t>№ дела ______________________</w:t>
      </w:r>
    </w:p>
    <w:p>
      <w:pPr>
        <w:spacing w:after="0"/>
        <w:ind w:left="0"/>
        <w:jc w:val="both"/>
      </w:pPr>
      <w:r>
        <w:rPr>
          <w:rFonts w:ascii="Times New Roman"/>
          <w:b w:val="false"/>
          <w:i w:val="false"/>
          <w:color w:val="000000"/>
          <w:sz w:val="28"/>
        </w:rPr>
        <w:t>Фамилия ____________________________________________________________</w:t>
      </w:r>
    </w:p>
    <w:p>
      <w:pPr>
        <w:spacing w:after="0"/>
        <w:ind w:left="0"/>
        <w:jc w:val="both"/>
      </w:pPr>
      <w:r>
        <w:rPr>
          <w:rFonts w:ascii="Times New Roman"/>
          <w:b w:val="false"/>
          <w:i w:val="false"/>
          <w:color w:val="000000"/>
          <w:sz w:val="28"/>
        </w:rPr>
        <w:t>Имя ________________________________________________________________</w:t>
      </w:r>
    </w:p>
    <w:p>
      <w:pPr>
        <w:spacing w:after="0"/>
        <w:ind w:left="0"/>
        <w:jc w:val="both"/>
      </w:pPr>
      <w:r>
        <w:rPr>
          <w:rFonts w:ascii="Times New Roman"/>
          <w:b w:val="false"/>
          <w:i w:val="false"/>
          <w:color w:val="000000"/>
          <w:sz w:val="28"/>
        </w:rPr>
        <w:t>Отчество (при его наличии) ____________________________________________</w:t>
      </w:r>
    </w:p>
    <w:p>
      <w:pPr>
        <w:spacing w:after="0"/>
        <w:ind w:left="0"/>
        <w:jc w:val="both"/>
      </w:pPr>
      <w:r>
        <w:rPr>
          <w:rFonts w:ascii="Times New Roman"/>
          <w:b w:val="false"/>
          <w:i w:val="false"/>
          <w:color w:val="000000"/>
          <w:sz w:val="28"/>
        </w:rPr>
        <w:t>Дата рождения ___________________ пол _______________ (число, месяц, год)</w:t>
      </w:r>
    </w:p>
    <w:p>
      <w:pPr>
        <w:spacing w:after="0"/>
        <w:ind w:left="0"/>
        <w:jc w:val="both"/>
      </w:pPr>
      <w:r>
        <w:rPr>
          <w:rFonts w:ascii="Times New Roman"/>
          <w:b w:val="false"/>
          <w:i w:val="false"/>
          <w:color w:val="000000"/>
          <w:sz w:val="28"/>
        </w:rPr>
        <w:t>(жен, муж)</w:t>
      </w:r>
    </w:p>
    <w:p>
      <w:pPr>
        <w:spacing w:after="0"/>
        <w:ind w:left="0"/>
        <w:jc w:val="both"/>
      </w:pPr>
      <w:r>
        <w:rPr>
          <w:rFonts w:ascii="Times New Roman"/>
          <w:b w:val="false"/>
          <w:i w:val="false"/>
          <w:color w:val="000000"/>
          <w:sz w:val="28"/>
        </w:rPr>
        <w:t>Дата обращения: "____" _______________ 20___ года</w:t>
      </w:r>
    </w:p>
    <w:p>
      <w:pPr>
        <w:spacing w:after="0"/>
        <w:ind w:left="0"/>
        <w:jc w:val="both"/>
      </w:pPr>
      <w:r>
        <w:rPr>
          <w:rFonts w:ascii="Times New Roman"/>
          <w:b w:val="false"/>
          <w:i w:val="false"/>
          <w:color w:val="000000"/>
          <w:sz w:val="28"/>
        </w:rPr>
        <w:t>Дата возникновения права на социальную выплату "___" _________ 20__ года</w:t>
      </w:r>
    </w:p>
    <w:p>
      <w:pPr>
        <w:spacing w:after="0"/>
        <w:ind w:left="0"/>
        <w:jc w:val="both"/>
      </w:pPr>
      <w:r>
        <w:rPr>
          <w:rFonts w:ascii="Times New Roman"/>
          <w:b w:val="false"/>
          <w:i w:val="false"/>
          <w:color w:val="000000"/>
          <w:sz w:val="28"/>
        </w:rPr>
        <w:t>Общее количество иждивенцев ______________</w:t>
      </w:r>
    </w:p>
    <w:p>
      <w:pPr>
        <w:spacing w:after="0"/>
        <w:ind w:left="0"/>
        <w:jc w:val="both"/>
      </w:pPr>
      <w:r>
        <w:rPr>
          <w:rFonts w:ascii="Times New Roman"/>
          <w:b w:val="false"/>
          <w:i w:val="false"/>
          <w:color w:val="000000"/>
          <w:sz w:val="28"/>
        </w:rPr>
        <w:t>Стаж участия умершего кормильца в системе обязательного социального страхования</w:t>
      </w:r>
    </w:p>
    <w:p>
      <w:pPr>
        <w:spacing w:after="0"/>
        <w:ind w:left="0"/>
        <w:jc w:val="both"/>
      </w:pPr>
      <w:r>
        <w:rPr>
          <w:rFonts w:ascii="Times New Roman"/>
          <w:b w:val="false"/>
          <w:i w:val="false"/>
          <w:color w:val="000000"/>
          <w:sz w:val="28"/>
        </w:rPr>
        <w:t>на "____" _____________ 20__ года ____ месяцев</w:t>
      </w:r>
    </w:p>
    <w:p>
      <w:pPr>
        <w:spacing w:after="0"/>
        <w:ind w:left="0"/>
        <w:jc w:val="both"/>
      </w:pPr>
      <w:r>
        <w:rPr>
          <w:rFonts w:ascii="Times New Roman"/>
          <w:b w:val="false"/>
          <w:i w:val="false"/>
          <w:color w:val="000000"/>
          <w:sz w:val="28"/>
        </w:rPr>
        <w:t>Учтен среднемесячный доход с ___________ 20______ года по _________20____года</w:t>
      </w:r>
    </w:p>
    <w:p>
      <w:pPr>
        <w:spacing w:after="0"/>
        <w:ind w:left="0"/>
        <w:jc w:val="both"/>
      </w:pPr>
      <w:r>
        <w:rPr>
          <w:rFonts w:ascii="Times New Roman"/>
          <w:b w:val="false"/>
          <w:i w:val="false"/>
          <w:color w:val="000000"/>
          <w:sz w:val="28"/>
        </w:rPr>
        <w:t>_______________________________________________________________ теңге.</w:t>
      </w:r>
    </w:p>
    <w:p>
      <w:pPr>
        <w:spacing w:after="0"/>
        <w:ind w:left="0"/>
        <w:jc w:val="both"/>
      </w:pPr>
      <w:r>
        <w:rPr>
          <w:rFonts w:ascii="Times New Roman"/>
          <w:b w:val="false"/>
          <w:i w:val="false"/>
          <w:color w:val="000000"/>
          <w:sz w:val="28"/>
        </w:rPr>
        <w:t>Общий размер социальной выплаты по случаю потери кормильца в сумме</w:t>
      </w:r>
    </w:p>
    <w:p>
      <w:pPr>
        <w:spacing w:after="0"/>
        <w:ind w:left="0"/>
        <w:jc w:val="both"/>
      </w:pPr>
      <w:r>
        <w:rPr>
          <w:rFonts w:ascii="Times New Roman"/>
          <w:b w:val="false"/>
          <w:i w:val="false"/>
          <w:color w:val="000000"/>
          <w:sz w:val="28"/>
        </w:rPr>
        <w:t>_____________________________ теңге (сумма цифрами и прописью)</w:t>
      </w:r>
    </w:p>
    <w:p>
      <w:pPr>
        <w:spacing w:after="0"/>
        <w:ind w:left="0"/>
        <w:jc w:val="both"/>
      </w:pPr>
      <w:r>
        <w:rPr>
          <w:rFonts w:ascii="Times New Roman"/>
          <w:b w:val="false"/>
          <w:i w:val="false"/>
          <w:color w:val="000000"/>
          <w:sz w:val="28"/>
        </w:rPr>
        <w:t>с _______ 20___ года по __________ 20______ года</w:t>
      </w:r>
    </w:p>
    <w:p>
      <w:pPr>
        <w:spacing w:after="0"/>
        <w:ind w:left="0"/>
        <w:jc w:val="both"/>
      </w:pPr>
      <w:r>
        <w:rPr>
          <w:rFonts w:ascii="Times New Roman"/>
          <w:b w:val="false"/>
          <w:i w:val="false"/>
          <w:color w:val="000000"/>
          <w:sz w:val="28"/>
        </w:rPr>
        <w:t>Руководитель филиала ________________________________________________</w:t>
      </w:r>
    </w:p>
    <w:p>
      <w:pPr>
        <w:spacing w:after="0"/>
        <w:ind w:left="0"/>
        <w:jc w:val="both"/>
      </w:pPr>
      <w:r>
        <w:rPr>
          <w:rFonts w:ascii="Times New Roman"/>
          <w:b w:val="false"/>
          <w:i w:val="false"/>
          <w:color w:val="000000"/>
          <w:sz w:val="28"/>
        </w:rPr>
        <w:t>(фамилия, имя, отчество (при его наличии))</w:t>
      </w:r>
    </w:p>
    <w:p>
      <w:pPr>
        <w:spacing w:after="0"/>
        <w:ind w:left="0"/>
        <w:jc w:val="both"/>
      </w:pPr>
      <w:r>
        <w:rPr>
          <w:rFonts w:ascii="Times New Roman"/>
          <w:b w:val="false"/>
          <w:i w:val="false"/>
          <w:color w:val="000000"/>
          <w:sz w:val="28"/>
        </w:rPr>
        <w:t>Специалист филиала 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24</w:t>
            </w:r>
            <w:r>
              <w:br/>
            </w:r>
            <w:r>
              <w:rPr>
                <w:rFonts w:ascii="Times New Roman"/>
                <w:b w:val="false"/>
                <w:i w:val="false"/>
                <w:color w:val="000000"/>
                <w:sz w:val="20"/>
              </w:rPr>
              <w:t>к Правилам исчисления</w:t>
            </w:r>
            <w:r>
              <w:br/>
            </w:r>
            <w:r>
              <w:rPr>
                <w:rFonts w:ascii="Times New Roman"/>
                <w:b w:val="false"/>
                <w:i w:val="false"/>
                <w:color w:val="000000"/>
                <w:sz w:val="20"/>
              </w:rPr>
              <w:t>(определения) размеров,</w:t>
            </w:r>
            <w:r>
              <w:br/>
            </w:r>
            <w:r>
              <w:rPr>
                <w:rFonts w:ascii="Times New Roman"/>
                <w:b w:val="false"/>
                <w:i w:val="false"/>
                <w:color w:val="000000"/>
                <w:sz w:val="20"/>
              </w:rPr>
              <w:t>назначения, осуществления,</w:t>
            </w:r>
            <w:r>
              <w:br/>
            </w:r>
            <w:r>
              <w:rPr>
                <w:rFonts w:ascii="Times New Roman"/>
                <w:b w:val="false"/>
                <w:i w:val="false"/>
                <w:color w:val="000000"/>
                <w:sz w:val="20"/>
              </w:rPr>
              <w:t>приостановления, перерасчета,</w:t>
            </w:r>
            <w:r>
              <w:br/>
            </w:r>
            <w:r>
              <w:rPr>
                <w:rFonts w:ascii="Times New Roman"/>
                <w:b w:val="false"/>
                <w:i w:val="false"/>
                <w:color w:val="000000"/>
                <w:sz w:val="20"/>
              </w:rPr>
              <w:t>возобновления, прекращения и</w:t>
            </w:r>
            <w:r>
              <w:br/>
            </w:r>
            <w:r>
              <w:rPr>
                <w:rFonts w:ascii="Times New Roman"/>
                <w:b w:val="false"/>
                <w:i w:val="false"/>
                <w:color w:val="000000"/>
                <w:sz w:val="20"/>
              </w:rPr>
              <w:t>пересмотра решения о</w:t>
            </w:r>
            <w:r>
              <w:br/>
            </w:r>
            <w:r>
              <w:rPr>
                <w:rFonts w:ascii="Times New Roman"/>
                <w:b w:val="false"/>
                <w:i w:val="false"/>
                <w:color w:val="000000"/>
                <w:sz w:val="20"/>
              </w:rPr>
              <w:t>назначении (отказе в</w:t>
            </w:r>
            <w:r>
              <w:br/>
            </w:r>
            <w:r>
              <w:rPr>
                <w:rFonts w:ascii="Times New Roman"/>
                <w:b w:val="false"/>
                <w:i w:val="false"/>
                <w:color w:val="000000"/>
                <w:sz w:val="20"/>
              </w:rPr>
              <w:t>назначении) социальной</w:t>
            </w:r>
            <w:r>
              <w:br/>
            </w:r>
            <w:r>
              <w:rPr>
                <w:rFonts w:ascii="Times New Roman"/>
                <w:b w:val="false"/>
                <w:i w:val="false"/>
                <w:color w:val="000000"/>
                <w:sz w:val="20"/>
              </w:rPr>
              <w:t>выплаты по случаю потери</w:t>
            </w:r>
            <w:r>
              <w:br/>
            </w:r>
            <w:r>
              <w:rPr>
                <w:rFonts w:ascii="Times New Roman"/>
                <w:b w:val="false"/>
                <w:i w:val="false"/>
                <w:color w:val="000000"/>
                <w:sz w:val="20"/>
              </w:rPr>
              <w:t>кормильца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bookmarkStart w:name="z543" w:id="438"/>
      <w:r>
        <w:rPr>
          <w:rFonts w:ascii="Times New Roman"/>
          <w:b w:val="false"/>
          <w:i w:val="false"/>
          <w:color w:val="000000"/>
          <w:sz w:val="28"/>
        </w:rPr>
        <w:t>
      Код района _____________________</w:t>
      </w:r>
    </w:p>
    <w:bookmarkEnd w:id="438"/>
    <w:p>
      <w:pPr>
        <w:spacing w:after="0"/>
        <w:ind w:left="0"/>
        <w:jc w:val="both"/>
      </w:pPr>
      <w:r>
        <w:rPr>
          <w:rFonts w:ascii="Times New Roman"/>
          <w:b w:val="false"/>
          <w:i w:val="false"/>
          <w:color w:val="000000"/>
          <w:sz w:val="28"/>
        </w:rPr>
        <w:t>Филиал акционерного общества "Государственный фонд социального страхования"</w:t>
      </w:r>
    </w:p>
    <w:p>
      <w:pPr>
        <w:spacing w:after="0"/>
        <w:ind w:left="0"/>
        <w:jc w:val="both"/>
      </w:pPr>
      <w:r>
        <w:rPr>
          <w:rFonts w:ascii="Times New Roman"/>
          <w:b w:val="false"/>
          <w:i w:val="false"/>
          <w:color w:val="000000"/>
          <w:sz w:val="28"/>
        </w:rPr>
        <w:t>по _____________________________________области (городу)</w:t>
      </w:r>
    </w:p>
    <w:bookmarkStart w:name="z544" w:id="439"/>
    <w:p>
      <w:pPr>
        <w:spacing w:after="0"/>
        <w:ind w:left="0"/>
        <w:jc w:val="left"/>
      </w:pPr>
      <w:r>
        <w:rPr>
          <w:rFonts w:ascii="Times New Roman"/>
          <w:b/>
          <w:i w:val="false"/>
          <w:color w:val="000000"/>
        </w:rPr>
        <w:t xml:space="preserve">                                Заявление</w:t>
      </w:r>
    </w:p>
    <w:bookmarkEnd w:id="439"/>
    <w:p>
      <w:pPr>
        <w:spacing w:after="0"/>
        <w:ind w:left="0"/>
        <w:jc w:val="both"/>
      </w:pPr>
      <w:bookmarkStart w:name="z545" w:id="440"/>
      <w:r>
        <w:rPr>
          <w:rFonts w:ascii="Times New Roman"/>
          <w:b w:val="false"/>
          <w:i w:val="false"/>
          <w:color w:val="000000"/>
          <w:sz w:val="28"/>
        </w:rPr>
        <w:t>
      Я, гражданин (ка) ____________________________________________________</w:t>
      </w:r>
    </w:p>
    <w:bookmarkEnd w:id="440"/>
    <w:p>
      <w:pPr>
        <w:spacing w:after="0"/>
        <w:ind w:left="0"/>
        <w:jc w:val="both"/>
      </w:pPr>
      <w:r>
        <w:rPr>
          <w:rFonts w:ascii="Times New Roman"/>
          <w:b w:val="false"/>
          <w:i w:val="false"/>
          <w:color w:val="000000"/>
          <w:sz w:val="28"/>
        </w:rPr>
        <w:t xml:space="preserve">                         (фамилия, имя, отчество (при его наличии) получателя)</w:t>
      </w:r>
    </w:p>
    <w:p>
      <w:pPr>
        <w:spacing w:after="0"/>
        <w:ind w:left="0"/>
        <w:jc w:val="both"/>
      </w:pPr>
      <w:r>
        <w:rPr>
          <w:rFonts w:ascii="Times New Roman"/>
          <w:b w:val="false"/>
          <w:i w:val="false"/>
          <w:color w:val="000000"/>
          <w:sz w:val="28"/>
        </w:rPr>
        <w:t>Дата рождения: "___" __________ года</w:t>
      </w:r>
    </w:p>
    <w:p>
      <w:pPr>
        <w:spacing w:after="0"/>
        <w:ind w:left="0"/>
        <w:jc w:val="both"/>
      </w:pPr>
      <w:r>
        <w:rPr>
          <w:rFonts w:ascii="Times New Roman"/>
          <w:b w:val="false"/>
          <w:i w:val="false"/>
          <w:color w:val="000000"/>
          <w:sz w:val="28"/>
        </w:rPr>
        <w:t>Индивидуальный идентификационный номер (ИИН): _________________</w:t>
      </w:r>
    </w:p>
    <w:p>
      <w:pPr>
        <w:spacing w:after="0"/>
        <w:ind w:left="0"/>
        <w:jc w:val="both"/>
      </w:pPr>
      <w:r>
        <w:rPr>
          <w:rFonts w:ascii="Times New Roman"/>
          <w:b w:val="false"/>
          <w:i w:val="false"/>
          <w:color w:val="000000"/>
          <w:sz w:val="28"/>
        </w:rPr>
        <w:t>Прошу прекратить мне социальную выплату по случаю потери кормильца по следующим</w:t>
      </w:r>
    </w:p>
    <w:p>
      <w:pPr>
        <w:spacing w:after="0"/>
        <w:ind w:left="0"/>
        <w:jc w:val="both"/>
      </w:pPr>
      <w:r>
        <w:rPr>
          <w:rFonts w:ascii="Times New Roman"/>
          <w:b w:val="false"/>
          <w:i w:val="false"/>
          <w:color w:val="000000"/>
          <w:sz w:val="28"/>
        </w:rPr>
        <w:t>причинам:_________________________________________________________________</w:t>
      </w:r>
    </w:p>
    <w:p>
      <w:pPr>
        <w:spacing w:after="0"/>
        <w:ind w:left="0"/>
        <w:jc w:val="both"/>
      </w:pPr>
      <w:r>
        <w:rPr>
          <w:rFonts w:ascii="Times New Roman"/>
          <w:b w:val="false"/>
          <w:i w:val="false"/>
          <w:color w:val="000000"/>
          <w:sz w:val="28"/>
        </w:rPr>
        <w:t xml:space="preserve">                               (указать причины)</w:t>
      </w:r>
    </w:p>
    <w:p>
      <w:pPr>
        <w:spacing w:after="0"/>
        <w:ind w:left="0"/>
        <w:jc w:val="both"/>
      </w:pPr>
      <w:r>
        <w:rPr>
          <w:rFonts w:ascii="Times New Roman"/>
          <w:b w:val="false"/>
          <w:i w:val="false"/>
          <w:color w:val="000000"/>
          <w:sz w:val="28"/>
        </w:rPr>
        <w:t>Контактные данные:</w:t>
      </w:r>
    </w:p>
    <w:p>
      <w:pPr>
        <w:spacing w:after="0"/>
        <w:ind w:left="0"/>
        <w:jc w:val="both"/>
      </w:pPr>
      <w:r>
        <w:rPr>
          <w:rFonts w:ascii="Times New Roman"/>
          <w:b w:val="false"/>
          <w:i w:val="false"/>
          <w:color w:val="000000"/>
          <w:sz w:val="28"/>
        </w:rPr>
        <w:t>Телефон _____________ мобильный ____________</w:t>
      </w:r>
    </w:p>
    <w:p>
      <w:pPr>
        <w:spacing w:after="0"/>
        <w:ind w:left="0"/>
        <w:jc w:val="both"/>
      </w:pPr>
      <w:r>
        <w:rPr>
          <w:rFonts w:ascii="Times New Roman"/>
          <w:b w:val="false"/>
          <w:i w:val="false"/>
          <w:color w:val="000000"/>
          <w:sz w:val="28"/>
        </w:rPr>
        <w:t>Дата подачи заявления: "__" ________20__года</w:t>
      </w:r>
    </w:p>
    <w:p>
      <w:pPr>
        <w:spacing w:after="0"/>
        <w:ind w:left="0"/>
        <w:jc w:val="both"/>
      </w:pPr>
      <w:r>
        <w:rPr>
          <w:rFonts w:ascii="Times New Roman"/>
          <w:b w:val="false"/>
          <w:i w:val="false"/>
          <w:color w:val="000000"/>
          <w:sz w:val="28"/>
        </w:rPr>
        <w:t>Подпись ________________________</w:t>
      </w:r>
    </w:p>
    <w:p>
      <w:pPr>
        <w:spacing w:after="0"/>
        <w:ind w:left="0"/>
        <w:jc w:val="both"/>
      </w:pPr>
      <w:r>
        <w:rPr>
          <w:rFonts w:ascii="Times New Roman"/>
          <w:b w:val="false"/>
          <w:i w:val="false"/>
          <w:color w:val="000000"/>
          <w:sz w:val="28"/>
        </w:rPr>
        <w:t>Заявление гражданина(ки) принято _____________________________________________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w:t>
      </w:r>
    </w:p>
    <w:p>
      <w:pPr>
        <w:spacing w:after="0"/>
        <w:ind w:left="0"/>
        <w:jc w:val="both"/>
      </w:pPr>
      <w:r>
        <w:rPr>
          <w:rFonts w:ascii="Times New Roman"/>
          <w:b w:val="false"/>
          <w:i w:val="false"/>
          <w:color w:val="000000"/>
          <w:sz w:val="28"/>
        </w:rPr>
        <w:t>должность и подпись лица, принявшего заявление)</w:t>
      </w:r>
    </w:p>
    <w:p>
      <w:pPr>
        <w:spacing w:after="0"/>
        <w:ind w:left="0"/>
        <w:jc w:val="both"/>
      </w:pPr>
      <w:r>
        <w:rPr>
          <w:rFonts w:ascii="Times New Roman"/>
          <w:b w:val="false"/>
          <w:i w:val="false"/>
          <w:color w:val="000000"/>
          <w:sz w:val="28"/>
        </w:rPr>
        <w:t>Дата принятия заявления "__" ________20__года</w:t>
      </w:r>
    </w:p>
    <w:p>
      <w:pPr>
        <w:spacing w:after="0"/>
        <w:ind w:left="0"/>
        <w:jc w:val="both"/>
      </w:pPr>
      <w:r>
        <w:rPr>
          <w:rFonts w:ascii="Times New Roman"/>
          <w:b w:val="false"/>
          <w:i w:val="false"/>
          <w:color w:val="000000"/>
          <w:sz w:val="28"/>
        </w:rPr>
        <w:t>__________________________________________________________________________</w:t>
      </w:r>
    </w:p>
    <w:p>
      <w:pPr>
        <w:spacing w:after="0"/>
        <w:ind w:left="0"/>
        <w:jc w:val="both"/>
      </w:pPr>
      <w:r>
        <w:rPr>
          <w:rFonts w:ascii="Times New Roman"/>
          <w:b w:val="false"/>
          <w:i w:val="false"/>
          <w:color w:val="000000"/>
          <w:sz w:val="28"/>
        </w:rPr>
        <w:t xml:space="preserve">                               (линия отреза)</w:t>
      </w:r>
    </w:p>
    <w:p>
      <w:pPr>
        <w:spacing w:after="0"/>
        <w:ind w:left="0"/>
        <w:jc w:val="both"/>
      </w:pPr>
      <w:r>
        <w:rPr>
          <w:rFonts w:ascii="Times New Roman"/>
          <w:b w:val="false"/>
          <w:i w:val="false"/>
          <w:color w:val="000000"/>
          <w:sz w:val="28"/>
        </w:rPr>
        <w:t>Заявление от __________________ принято "___" __________20___года</w:t>
      </w:r>
    </w:p>
    <w:p>
      <w:pPr>
        <w:spacing w:after="0"/>
        <w:ind w:left="0"/>
        <w:jc w:val="both"/>
      </w:pPr>
      <w:r>
        <w:rPr>
          <w:rFonts w:ascii="Times New Roman"/>
          <w:b w:val="false"/>
          <w:i w:val="false"/>
          <w:color w:val="000000"/>
          <w:sz w:val="28"/>
        </w:rPr>
        <w:t>__________________________________________________________________________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w:t>
      </w:r>
    </w:p>
    <w:p>
      <w:pPr>
        <w:spacing w:after="0"/>
        <w:ind w:left="0"/>
        <w:jc w:val="both"/>
      </w:pPr>
      <w:r>
        <w:rPr>
          <w:rFonts w:ascii="Times New Roman"/>
          <w:b w:val="false"/>
          <w:i w:val="false"/>
          <w:color w:val="000000"/>
          <w:sz w:val="28"/>
        </w:rPr>
        <w:t>должность и подпись лица, принявшего заявление)</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25</w:t>
            </w:r>
            <w:r>
              <w:br/>
            </w:r>
            <w:r>
              <w:rPr>
                <w:rFonts w:ascii="Times New Roman"/>
                <w:b w:val="false"/>
                <w:i w:val="false"/>
                <w:color w:val="000000"/>
                <w:sz w:val="20"/>
              </w:rPr>
              <w:t>к Правилам исчисления</w:t>
            </w:r>
            <w:r>
              <w:br/>
            </w:r>
            <w:r>
              <w:rPr>
                <w:rFonts w:ascii="Times New Roman"/>
                <w:b w:val="false"/>
                <w:i w:val="false"/>
                <w:color w:val="000000"/>
                <w:sz w:val="20"/>
              </w:rPr>
              <w:t>(определения) размеров,</w:t>
            </w:r>
            <w:r>
              <w:br/>
            </w:r>
            <w:r>
              <w:rPr>
                <w:rFonts w:ascii="Times New Roman"/>
                <w:b w:val="false"/>
                <w:i w:val="false"/>
                <w:color w:val="000000"/>
                <w:sz w:val="20"/>
              </w:rPr>
              <w:t>назначения, осуществления,</w:t>
            </w:r>
            <w:r>
              <w:br/>
            </w:r>
            <w:r>
              <w:rPr>
                <w:rFonts w:ascii="Times New Roman"/>
                <w:b w:val="false"/>
                <w:i w:val="false"/>
                <w:color w:val="000000"/>
                <w:sz w:val="20"/>
              </w:rPr>
              <w:t>приостановления, перерасчета,</w:t>
            </w:r>
            <w:r>
              <w:br/>
            </w:r>
            <w:r>
              <w:rPr>
                <w:rFonts w:ascii="Times New Roman"/>
                <w:b w:val="false"/>
                <w:i w:val="false"/>
                <w:color w:val="000000"/>
                <w:sz w:val="20"/>
              </w:rPr>
              <w:t>возобновления, прекращения и</w:t>
            </w:r>
            <w:r>
              <w:br/>
            </w:r>
            <w:r>
              <w:rPr>
                <w:rFonts w:ascii="Times New Roman"/>
                <w:b w:val="false"/>
                <w:i w:val="false"/>
                <w:color w:val="000000"/>
                <w:sz w:val="20"/>
              </w:rPr>
              <w:t>пересмотра решения о</w:t>
            </w:r>
            <w:r>
              <w:br/>
            </w:r>
            <w:r>
              <w:rPr>
                <w:rFonts w:ascii="Times New Roman"/>
                <w:b w:val="false"/>
                <w:i w:val="false"/>
                <w:color w:val="000000"/>
                <w:sz w:val="20"/>
              </w:rPr>
              <w:t>назначении (отказе в</w:t>
            </w:r>
            <w:r>
              <w:br/>
            </w:r>
            <w:r>
              <w:rPr>
                <w:rFonts w:ascii="Times New Roman"/>
                <w:b w:val="false"/>
                <w:i w:val="false"/>
                <w:color w:val="000000"/>
                <w:sz w:val="20"/>
              </w:rPr>
              <w:t>назначении) социальной</w:t>
            </w:r>
            <w:r>
              <w:br/>
            </w:r>
            <w:r>
              <w:rPr>
                <w:rFonts w:ascii="Times New Roman"/>
                <w:b w:val="false"/>
                <w:i w:val="false"/>
                <w:color w:val="000000"/>
                <w:sz w:val="20"/>
              </w:rPr>
              <w:t>выплаты по случаю потери</w:t>
            </w:r>
            <w:r>
              <w:br/>
            </w:r>
            <w:r>
              <w:rPr>
                <w:rFonts w:ascii="Times New Roman"/>
                <w:b w:val="false"/>
                <w:i w:val="false"/>
                <w:color w:val="000000"/>
                <w:sz w:val="20"/>
              </w:rPr>
              <w:t>кормильца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548" w:id="441"/>
    <w:p>
      <w:pPr>
        <w:spacing w:after="0"/>
        <w:ind w:left="0"/>
        <w:jc w:val="left"/>
      </w:pPr>
      <w:r>
        <w:rPr>
          <w:rFonts w:ascii="Times New Roman"/>
          <w:b/>
          <w:i w:val="false"/>
          <w:color w:val="000000"/>
        </w:rPr>
        <w:t xml:space="preserve">        Уведомление о прекращении социальной выплаты по случаю потери кормильца</w:t>
      </w:r>
    </w:p>
    <w:bookmarkEnd w:id="441"/>
    <w:p>
      <w:pPr>
        <w:spacing w:after="0"/>
        <w:ind w:left="0"/>
        <w:jc w:val="both"/>
      </w:pPr>
      <w:bookmarkStart w:name="z549" w:id="442"/>
      <w:r>
        <w:rPr>
          <w:rFonts w:ascii="Times New Roman"/>
          <w:b w:val="false"/>
          <w:i w:val="false"/>
          <w:color w:val="000000"/>
          <w:sz w:val="28"/>
        </w:rPr>
        <w:t>
      № ______ от "__" __________ 20 __ года</w:t>
      </w:r>
    </w:p>
    <w:bookmarkEnd w:id="442"/>
    <w:p>
      <w:pPr>
        <w:spacing w:after="0"/>
        <w:ind w:left="0"/>
        <w:jc w:val="both"/>
      </w:pPr>
      <w:r>
        <w:rPr>
          <w:rFonts w:ascii="Times New Roman"/>
          <w:b w:val="false"/>
          <w:i w:val="false"/>
          <w:color w:val="000000"/>
          <w:sz w:val="28"/>
        </w:rPr>
        <w:t>Гражданин (ка) _______________________________________________________________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w:t>
      </w:r>
    </w:p>
    <w:p>
      <w:pPr>
        <w:spacing w:after="0"/>
        <w:ind w:left="0"/>
        <w:jc w:val="both"/>
      </w:pPr>
      <w:r>
        <w:rPr>
          <w:rFonts w:ascii="Times New Roman"/>
          <w:b w:val="false"/>
          <w:i w:val="false"/>
          <w:color w:val="000000"/>
          <w:sz w:val="28"/>
        </w:rPr>
        <w:t>Дата рождения "___" _________ ____ года</w:t>
      </w:r>
    </w:p>
    <w:p>
      <w:pPr>
        <w:spacing w:after="0"/>
        <w:ind w:left="0"/>
        <w:jc w:val="both"/>
      </w:pPr>
      <w:r>
        <w:rPr>
          <w:rFonts w:ascii="Times New Roman"/>
          <w:b w:val="false"/>
          <w:i w:val="false"/>
          <w:color w:val="000000"/>
          <w:sz w:val="28"/>
        </w:rPr>
        <w:t>Социальная выплата по случаю потери кормильца прекращается</w:t>
      </w:r>
    </w:p>
    <w:p>
      <w:pPr>
        <w:spacing w:after="0"/>
        <w:ind w:left="0"/>
        <w:jc w:val="both"/>
      </w:pPr>
      <w:r>
        <w:rPr>
          <w:rFonts w:ascii="Times New Roman"/>
          <w:b w:val="false"/>
          <w:i w:val="false"/>
          <w:color w:val="000000"/>
          <w:sz w:val="28"/>
        </w:rPr>
        <w:t>с "__" __________ 20 _ года</w:t>
      </w:r>
    </w:p>
    <w:p>
      <w:pPr>
        <w:spacing w:after="0"/>
        <w:ind w:left="0"/>
        <w:jc w:val="both"/>
      </w:pPr>
      <w:r>
        <w:rPr>
          <w:rFonts w:ascii="Times New Roman"/>
          <w:b w:val="false"/>
          <w:i w:val="false"/>
          <w:color w:val="000000"/>
          <w:sz w:val="28"/>
        </w:rPr>
        <w:t>__________________________________________________________________________</w:t>
      </w:r>
    </w:p>
    <w:p>
      <w:pPr>
        <w:spacing w:after="0"/>
        <w:ind w:left="0"/>
        <w:jc w:val="both"/>
      </w:pPr>
      <w:r>
        <w:rPr>
          <w:rFonts w:ascii="Times New Roman"/>
          <w:b w:val="false"/>
          <w:i w:val="false"/>
          <w:color w:val="000000"/>
          <w:sz w:val="28"/>
        </w:rPr>
        <w:t>основание (указать причины)</w:t>
      </w:r>
    </w:p>
    <w:p>
      <w:pPr>
        <w:spacing w:after="0"/>
        <w:ind w:left="0"/>
        <w:jc w:val="both"/>
      </w:pPr>
      <w:r>
        <w:rPr>
          <w:rFonts w:ascii="Times New Roman"/>
          <w:b w:val="false"/>
          <w:i w:val="false"/>
          <w:color w:val="000000"/>
          <w:sz w:val="28"/>
        </w:rPr>
        <w:t>Удостоверено электронной цифровой подписью ответственного лица</w:t>
      </w:r>
    </w:p>
    <w:p>
      <w:pPr>
        <w:spacing w:after="0"/>
        <w:ind w:left="0"/>
        <w:jc w:val="both"/>
      </w:pPr>
      <w:r>
        <w:rPr>
          <w:rFonts w:ascii="Times New Roman"/>
          <w:b w:val="false"/>
          <w:i w:val="false"/>
          <w:color w:val="000000"/>
          <w:sz w:val="28"/>
        </w:rPr>
        <w:t>__________________________________________________________________________</w:t>
      </w:r>
    </w:p>
    <w:p>
      <w:pPr>
        <w:spacing w:after="0"/>
        <w:ind w:left="0"/>
        <w:jc w:val="both"/>
      </w:pPr>
      <w:r>
        <w:rPr>
          <w:rFonts w:ascii="Times New Roman"/>
          <w:b w:val="false"/>
          <w:i w:val="false"/>
          <w:color w:val="000000"/>
          <w:sz w:val="28"/>
        </w:rPr>
        <w:t xml:space="preserve">       (должность и фамилия, имя, отчество (при его наличии) ответственного лица)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26</w:t>
            </w:r>
            <w:r>
              <w:br/>
            </w:r>
            <w:r>
              <w:rPr>
                <w:rFonts w:ascii="Times New Roman"/>
                <w:b w:val="false"/>
                <w:i w:val="false"/>
                <w:color w:val="000000"/>
                <w:sz w:val="20"/>
              </w:rPr>
              <w:t>к Правилам исчисления</w:t>
            </w:r>
            <w:r>
              <w:br/>
            </w:r>
            <w:r>
              <w:rPr>
                <w:rFonts w:ascii="Times New Roman"/>
                <w:b w:val="false"/>
                <w:i w:val="false"/>
                <w:color w:val="000000"/>
                <w:sz w:val="20"/>
              </w:rPr>
              <w:t>(определения) размеров,</w:t>
            </w:r>
            <w:r>
              <w:br/>
            </w:r>
            <w:r>
              <w:rPr>
                <w:rFonts w:ascii="Times New Roman"/>
                <w:b w:val="false"/>
                <w:i w:val="false"/>
                <w:color w:val="000000"/>
                <w:sz w:val="20"/>
              </w:rPr>
              <w:t>назначения, осуществления,</w:t>
            </w:r>
            <w:r>
              <w:br/>
            </w:r>
            <w:r>
              <w:rPr>
                <w:rFonts w:ascii="Times New Roman"/>
                <w:b w:val="false"/>
                <w:i w:val="false"/>
                <w:color w:val="000000"/>
                <w:sz w:val="20"/>
              </w:rPr>
              <w:t>приостановления, перерасчета,</w:t>
            </w:r>
            <w:r>
              <w:br/>
            </w:r>
            <w:r>
              <w:rPr>
                <w:rFonts w:ascii="Times New Roman"/>
                <w:b w:val="false"/>
                <w:i w:val="false"/>
                <w:color w:val="000000"/>
                <w:sz w:val="20"/>
              </w:rPr>
              <w:t>возобновления, прекращения и</w:t>
            </w:r>
            <w:r>
              <w:br/>
            </w:r>
            <w:r>
              <w:rPr>
                <w:rFonts w:ascii="Times New Roman"/>
                <w:b w:val="false"/>
                <w:i w:val="false"/>
                <w:color w:val="000000"/>
                <w:sz w:val="20"/>
              </w:rPr>
              <w:t>пересмотра решения о</w:t>
            </w:r>
            <w:r>
              <w:br/>
            </w:r>
            <w:r>
              <w:rPr>
                <w:rFonts w:ascii="Times New Roman"/>
                <w:b w:val="false"/>
                <w:i w:val="false"/>
                <w:color w:val="000000"/>
                <w:sz w:val="20"/>
              </w:rPr>
              <w:t>назначении (отказе в</w:t>
            </w:r>
            <w:r>
              <w:br/>
            </w:r>
            <w:r>
              <w:rPr>
                <w:rFonts w:ascii="Times New Roman"/>
                <w:b w:val="false"/>
                <w:i w:val="false"/>
                <w:color w:val="000000"/>
                <w:sz w:val="20"/>
              </w:rPr>
              <w:t>назначении) социальной</w:t>
            </w:r>
            <w:r>
              <w:br/>
            </w:r>
            <w:r>
              <w:rPr>
                <w:rFonts w:ascii="Times New Roman"/>
                <w:b w:val="false"/>
                <w:i w:val="false"/>
                <w:color w:val="000000"/>
                <w:sz w:val="20"/>
              </w:rPr>
              <w:t>выплаты по случаю потери</w:t>
            </w:r>
            <w:r>
              <w:br/>
            </w:r>
            <w:r>
              <w:rPr>
                <w:rFonts w:ascii="Times New Roman"/>
                <w:b w:val="false"/>
                <w:i w:val="false"/>
                <w:color w:val="000000"/>
                <w:sz w:val="20"/>
              </w:rPr>
              <w:t>кормильца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bookmarkStart w:name="z552" w:id="443"/>
      <w:r>
        <w:rPr>
          <w:rFonts w:ascii="Times New Roman"/>
          <w:b w:val="false"/>
          <w:i w:val="false"/>
          <w:color w:val="000000"/>
          <w:sz w:val="28"/>
        </w:rPr>
        <w:t>
      Код района _________</w:t>
      </w:r>
    </w:p>
    <w:bookmarkEnd w:id="443"/>
    <w:p>
      <w:pPr>
        <w:spacing w:after="0"/>
        <w:ind w:left="0"/>
        <w:jc w:val="both"/>
      </w:pPr>
      <w:r>
        <w:rPr>
          <w:rFonts w:ascii="Times New Roman"/>
          <w:b w:val="false"/>
          <w:i w:val="false"/>
          <w:color w:val="000000"/>
          <w:sz w:val="28"/>
        </w:rPr>
        <w:t>Филиал акционерного общества "Государственный фонд социального страхования"</w:t>
      </w:r>
    </w:p>
    <w:p>
      <w:pPr>
        <w:spacing w:after="0"/>
        <w:ind w:left="0"/>
        <w:jc w:val="both"/>
      </w:pPr>
      <w:r>
        <w:rPr>
          <w:rFonts w:ascii="Times New Roman"/>
          <w:b w:val="false"/>
          <w:i w:val="false"/>
          <w:color w:val="000000"/>
          <w:sz w:val="28"/>
        </w:rPr>
        <w:t>по _____________________________области (городу)</w:t>
      </w:r>
    </w:p>
    <w:bookmarkStart w:name="z553" w:id="444"/>
    <w:p>
      <w:pPr>
        <w:spacing w:after="0"/>
        <w:ind w:left="0"/>
        <w:jc w:val="left"/>
      </w:pPr>
      <w:r>
        <w:rPr>
          <w:rFonts w:ascii="Times New Roman"/>
          <w:b/>
          <w:i w:val="false"/>
          <w:color w:val="000000"/>
        </w:rPr>
        <w:t xml:space="preserve">                                Заявление</w:t>
      </w:r>
    </w:p>
    <w:bookmarkEnd w:id="444"/>
    <w:p>
      <w:pPr>
        <w:spacing w:after="0"/>
        <w:ind w:left="0"/>
        <w:jc w:val="both"/>
      </w:pPr>
      <w:bookmarkStart w:name="z554" w:id="445"/>
      <w:r>
        <w:rPr>
          <w:rFonts w:ascii="Times New Roman"/>
          <w:b w:val="false"/>
          <w:i w:val="false"/>
          <w:color w:val="000000"/>
          <w:sz w:val="28"/>
        </w:rPr>
        <w:t>
      От гражданина (ки) ________________________________________________________</w:t>
      </w:r>
    </w:p>
    <w:bookmarkEnd w:id="445"/>
    <w:p>
      <w:pPr>
        <w:spacing w:after="0"/>
        <w:ind w:left="0"/>
        <w:jc w:val="both"/>
      </w:pPr>
      <w:r>
        <w:rPr>
          <w:rFonts w:ascii="Times New Roman"/>
          <w:b w:val="false"/>
          <w:i w:val="false"/>
          <w:color w:val="000000"/>
          <w:sz w:val="28"/>
        </w:rPr>
        <w:t xml:space="preserve">                   (фамилия, имя, отчество (при его наличии) получателя)</w:t>
      </w:r>
    </w:p>
    <w:p>
      <w:pPr>
        <w:spacing w:after="0"/>
        <w:ind w:left="0"/>
        <w:jc w:val="both"/>
      </w:pPr>
      <w:r>
        <w:rPr>
          <w:rFonts w:ascii="Times New Roman"/>
          <w:b w:val="false"/>
          <w:i w:val="false"/>
          <w:color w:val="000000"/>
          <w:sz w:val="28"/>
        </w:rPr>
        <w:t>Дата рождения: "____" ____________________________ ________ года</w:t>
      </w:r>
    </w:p>
    <w:p>
      <w:pPr>
        <w:spacing w:after="0"/>
        <w:ind w:left="0"/>
        <w:jc w:val="both"/>
      </w:pPr>
      <w:r>
        <w:rPr>
          <w:rFonts w:ascii="Times New Roman"/>
          <w:b w:val="false"/>
          <w:i w:val="false"/>
          <w:color w:val="000000"/>
          <w:sz w:val="28"/>
        </w:rPr>
        <w:t>Индивидуальный идентификационный номер _________________________</w:t>
      </w:r>
    </w:p>
    <w:p>
      <w:pPr>
        <w:spacing w:after="0"/>
        <w:ind w:left="0"/>
        <w:jc w:val="both"/>
      </w:pPr>
      <w:r>
        <w:rPr>
          <w:rFonts w:ascii="Times New Roman"/>
          <w:b w:val="false"/>
          <w:i w:val="false"/>
          <w:color w:val="000000"/>
          <w:sz w:val="28"/>
        </w:rPr>
        <w:t>Прошу запросить дело получателя социальной выплаты по случаю потери кормильца</w:t>
      </w:r>
    </w:p>
    <w:p>
      <w:pPr>
        <w:spacing w:after="0"/>
        <w:ind w:left="0"/>
        <w:jc w:val="both"/>
      </w:pPr>
      <w:r>
        <w:rPr>
          <w:rFonts w:ascii="Times New Roman"/>
          <w:b w:val="false"/>
          <w:i w:val="false"/>
          <w:color w:val="000000"/>
          <w:sz w:val="28"/>
        </w:rPr>
        <w:t xml:space="preserve"> Адрес прежнего местожительства: ___________________________________</w:t>
      </w:r>
    </w:p>
    <w:p>
      <w:pPr>
        <w:spacing w:after="0"/>
        <w:ind w:left="0"/>
        <w:jc w:val="both"/>
      </w:pPr>
      <w:r>
        <w:rPr>
          <w:rFonts w:ascii="Times New Roman"/>
          <w:b w:val="false"/>
          <w:i w:val="false"/>
          <w:color w:val="000000"/>
          <w:sz w:val="28"/>
        </w:rPr>
        <w:t>Перечень документов, приложенных к заявлению:</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документа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листов в документе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555" w:id="446"/>
      <w:r>
        <w:rPr>
          <w:rFonts w:ascii="Times New Roman"/>
          <w:b w:val="false"/>
          <w:i w:val="false"/>
          <w:color w:val="000000"/>
          <w:sz w:val="28"/>
        </w:rPr>
        <w:t>
      Контактные данные заявителя:</w:t>
      </w:r>
    </w:p>
    <w:bookmarkEnd w:id="446"/>
    <w:p>
      <w:pPr>
        <w:spacing w:after="0"/>
        <w:ind w:left="0"/>
        <w:jc w:val="both"/>
      </w:pPr>
      <w:r>
        <w:rPr>
          <w:rFonts w:ascii="Times New Roman"/>
          <w:b w:val="false"/>
          <w:i w:val="false"/>
          <w:color w:val="000000"/>
          <w:sz w:val="28"/>
        </w:rPr>
        <w:t>телефон домашний ____________________</w:t>
      </w:r>
    </w:p>
    <w:p>
      <w:pPr>
        <w:spacing w:after="0"/>
        <w:ind w:left="0"/>
        <w:jc w:val="both"/>
      </w:pPr>
      <w:r>
        <w:rPr>
          <w:rFonts w:ascii="Times New Roman"/>
          <w:b w:val="false"/>
          <w:i w:val="false"/>
          <w:color w:val="000000"/>
          <w:sz w:val="28"/>
        </w:rPr>
        <w:t>мобильный ___________________________</w:t>
      </w:r>
    </w:p>
    <w:p>
      <w:pPr>
        <w:spacing w:after="0"/>
        <w:ind w:left="0"/>
        <w:jc w:val="both"/>
      </w:pPr>
      <w:r>
        <w:rPr>
          <w:rFonts w:ascii="Times New Roman"/>
          <w:b w:val="false"/>
          <w:i w:val="false"/>
          <w:color w:val="000000"/>
          <w:sz w:val="28"/>
        </w:rPr>
        <w:t>Е-маil ________________________________</w:t>
      </w:r>
    </w:p>
    <w:p>
      <w:pPr>
        <w:spacing w:after="0"/>
        <w:ind w:left="0"/>
        <w:jc w:val="both"/>
      </w:pPr>
      <w:r>
        <w:rPr>
          <w:rFonts w:ascii="Times New Roman"/>
          <w:b w:val="false"/>
          <w:i w:val="false"/>
          <w:color w:val="000000"/>
          <w:sz w:val="28"/>
        </w:rPr>
        <w:t>Дата подачи "______" _________________________________ 20 ___года</w:t>
      </w:r>
    </w:p>
    <w:p>
      <w:pPr>
        <w:spacing w:after="0"/>
        <w:ind w:left="0"/>
        <w:jc w:val="both"/>
      </w:pPr>
      <w:r>
        <w:rPr>
          <w:rFonts w:ascii="Times New Roman"/>
          <w:b w:val="false"/>
          <w:i w:val="false"/>
          <w:color w:val="000000"/>
          <w:sz w:val="28"/>
        </w:rPr>
        <w:t>Подпись заявителя ______________________________________________</w:t>
      </w:r>
    </w:p>
    <w:p>
      <w:pPr>
        <w:spacing w:after="0"/>
        <w:ind w:left="0"/>
        <w:jc w:val="both"/>
      </w:pPr>
      <w:r>
        <w:rPr>
          <w:rFonts w:ascii="Times New Roman"/>
          <w:b w:val="false"/>
          <w:i w:val="false"/>
          <w:color w:val="000000"/>
          <w:sz w:val="28"/>
        </w:rPr>
        <w:t>Заявление гражданина ___________________________________________</w:t>
      </w:r>
    </w:p>
    <w:p>
      <w:pPr>
        <w:spacing w:after="0"/>
        <w:ind w:left="0"/>
        <w:jc w:val="both"/>
      </w:pPr>
      <w:r>
        <w:rPr>
          <w:rFonts w:ascii="Times New Roman"/>
          <w:b w:val="false"/>
          <w:i w:val="false"/>
          <w:color w:val="000000"/>
          <w:sz w:val="28"/>
        </w:rPr>
        <w:t xml:space="preserve">                         (дата принятия заявления с документами)</w:t>
      </w:r>
    </w:p>
    <w:p>
      <w:pPr>
        <w:spacing w:after="0"/>
        <w:ind w:left="0"/>
        <w:jc w:val="both"/>
      </w:pPr>
      <w:r>
        <w:rPr>
          <w:rFonts w:ascii="Times New Roman"/>
          <w:b w:val="false"/>
          <w:i w:val="false"/>
          <w:color w:val="000000"/>
          <w:sz w:val="28"/>
        </w:rPr>
        <w:t>принято "____" __________________ 20 _________ года № ____________</w:t>
      </w:r>
    </w:p>
    <w:p>
      <w:pPr>
        <w:spacing w:after="0"/>
        <w:ind w:left="0"/>
        <w:jc w:val="both"/>
      </w:pPr>
      <w:r>
        <w:rPr>
          <w:rFonts w:ascii="Times New Roman"/>
          <w:b w:val="false"/>
          <w:i w:val="false"/>
          <w:color w:val="000000"/>
          <w:sz w:val="28"/>
        </w:rPr>
        <w:t>Фамилия, имя, отчество (при его наличии) и подпись принявшего документы:</w:t>
      </w:r>
    </w:p>
    <w:p>
      <w:pPr>
        <w:spacing w:after="0"/>
        <w:ind w:left="0"/>
        <w:jc w:val="both"/>
      </w:pPr>
      <w:r>
        <w:rPr>
          <w:rFonts w:ascii="Times New Roman"/>
          <w:b w:val="false"/>
          <w:i w:val="false"/>
          <w:color w:val="000000"/>
          <w:sz w:val="28"/>
        </w:rPr>
        <w:t>_________________________________________________________________</w:t>
      </w:r>
    </w:p>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Приложение 27 предусматривается в редакции приказа Министра труда и социальной защиты населения РК от 26.05.2026 </w:t>
      </w:r>
      <w:r>
        <w:rPr>
          <w:rFonts w:ascii="Times New Roman"/>
          <w:b w:val="false"/>
          <w:i w:val="false"/>
          <w:color w:val="ff0000"/>
          <w:sz w:val="28"/>
        </w:rPr>
        <w:t>№ 192</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27</w:t>
            </w:r>
            <w:r>
              <w:br/>
            </w:r>
            <w:r>
              <w:rPr>
                <w:rFonts w:ascii="Times New Roman"/>
                <w:b w:val="false"/>
                <w:i w:val="false"/>
                <w:color w:val="000000"/>
                <w:sz w:val="20"/>
              </w:rPr>
              <w:t>к Правилам исчисления</w:t>
            </w:r>
            <w:r>
              <w:br/>
            </w:r>
            <w:r>
              <w:rPr>
                <w:rFonts w:ascii="Times New Roman"/>
                <w:b w:val="false"/>
                <w:i w:val="false"/>
                <w:color w:val="000000"/>
                <w:sz w:val="20"/>
              </w:rPr>
              <w:t>(определения) размеров,</w:t>
            </w:r>
            <w:r>
              <w:br/>
            </w:r>
            <w:r>
              <w:rPr>
                <w:rFonts w:ascii="Times New Roman"/>
                <w:b w:val="false"/>
                <w:i w:val="false"/>
                <w:color w:val="000000"/>
                <w:sz w:val="20"/>
              </w:rPr>
              <w:t>назначения, осуществления,</w:t>
            </w:r>
            <w:r>
              <w:br/>
            </w:r>
            <w:r>
              <w:rPr>
                <w:rFonts w:ascii="Times New Roman"/>
                <w:b w:val="false"/>
                <w:i w:val="false"/>
                <w:color w:val="000000"/>
                <w:sz w:val="20"/>
              </w:rPr>
              <w:t>приостановления, перерасчета,</w:t>
            </w:r>
            <w:r>
              <w:br/>
            </w:r>
            <w:r>
              <w:rPr>
                <w:rFonts w:ascii="Times New Roman"/>
                <w:b w:val="false"/>
                <w:i w:val="false"/>
                <w:color w:val="000000"/>
                <w:sz w:val="20"/>
              </w:rPr>
              <w:t>возобновления, прекращения и</w:t>
            </w:r>
            <w:r>
              <w:br/>
            </w:r>
            <w:r>
              <w:rPr>
                <w:rFonts w:ascii="Times New Roman"/>
                <w:b w:val="false"/>
                <w:i w:val="false"/>
                <w:color w:val="000000"/>
                <w:sz w:val="20"/>
              </w:rPr>
              <w:t>пересмотра решения о</w:t>
            </w:r>
            <w:r>
              <w:br/>
            </w:r>
            <w:r>
              <w:rPr>
                <w:rFonts w:ascii="Times New Roman"/>
                <w:b w:val="false"/>
                <w:i w:val="false"/>
                <w:color w:val="000000"/>
                <w:sz w:val="20"/>
              </w:rPr>
              <w:t>назначении (отказе в</w:t>
            </w:r>
            <w:r>
              <w:br/>
            </w:r>
            <w:r>
              <w:rPr>
                <w:rFonts w:ascii="Times New Roman"/>
                <w:b w:val="false"/>
                <w:i w:val="false"/>
                <w:color w:val="000000"/>
                <w:sz w:val="20"/>
              </w:rPr>
              <w:t>назначении) социальной</w:t>
            </w:r>
            <w:r>
              <w:br/>
            </w:r>
            <w:r>
              <w:rPr>
                <w:rFonts w:ascii="Times New Roman"/>
                <w:b w:val="false"/>
                <w:i w:val="false"/>
                <w:color w:val="000000"/>
                <w:sz w:val="20"/>
              </w:rPr>
              <w:t>выплаты по случаю потери</w:t>
            </w:r>
            <w:r>
              <w:br/>
            </w:r>
            <w:r>
              <w:rPr>
                <w:rFonts w:ascii="Times New Roman"/>
                <w:b w:val="false"/>
                <w:i w:val="false"/>
                <w:color w:val="000000"/>
                <w:sz w:val="20"/>
              </w:rPr>
              <w:t>кормильца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r>
        <w:rPr>
          <w:rFonts w:ascii="Times New Roman"/>
          <w:b w:val="false"/>
          <w:i w:val="false"/>
          <w:color w:val="ff0000"/>
          <w:sz w:val="28"/>
        </w:rPr>
        <w:t xml:space="preserve">
      Сноска. Приложение 27 – в редакции приказа Министра труда и социальной защиты населения РК от 08.07.2026 </w:t>
      </w:r>
      <w:r>
        <w:rPr>
          <w:rFonts w:ascii="Times New Roman"/>
          <w:b w:val="false"/>
          <w:i w:val="false"/>
          <w:color w:val="ff0000"/>
          <w:sz w:val="28"/>
        </w:rPr>
        <w:t>№ 296</w:t>
      </w:r>
      <w:r>
        <w:rPr>
          <w:rFonts w:ascii="Times New Roman"/>
          <w:b w:val="false"/>
          <w:i w:val="false"/>
          <w:color w:val="ff0000"/>
          <w:sz w:val="28"/>
        </w:rPr>
        <w:t xml:space="preserve"> (вводится в действие после дня его первого официального опубликования).</w:t>
      </w:r>
    </w:p>
    <w:bookmarkStart w:name="z558" w:id="447"/>
    <w:p>
      <w:pPr>
        <w:spacing w:after="0"/>
        <w:ind w:left="0"/>
        <w:jc w:val="left"/>
      </w:pPr>
      <w:r>
        <w:rPr>
          <w:rFonts w:ascii="Times New Roman"/>
          <w:b/>
          <w:i w:val="false"/>
          <w:color w:val="000000"/>
        </w:rPr>
        <w:t xml:space="preserve"> СПРАВКА-АТТЕСТАТ</w:t>
      </w:r>
    </w:p>
    <w:bookmarkEnd w:id="447"/>
    <w:p>
      <w:pPr>
        <w:spacing w:after="0"/>
        <w:ind w:left="0"/>
        <w:jc w:val="both"/>
      </w:pPr>
      <w:bookmarkStart w:name="z884" w:id="448"/>
      <w:r>
        <w:rPr>
          <w:rFonts w:ascii="Times New Roman"/>
          <w:b w:val="false"/>
          <w:i w:val="false"/>
          <w:color w:val="000000"/>
          <w:sz w:val="28"/>
        </w:rPr>
        <w:t>
      № ______ от _____ _________ 20 ____ года</w:t>
      </w:r>
    </w:p>
    <w:bookmarkEnd w:id="448"/>
    <w:p>
      <w:pPr>
        <w:spacing w:after="0"/>
        <w:ind w:left="0"/>
        <w:jc w:val="both"/>
      </w:pPr>
      <w:r>
        <w:rPr>
          <w:rFonts w:ascii="Times New Roman"/>
          <w:b w:val="false"/>
          <w:i w:val="false"/>
          <w:color w:val="000000"/>
          <w:sz w:val="28"/>
        </w:rPr>
        <w:t>Гражданин(ка) __________________________________________________________</w:t>
      </w:r>
    </w:p>
    <w:p>
      <w:pPr>
        <w:spacing w:after="0"/>
        <w:ind w:left="0"/>
        <w:jc w:val="both"/>
      </w:pPr>
      <w:r>
        <w:rPr>
          <w:rFonts w:ascii="Times New Roman"/>
          <w:b w:val="false"/>
          <w:i w:val="false"/>
          <w:color w:val="000000"/>
          <w:sz w:val="28"/>
        </w:rPr>
        <w:t>получал (а) в ______________ отделении Государственной корпорации Социальная</w:t>
      </w:r>
    </w:p>
    <w:p>
      <w:pPr>
        <w:spacing w:after="0"/>
        <w:ind w:left="0"/>
        <w:jc w:val="both"/>
      </w:pPr>
      <w:r>
        <w:rPr>
          <w:rFonts w:ascii="Times New Roman"/>
          <w:b w:val="false"/>
          <w:i w:val="false"/>
          <w:color w:val="000000"/>
          <w:sz w:val="28"/>
        </w:rPr>
        <w:t>выплата по случаю потери кормильца выплачена по "___" ______ 20 ___ года</w:t>
      </w:r>
    </w:p>
    <w:p>
      <w:pPr>
        <w:spacing w:after="0"/>
        <w:ind w:left="0"/>
        <w:jc w:val="both"/>
      </w:pPr>
      <w:r>
        <w:rPr>
          <w:rFonts w:ascii="Times New Roman"/>
          <w:b w:val="false"/>
          <w:i w:val="false"/>
          <w:color w:val="000000"/>
          <w:sz w:val="28"/>
        </w:rPr>
        <w:t>в размере __________________________ теңге</w:t>
      </w:r>
    </w:p>
    <w:p>
      <w:pPr>
        <w:spacing w:after="0"/>
        <w:ind w:left="0"/>
        <w:jc w:val="both"/>
      </w:pPr>
      <w:r>
        <w:rPr>
          <w:rFonts w:ascii="Times New Roman"/>
          <w:b w:val="false"/>
          <w:i w:val="false"/>
          <w:color w:val="000000"/>
          <w:sz w:val="28"/>
        </w:rPr>
        <w:t>Приложение: ______________</w:t>
      </w:r>
    </w:p>
    <w:p>
      <w:pPr>
        <w:spacing w:after="0"/>
        <w:ind w:left="0"/>
        <w:jc w:val="both"/>
      </w:pPr>
      <w:r>
        <w:rPr>
          <w:rFonts w:ascii="Times New Roman"/>
          <w:b w:val="false"/>
          <w:i w:val="false"/>
          <w:color w:val="000000"/>
          <w:sz w:val="28"/>
        </w:rPr>
        <w:t>Указать виды выплат, по которым направляются только ЭМД в АЦС</w:t>
      </w:r>
    </w:p>
    <w:p>
      <w:pPr>
        <w:spacing w:after="0"/>
        <w:ind w:left="0"/>
        <w:jc w:val="both"/>
      </w:pPr>
      <w:r>
        <w:rPr>
          <w:rFonts w:ascii="Times New Roman"/>
          <w:b w:val="false"/>
          <w:i w:val="false"/>
          <w:color w:val="000000"/>
          <w:sz w:val="28"/>
        </w:rPr>
        <w:t>"Е-макет":</w:t>
      </w:r>
    </w:p>
    <w:p>
      <w:pPr>
        <w:spacing w:after="0"/>
        <w:ind w:left="0"/>
        <w:jc w:val="both"/>
      </w:pPr>
      <w:r>
        <w:rPr>
          <w:rFonts w:ascii="Times New Roman"/>
          <w:b w:val="false"/>
          <w:i w:val="false"/>
          <w:color w:val="000000"/>
          <w:sz w:val="28"/>
        </w:rPr>
        <w:t>1. ________________________________________________________________</w:t>
      </w:r>
    </w:p>
    <w:p>
      <w:pPr>
        <w:spacing w:after="0"/>
        <w:ind w:left="0"/>
        <w:jc w:val="both"/>
      </w:pPr>
      <w:r>
        <w:rPr>
          <w:rFonts w:ascii="Times New Roman"/>
          <w:b w:val="false"/>
          <w:i w:val="false"/>
          <w:color w:val="000000"/>
          <w:sz w:val="28"/>
        </w:rPr>
        <w:t>2. ________________________________________________________________</w:t>
      </w:r>
    </w:p>
    <w:p>
      <w:pPr>
        <w:spacing w:after="0"/>
        <w:ind w:left="0"/>
        <w:jc w:val="both"/>
      </w:pPr>
      <w:r>
        <w:rPr>
          <w:rFonts w:ascii="Times New Roman"/>
          <w:b w:val="false"/>
          <w:i w:val="false"/>
          <w:color w:val="000000"/>
          <w:sz w:val="28"/>
        </w:rPr>
        <w:t>Все выплаты прекращены и сняты с учета отделения Государственной корпорации</w:t>
      </w:r>
    </w:p>
    <w:p>
      <w:pPr>
        <w:spacing w:after="0"/>
        <w:ind w:left="0"/>
        <w:jc w:val="both"/>
      </w:pPr>
      <w:r>
        <w:rPr>
          <w:rFonts w:ascii="Times New Roman"/>
          <w:b w:val="false"/>
          <w:i w:val="false"/>
          <w:color w:val="000000"/>
          <w:sz w:val="28"/>
        </w:rPr>
        <w:t>М.П.</w:t>
      </w:r>
    </w:p>
    <w:p>
      <w:pPr>
        <w:spacing w:after="0"/>
        <w:ind w:left="0"/>
        <w:jc w:val="both"/>
      </w:pPr>
      <w:r>
        <w:rPr>
          <w:rFonts w:ascii="Times New Roman"/>
          <w:b w:val="false"/>
          <w:i w:val="false"/>
          <w:color w:val="000000"/>
          <w:sz w:val="28"/>
        </w:rPr>
        <w:t>Начальник отделения Государственной корпорации</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w:t>
      </w:r>
    </w:p>
    <w:p>
      <w:pPr>
        <w:spacing w:after="0"/>
        <w:ind w:left="0"/>
        <w:jc w:val="both"/>
      </w:pPr>
      <w:r>
        <w:rPr>
          <w:rFonts w:ascii="Times New Roman"/>
          <w:b w:val="false"/>
          <w:i w:val="false"/>
          <w:color w:val="000000"/>
          <w:sz w:val="28"/>
        </w:rPr>
        <w:t>специалист отделения Государственной корпорации</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 номер служебного телефона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28</w:t>
            </w:r>
            <w:r>
              <w:br/>
            </w:r>
            <w:r>
              <w:rPr>
                <w:rFonts w:ascii="Times New Roman"/>
                <w:b w:val="false"/>
                <w:i w:val="false"/>
                <w:color w:val="000000"/>
                <w:sz w:val="20"/>
              </w:rPr>
              <w:t>к Правилам исчисления</w:t>
            </w:r>
            <w:r>
              <w:br/>
            </w:r>
            <w:r>
              <w:rPr>
                <w:rFonts w:ascii="Times New Roman"/>
                <w:b w:val="false"/>
                <w:i w:val="false"/>
                <w:color w:val="000000"/>
                <w:sz w:val="20"/>
              </w:rPr>
              <w:t>(определения) размеров,</w:t>
            </w:r>
            <w:r>
              <w:br/>
            </w:r>
            <w:r>
              <w:rPr>
                <w:rFonts w:ascii="Times New Roman"/>
                <w:b w:val="false"/>
                <w:i w:val="false"/>
                <w:color w:val="000000"/>
                <w:sz w:val="20"/>
              </w:rPr>
              <w:t>назначения, осуществления,</w:t>
            </w:r>
            <w:r>
              <w:br/>
            </w:r>
            <w:r>
              <w:rPr>
                <w:rFonts w:ascii="Times New Roman"/>
                <w:b w:val="false"/>
                <w:i w:val="false"/>
                <w:color w:val="000000"/>
                <w:sz w:val="20"/>
              </w:rPr>
              <w:t>приостановления, перерасчета,</w:t>
            </w:r>
            <w:r>
              <w:br/>
            </w:r>
            <w:r>
              <w:rPr>
                <w:rFonts w:ascii="Times New Roman"/>
                <w:b w:val="false"/>
                <w:i w:val="false"/>
                <w:color w:val="000000"/>
                <w:sz w:val="20"/>
              </w:rPr>
              <w:t>возобновления, прекращения и</w:t>
            </w:r>
            <w:r>
              <w:br/>
            </w:r>
            <w:r>
              <w:rPr>
                <w:rFonts w:ascii="Times New Roman"/>
                <w:b w:val="false"/>
                <w:i w:val="false"/>
                <w:color w:val="000000"/>
                <w:sz w:val="20"/>
              </w:rPr>
              <w:t>пересмотра решения о</w:t>
            </w:r>
            <w:r>
              <w:br/>
            </w:r>
            <w:r>
              <w:rPr>
                <w:rFonts w:ascii="Times New Roman"/>
                <w:b w:val="false"/>
                <w:i w:val="false"/>
                <w:color w:val="000000"/>
                <w:sz w:val="20"/>
              </w:rPr>
              <w:t>назначении (отказе в</w:t>
            </w:r>
            <w:r>
              <w:br/>
            </w:r>
            <w:r>
              <w:rPr>
                <w:rFonts w:ascii="Times New Roman"/>
                <w:b w:val="false"/>
                <w:i w:val="false"/>
                <w:color w:val="000000"/>
                <w:sz w:val="20"/>
              </w:rPr>
              <w:t>назначении) социальной</w:t>
            </w:r>
            <w:r>
              <w:br/>
            </w:r>
            <w:r>
              <w:rPr>
                <w:rFonts w:ascii="Times New Roman"/>
                <w:b w:val="false"/>
                <w:i w:val="false"/>
                <w:color w:val="000000"/>
                <w:sz w:val="20"/>
              </w:rPr>
              <w:t>выплаты по случаю потери</w:t>
            </w:r>
            <w:r>
              <w:br/>
            </w:r>
            <w:r>
              <w:rPr>
                <w:rFonts w:ascii="Times New Roman"/>
                <w:b w:val="false"/>
                <w:i w:val="false"/>
                <w:color w:val="000000"/>
                <w:sz w:val="20"/>
              </w:rPr>
              <w:t>кормильца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bookmarkStart w:name="z562" w:id="449"/>
      <w:r>
        <w:rPr>
          <w:rFonts w:ascii="Times New Roman"/>
          <w:b w:val="false"/>
          <w:i w:val="false"/>
          <w:color w:val="000000"/>
          <w:sz w:val="28"/>
        </w:rPr>
        <w:t>
      Код района ___________________</w:t>
      </w:r>
    </w:p>
    <w:bookmarkEnd w:id="449"/>
    <w:p>
      <w:pPr>
        <w:spacing w:after="0"/>
        <w:ind w:left="0"/>
        <w:jc w:val="both"/>
      </w:pPr>
      <w:r>
        <w:rPr>
          <w:rFonts w:ascii="Times New Roman"/>
          <w:b w:val="false"/>
          <w:i w:val="false"/>
          <w:color w:val="000000"/>
          <w:sz w:val="28"/>
        </w:rPr>
        <w:t>Филиал акционерного общества "Государственный фонд социального страхования"</w:t>
      </w:r>
    </w:p>
    <w:p>
      <w:pPr>
        <w:spacing w:after="0"/>
        <w:ind w:left="0"/>
        <w:jc w:val="both"/>
      </w:pPr>
      <w:r>
        <w:rPr>
          <w:rFonts w:ascii="Times New Roman"/>
          <w:b w:val="false"/>
          <w:i w:val="false"/>
          <w:color w:val="000000"/>
          <w:sz w:val="28"/>
        </w:rPr>
        <w:t>по _____________________________области (городу)</w:t>
      </w:r>
    </w:p>
    <w:bookmarkStart w:name="z563" w:id="450"/>
    <w:p>
      <w:pPr>
        <w:spacing w:after="0"/>
        <w:ind w:left="0"/>
        <w:jc w:val="left"/>
      </w:pPr>
      <w:r>
        <w:rPr>
          <w:rFonts w:ascii="Times New Roman"/>
          <w:b/>
          <w:i w:val="false"/>
          <w:color w:val="000000"/>
        </w:rPr>
        <w:t xml:space="preserve">                                Заявление</w:t>
      </w:r>
    </w:p>
    <w:bookmarkEnd w:id="450"/>
    <w:p>
      <w:pPr>
        <w:spacing w:after="0"/>
        <w:ind w:left="0"/>
        <w:jc w:val="both"/>
      </w:pPr>
      <w:bookmarkStart w:name="z564" w:id="451"/>
      <w:r>
        <w:rPr>
          <w:rFonts w:ascii="Times New Roman"/>
          <w:b w:val="false"/>
          <w:i w:val="false"/>
          <w:color w:val="000000"/>
          <w:sz w:val="28"/>
        </w:rPr>
        <w:t>
      От гражданина (ки) _______________________________________________________</w:t>
      </w:r>
    </w:p>
    <w:bookmarkEnd w:id="451"/>
    <w:p>
      <w:pPr>
        <w:spacing w:after="0"/>
        <w:ind w:left="0"/>
        <w:jc w:val="both"/>
      </w:pPr>
      <w:r>
        <w:rPr>
          <w:rFonts w:ascii="Times New Roman"/>
          <w:b w:val="false"/>
          <w:i w:val="false"/>
          <w:color w:val="000000"/>
          <w:sz w:val="28"/>
        </w:rPr>
        <w:t xml:space="preserve">                   (фамилия, имя, отчество (при его наличии) заявителя)</w:t>
      </w:r>
    </w:p>
    <w:p>
      <w:pPr>
        <w:spacing w:after="0"/>
        <w:ind w:left="0"/>
        <w:jc w:val="both"/>
      </w:pPr>
      <w:r>
        <w:rPr>
          <w:rFonts w:ascii="Times New Roman"/>
          <w:b w:val="false"/>
          <w:i w:val="false"/>
          <w:color w:val="000000"/>
          <w:sz w:val="28"/>
        </w:rPr>
        <w:t>Дата рождения: "____" _______________ года</w:t>
      </w:r>
    </w:p>
    <w:p>
      <w:pPr>
        <w:spacing w:after="0"/>
        <w:ind w:left="0"/>
        <w:jc w:val="both"/>
      </w:pPr>
      <w:r>
        <w:rPr>
          <w:rFonts w:ascii="Times New Roman"/>
          <w:b w:val="false"/>
          <w:i w:val="false"/>
          <w:color w:val="000000"/>
          <w:sz w:val="28"/>
        </w:rPr>
        <w:t>Индивидуальный идентификационный номер: _____________________________</w:t>
      </w:r>
    </w:p>
    <w:p>
      <w:pPr>
        <w:spacing w:after="0"/>
        <w:ind w:left="0"/>
        <w:jc w:val="both"/>
      </w:pPr>
      <w:r>
        <w:rPr>
          <w:rFonts w:ascii="Times New Roman"/>
          <w:b w:val="false"/>
          <w:i w:val="false"/>
          <w:color w:val="000000"/>
          <w:sz w:val="28"/>
        </w:rPr>
        <w:t>Прошу выдать на руки дело получателя социальной выплаты по случаю потери кормильца в</w:t>
      </w:r>
    </w:p>
    <w:p>
      <w:pPr>
        <w:spacing w:after="0"/>
        <w:ind w:left="0"/>
        <w:jc w:val="both"/>
      </w:pPr>
      <w:r>
        <w:rPr>
          <w:rFonts w:ascii="Times New Roman"/>
          <w:b w:val="false"/>
          <w:i w:val="false"/>
          <w:color w:val="000000"/>
          <w:sz w:val="28"/>
        </w:rPr>
        <w:t>связи с выездом за пределы Республики Казахстан</w:t>
      </w:r>
    </w:p>
    <w:p>
      <w:pPr>
        <w:spacing w:after="0"/>
        <w:ind w:left="0"/>
        <w:jc w:val="both"/>
      </w:pPr>
      <w:r>
        <w:rPr>
          <w:rFonts w:ascii="Times New Roman"/>
          <w:b w:val="false"/>
          <w:i w:val="false"/>
          <w:color w:val="000000"/>
          <w:sz w:val="28"/>
        </w:rPr>
        <w:t>(нужное подчеркнуть)</w:t>
      </w:r>
    </w:p>
    <w:p>
      <w:pPr>
        <w:spacing w:after="0"/>
        <w:ind w:left="0"/>
        <w:jc w:val="both"/>
      </w:pPr>
      <w:r>
        <w:rPr>
          <w:rFonts w:ascii="Times New Roman"/>
          <w:b w:val="false"/>
          <w:i w:val="false"/>
          <w:color w:val="000000"/>
          <w:sz w:val="28"/>
        </w:rPr>
        <w:t>Адрес выбытия: ______________________________________________________</w:t>
      </w:r>
    </w:p>
    <w:p>
      <w:pPr>
        <w:spacing w:after="0"/>
        <w:ind w:left="0"/>
        <w:jc w:val="both"/>
      </w:pPr>
      <w:r>
        <w:rPr>
          <w:rFonts w:ascii="Times New Roman"/>
          <w:b w:val="false"/>
          <w:i w:val="false"/>
          <w:color w:val="000000"/>
          <w:sz w:val="28"/>
        </w:rPr>
        <w:t>Перечень документов, приложенных к заявлению:</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документа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листов в документе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565" w:id="452"/>
      <w:r>
        <w:rPr>
          <w:rFonts w:ascii="Times New Roman"/>
          <w:b w:val="false"/>
          <w:i w:val="false"/>
          <w:color w:val="000000"/>
          <w:sz w:val="28"/>
        </w:rPr>
        <w:t>
      Контактные данные заявителя:</w:t>
      </w:r>
    </w:p>
    <w:bookmarkEnd w:id="452"/>
    <w:p>
      <w:pPr>
        <w:spacing w:after="0"/>
        <w:ind w:left="0"/>
        <w:jc w:val="both"/>
      </w:pPr>
      <w:r>
        <w:rPr>
          <w:rFonts w:ascii="Times New Roman"/>
          <w:b w:val="false"/>
          <w:i w:val="false"/>
          <w:color w:val="000000"/>
          <w:sz w:val="28"/>
        </w:rPr>
        <w:t>телефон домашний__________</w:t>
      </w:r>
    </w:p>
    <w:p>
      <w:pPr>
        <w:spacing w:after="0"/>
        <w:ind w:left="0"/>
        <w:jc w:val="both"/>
      </w:pPr>
      <w:r>
        <w:rPr>
          <w:rFonts w:ascii="Times New Roman"/>
          <w:b w:val="false"/>
          <w:i w:val="false"/>
          <w:color w:val="000000"/>
          <w:sz w:val="28"/>
        </w:rPr>
        <w:t>мобильный ________________</w:t>
      </w:r>
    </w:p>
    <w:p>
      <w:pPr>
        <w:spacing w:after="0"/>
        <w:ind w:left="0"/>
        <w:jc w:val="both"/>
      </w:pPr>
      <w:r>
        <w:rPr>
          <w:rFonts w:ascii="Times New Roman"/>
          <w:b w:val="false"/>
          <w:i w:val="false"/>
          <w:color w:val="000000"/>
          <w:sz w:val="28"/>
        </w:rPr>
        <w:t>Е-маil _____________________</w:t>
      </w:r>
    </w:p>
    <w:p>
      <w:pPr>
        <w:spacing w:after="0"/>
        <w:ind w:left="0"/>
        <w:jc w:val="both"/>
      </w:pPr>
      <w:r>
        <w:rPr>
          <w:rFonts w:ascii="Times New Roman"/>
          <w:b w:val="false"/>
          <w:i w:val="false"/>
          <w:color w:val="000000"/>
          <w:sz w:val="28"/>
        </w:rPr>
        <w:t xml:space="preserve">       Даю согласие на сбор и обработку, хранение и использование, любым допускаемым</w:t>
      </w:r>
    </w:p>
    <w:p>
      <w:pPr>
        <w:spacing w:after="0"/>
        <w:ind w:left="0"/>
        <w:jc w:val="both"/>
      </w:pPr>
      <w:r>
        <w:rPr>
          <w:rFonts w:ascii="Times New Roman"/>
          <w:b w:val="false"/>
          <w:i w:val="false"/>
          <w:color w:val="000000"/>
          <w:sz w:val="28"/>
        </w:rPr>
        <w:t>законодательством Республики Казахстан способом, моих персональных данных,</w:t>
      </w:r>
    </w:p>
    <w:p>
      <w:pPr>
        <w:spacing w:after="0"/>
        <w:ind w:left="0"/>
        <w:jc w:val="both"/>
      </w:pPr>
      <w:r>
        <w:rPr>
          <w:rFonts w:ascii="Times New Roman"/>
          <w:b w:val="false"/>
          <w:i w:val="false"/>
          <w:color w:val="000000"/>
          <w:sz w:val="28"/>
        </w:rPr>
        <w:t>необходимых для оформления и выдачи дела, а также для выполнения Государственной</w:t>
      </w:r>
    </w:p>
    <w:p>
      <w:pPr>
        <w:spacing w:after="0"/>
        <w:ind w:left="0"/>
        <w:jc w:val="both"/>
      </w:pPr>
      <w:r>
        <w:rPr>
          <w:rFonts w:ascii="Times New Roman"/>
          <w:b w:val="false"/>
          <w:i w:val="false"/>
          <w:color w:val="000000"/>
          <w:sz w:val="28"/>
        </w:rPr>
        <w:t>корпорацией своих обязательств в соответствии с законодательством Республики Казахстан и</w:t>
      </w:r>
    </w:p>
    <w:p>
      <w:pPr>
        <w:spacing w:after="0"/>
        <w:ind w:left="0"/>
        <w:jc w:val="both"/>
      </w:pPr>
      <w:r>
        <w:rPr>
          <w:rFonts w:ascii="Times New Roman"/>
          <w:b w:val="false"/>
          <w:i w:val="false"/>
          <w:color w:val="000000"/>
          <w:sz w:val="28"/>
        </w:rPr>
        <w:t>(или) международными договорами, ратифицированными Республикой Казахстан, с правом</w:t>
      </w:r>
    </w:p>
    <w:p>
      <w:pPr>
        <w:spacing w:after="0"/>
        <w:ind w:left="0"/>
        <w:jc w:val="both"/>
      </w:pPr>
      <w:r>
        <w:rPr>
          <w:rFonts w:ascii="Times New Roman"/>
          <w:b w:val="false"/>
          <w:i w:val="false"/>
          <w:color w:val="000000"/>
          <w:sz w:val="28"/>
        </w:rPr>
        <w:t>передавать мои персональные данные, в том числе осуществлять трансграничную передачу</w:t>
      </w:r>
    </w:p>
    <w:p>
      <w:pPr>
        <w:spacing w:after="0"/>
        <w:ind w:left="0"/>
        <w:jc w:val="both"/>
      </w:pPr>
      <w:r>
        <w:rPr>
          <w:rFonts w:ascii="Times New Roman"/>
          <w:b w:val="false"/>
          <w:i w:val="false"/>
          <w:color w:val="000000"/>
          <w:sz w:val="28"/>
        </w:rPr>
        <w:t xml:space="preserve">данных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персональных данных и их</w:t>
      </w:r>
    </w:p>
    <w:p>
      <w:pPr>
        <w:spacing w:after="0"/>
        <w:ind w:left="0"/>
        <w:jc w:val="both"/>
      </w:pPr>
      <w:r>
        <w:rPr>
          <w:rFonts w:ascii="Times New Roman"/>
          <w:b w:val="false"/>
          <w:i w:val="false"/>
          <w:color w:val="000000"/>
          <w:sz w:val="28"/>
        </w:rPr>
        <w:t>защите".</w:t>
      </w:r>
    </w:p>
    <w:p>
      <w:pPr>
        <w:spacing w:after="0"/>
        <w:ind w:left="0"/>
        <w:jc w:val="both"/>
      </w:pPr>
      <w:r>
        <w:rPr>
          <w:rFonts w:ascii="Times New Roman"/>
          <w:b w:val="false"/>
          <w:i w:val="false"/>
          <w:color w:val="000000"/>
          <w:sz w:val="28"/>
        </w:rPr>
        <w:t>Дата подачи "____" _____ 20 ___года.</w:t>
      </w:r>
    </w:p>
    <w:p>
      <w:pPr>
        <w:spacing w:after="0"/>
        <w:ind w:left="0"/>
        <w:jc w:val="both"/>
      </w:pPr>
      <w:r>
        <w:rPr>
          <w:rFonts w:ascii="Times New Roman"/>
          <w:b w:val="false"/>
          <w:i w:val="false"/>
          <w:color w:val="000000"/>
          <w:sz w:val="28"/>
        </w:rPr>
        <w:t>Подпись заявителя _______________________________________________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29</w:t>
            </w:r>
            <w:r>
              <w:br/>
            </w:r>
            <w:r>
              <w:rPr>
                <w:rFonts w:ascii="Times New Roman"/>
                <w:b w:val="false"/>
                <w:i w:val="false"/>
                <w:color w:val="000000"/>
                <w:sz w:val="20"/>
              </w:rPr>
              <w:t>к Правилам исчисления</w:t>
            </w:r>
            <w:r>
              <w:br/>
            </w:r>
            <w:r>
              <w:rPr>
                <w:rFonts w:ascii="Times New Roman"/>
                <w:b w:val="false"/>
                <w:i w:val="false"/>
                <w:color w:val="000000"/>
                <w:sz w:val="20"/>
              </w:rPr>
              <w:t>(определения) размеров,</w:t>
            </w:r>
            <w:r>
              <w:br/>
            </w:r>
            <w:r>
              <w:rPr>
                <w:rFonts w:ascii="Times New Roman"/>
                <w:b w:val="false"/>
                <w:i w:val="false"/>
                <w:color w:val="000000"/>
                <w:sz w:val="20"/>
              </w:rPr>
              <w:t>назначения, осуществления,</w:t>
            </w:r>
            <w:r>
              <w:br/>
            </w:r>
            <w:r>
              <w:rPr>
                <w:rFonts w:ascii="Times New Roman"/>
                <w:b w:val="false"/>
                <w:i w:val="false"/>
                <w:color w:val="000000"/>
                <w:sz w:val="20"/>
              </w:rPr>
              <w:t>приостановления, перерасчета,</w:t>
            </w:r>
            <w:r>
              <w:br/>
            </w:r>
            <w:r>
              <w:rPr>
                <w:rFonts w:ascii="Times New Roman"/>
                <w:b w:val="false"/>
                <w:i w:val="false"/>
                <w:color w:val="000000"/>
                <w:sz w:val="20"/>
              </w:rPr>
              <w:t>возобновления, прекращения и</w:t>
            </w:r>
            <w:r>
              <w:br/>
            </w:r>
            <w:r>
              <w:rPr>
                <w:rFonts w:ascii="Times New Roman"/>
                <w:b w:val="false"/>
                <w:i w:val="false"/>
                <w:color w:val="000000"/>
                <w:sz w:val="20"/>
              </w:rPr>
              <w:t>пересмотра решения о</w:t>
            </w:r>
            <w:r>
              <w:br/>
            </w:r>
            <w:r>
              <w:rPr>
                <w:rFonts w:ascii="Times New Roman"/>
                <w:b w:val="false"/>
                <w:i w:val="false"/>
                <w:color w:val="000000"/>
                <w:sz w:val="20"/>
              </w:rPr>
              <w:t>назначении (отказе в</w:t>
            </w:r>
            <w:r>
              <w:br/>
            </w:r>
            <w:r>
              <w:rPr>
                <w:rFonts w:ascii="Times New Roman"/>
                <w:b w:val="false"/>
                <w:i w:val="false"/>
                <w:color w:val="000000"/>
                <w:sz w:val="20"/>
              </w:rPr>
              <w:t>назначении) социальной</w:t>
            </w:r>
            <w:r>
              <w:br/>
            </w:r>
            <w:r>
              <w:rPr>
                <w:rFonts w:ascii="Times New Roman"/>
                <w:b w:val="false"/>
                <w:i w:val="false"/>
                <w:color w:val="000000"/>
                <w:sz w:val="20"/>
              </w:rPr>
              <w:t>выплаты по случаю потери</w:t>
            </w:r>
            <w:r>
              <w:br/>
            </w:r>
            <w:r>
              <w:rPr>
                <w:rFonts w:ascii="Times New Roman"/>
                <w:b w:val="false"/>
                <w:i w:val="false"/>
                <w:color w:val="000000"/>
                <w:sz w:val="20"/>
              </w:rPr>
              <w:t>кормильца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r>
        <w:rPr>
          <w:rFonts w:ascii="Times New Roman"/>
          <w:b w:val="false"/>
          <w:i w:val="false"/>
          <w:color w:val="ff0000"/>
          <w:sz w:val="28"/>
        </w:rPr>
        <w:t xml:space="preserve">
      Сноска. Приложение 29 – в редакции приказа Министра труда и социальной защиты населения РК от 08.07.2026 </w:t>
      </w:r>
      <w:r>
        <w:rPr>
          <w:rFonts w:ascii="Times New Roman"/>
          <w:b w:val="false"/>
          <w:i w:val="false"/>
          <w:color w:val="ff0000"/>
          <w:sz w:val="28"/>
        </w:rPr>
        <w:t>№ 296</w:t>
      </w:r>
      <w:r>
        <w:rPr>
          <w:rFonts w:ascii="Times New Roman"/>
          <w:b w:val="false"/>
          <w:i w:val="false"/>
          <w:color w:val="ff0000"/>
          <w:sz w:val="28"/>
        </w:rPr>
        <w:t xml:space="preserve"> (вводится в действие после дня его первого официального опубликования).</w:t>
      </w:r>
    </w:p>
    <w:bookmarkStart w:name="z568" w:id="453"/>
    <w:p>
      <w:pPr>
        <w:spacing w:after="0"/>
        <w:ind w:left="0"/>
        <w:jc w:val="left"/>
      </w:pPr>
      <w:r>
        <w:rPr>
          <w:rFonts w:ascii="Times New Roman"/>
          <w:b/>
          <w:i w:val="false"/>
          <w:color w:val="000000"/>
        </w:rPr>
        <w:t xml:space="preserve"> Дело получателя социальной выплаты по случаю потери кормильца</w:t>
      </w:r>
      <w:r>
        <w:br/>
      </w:r>
      <w:r>
        <w:rPr>
          <w:rFonts w:ascii="Times New Roman"/>
          <w:b/>
          <w:i w:val="false"/>
          <w:color w:val="000000"/>
        </w:rPr>
        <w:t>Дело получателя социальной выплаты по случаю потери кормильца</w:t>
      </w:r>
    </w:p>
    <w:bookmarkEnd w:id="453"/>
    <w:p>
      <w:pPr>
        <w:spacing w:after="0"/>
        <w:ind w:left="0"/>
        <w:jc w:val="both"/>
      </w:pPr>
      <w:r>
        <w:rPr>
          <w:rFonts w:ascii="Times New Roman"/>
          <w:b w:val="false"/>
          <w:i w:val="false"/>
          <w:color w:val="000000"/>
          <w:sz w:val="28"/>
        </w:rPr>
        <w:t>
      № _________________________________________</w:t>
      </w:r>
    </w:p>
    <w:p>
      <w:pPr>
        <w:spacing w:after="0"/>
        <w:ind w:left="0"/>
        <w:jc w:val="both"/>
      </w:pPr>
      <w:r>
        <w:rPr>
          <w:rFonts w:ascii="Times New Roman"/>
          <w:b w:val="false"/>
          <w:i w:val="false"/>
          <w:color w:val="000000"/>
          <w:sz w:val="28"/>
        </w:rPr>
        <w:t>
      Республика Казахстан</w:t>
      </w:r>
    </w:p>
    <w:p>
      <w:pPr>
        <w:spacing w:after="0"/>
        <w:ind w:left="0"/>
        <w:jc w:val="both"/>
      </w:pPr>
      <w:r>
        <w:rPr>
          <w:rFonts w:ascii="Times New Roman"/>
          <w:b w:val="false"/>
          <w:i w:val="false"/>
          <w:color w:val="000000"/>
          <w:sz w:val="28"/>
        </w:rPr>
        <w:t>
      Область____________________________________</w:t>
      </w:r>
    </w:p>
    <w:p>
      <w:pPr>
        <w:spacing w:after="0"/>
        <w:ind w:left="0"/>
        <w:jc w:val="both"/>
      </w:pPr>
      <w:r>
        <w:rPr>
          <w:rFonts w:ascii="Times New Roman"/>
          <w:b w:val="false"/>
          <w:i w:val="false"/>
          <w:color w:val="000000"/>
          <w:sz w:val="28"/>
        </w:rPr>
        <w:t>
      Город (район) _______________________________</w:t>
      </w:r>
    </w:p>
    <w:p>
      <w:pPr>
        <w:spacing w:after="0"/>
        <w:ind w:left="0"/>
        <w:jc w:val="both"/>
      </w:pPr>
      <w:r>
        <w:rPr>
          <w:rFonts w:ascii="Times New Roman"/>
          <w:b w:val="false"/>
          <w:i w:val="false"/>
          <w:color w:val="000000"/>
          <w:sz w:val="28"/>
        </w:rPr>
        <w:t>
      Телефон ____________________________________</w:t>
      </w:r>
    </w:p>
    <w:p>
      <w:pPr>
        <w:spacing w:after="0"/>
        <w:ind w:left="0"/>
        <w:jc w:val="both"/>
      </w:pPr>
      <w:r>
        <w:rPr>
          <w:rFonts w:ascii="Times New Roman"/>
          <w:b w:val="false"/>
          <w:i w:val="false"/>
          <w:color w:val="000000"/>
          <w:sz w:val="28"/>
        </w:rPr>
        <w:t>
      Вид выплаты ________________________________</w:t>
      </w:r>
    </w:p>
    <w:p>
      <w:pPr>
        <w:spacing w:after="0"/>
        <w:ind w:left="0"/>
        <w:jc w:val="both"/>
      </w:pPr>
      <w:r>
        <w:rPr>
          <w:rFonts w:ascii="Times New Roman"/>
          <w:b w:val="false"/>
          <w:i w:val="false"/>
          <w:color w:val="000000"/>
          <w:sz w:val="28"/>
        </w:rPr>
        <w:t>
      Фамилия ___________________________________</w:t>
      </w:r>
    </w:p>
    <w:p>
      <w:pPr>
        <w:spacing w:after="0"/>
        <w:ind w:left="0"/>
        <w:jc w:val="both"/>
      </w:pPr>
      <w:r>
        <w:rPr>
          <w:rFonts w:ascii="Times New Roman"/>
          <w:b w:val="false"/>
          <w:i w:val="false"/>
          <w:color w:val="000000"/>
          <w:sz w:val="28"/>
        </w:rPr>
        <w:t>
      Имя _______________________________________</w:t>
      </w:r>
    </w:p>
    <w:p>
      <w:pPr>
        <w:spacing w:after="0"/>
        <w:ind w:left="0"/>
        <w:jc w:val="both"/>
      </w:pPr>
      <w:r>
        <w:rPr>
          <w:rFonts w:ascii="Times New Roman"/>
          <w:b w:val="false"/>
          <w:i w:val="false"/>
          <w:color w:val="000000"/>
          <w:sz w:val="28"/>
        </w:rPr>
        <w:t>
      Отчество (при его наличии)_____________________</w:t>
      </w:r>
    </w:p>
    <w:p>
      <w:pPr>
        <w:spacing w:after="0"/>
        <w:ind w:left="0"/>
        <w:jc w:val="both"/>
      </w:pPr>
      <w:r>
        <w:rPr>
          <w:rFonts w:ascii="Times New Roman"/>
          <w:b w:val="false"/>
          <w:i w:val="false"/>
          <w:color w:val="000000"/>
          <w:sz w:val="28"/>
        </w:rPr>
        <w:t>
      Филиал банка ________________________________</w:t>
      </w:r>
    </w:p>
    <w:p>
      <w:pPr>
        <w:spacing w:after="0"/>
        <w:ind w:left="0"/>
        <w:jc w:val="both"/>
      </w:pPr>
      <w:r>
        <w:rPr>
          <w:rFonts w:ascii="Times New Roman"/>
          <w:b w:val="false"/>
          <w:i w:val="false"/>
          <w:color w:val="000000"/>
          <w:sz w:val="28"/>
        </w:rPr>
        <w:t>
      Отделение связи №____________________________</w:t>
      </w:r>
    </w:p>
    <w:p>
      <w:pPr>
        <w:spacing w:after="0"/>
        <w:ind w:left="0"/>
        <w:jc w:val="both"/>
      </w:pPr>
      <w:r>
        <w:rPr>
          <w:rFonts w:ascii="Times New Roman"/>
          <w:b w:val="false"/>
          <w:i w:val="false"/>
          <w:color w:val="000000"/>
          <w:sz w:val="28"/>
        </w:rPr>
        <w:t>
      График выплаты ______________________________</w:t>
      </w:r>
    </w:p>
    <w:p>
      <w:pPr>
        <w:spacing w:after="0"/>
        <w:ind w:left="0"/>
        <w:jc w:val="both"/>
      </w:pPr>
      <w:r>
        <w:rPr>
          <w:rFonts w:ascii="Times New Roman"/>
          <w:b w:val="false"/>
          <w:i w:val="false"/>
          <w:color w:val="000000"/>
          <w:sz w:val="28"/>
        </w:rPr>
        <w:t>
      Отметки о принятии и снятии с учета______________</w:t>
      </w:r>
    </w:p>
    <w:p>
      <w:pPr>
        <w:spacing w:after="0"/>
        <w:ind w:left="0"/>
        <w:jc w:val="both"/>
      </w:pPr>
      <w:r>
        <w:rPr>
          <w:rFonts w:ascii="Times New Roman"/>
          <w:b w:val="false"/>
          <w:i w:val="false"/>
          <w:color w:val="000000"/>
          <w:sz w:val="28"/>
        </w:rPr>
        <w:t>
      Снять с учета с "___" _________ 20 __ года</w:t>
      </w:r>
    </w:p>
    <w:p>
      <w:pPr>
        <w:spacing w:after="0"/>
        <w:ind w:left="0"/>
        <w:jc w:val="both"/>
      </w:pPr>
      <w:r>
        <w:rPr>
          <w:rFonts w:ascii="Times New Roman"/>
          <w:b w:val="false"/>
          <w:i w:val="false"/>
          <w:color w:val="000000"/>
          <w:sz w:val="28"/>
        </w:rPr>
        <w:t>
      Вид выплаты ________________________________</w:t>
      </w:r>
    </w:p>
    <w:p>
      <w:pPr>
        <w:spacing w:after="0"/>
        <w:ind w:left="0"/>
        <w:jc w:val="both"/>
      </w:pPr>
      <w:r>
        <w:rPr>
          <w:rFonts w:ascii="Times New Roman"/>
          <w:b w:val="false"/>
          <w:i w:val="false"/>
          <w:color w:val="000000"/>
          <w:sz w:val="28"/>
        </w:rPr>
        <w:t>
      Размер выплаты ______ теңге</w:t>
      </w:r>
    </w:p>
    <w:p>
      <w:pPr>
        <w:spacing w:after="0"/>
        <w:ind w:left="0"/>
        <w:jc w:val="both"/>
      </w:pPr>
      <w:r>
        <w:rPr>
          <w:rFonts w:ascii="Times New Roman"/>
          <w:b w:val="false"/>
          <w:i w:val="false"/>
          <w:color w:val="000000"/>
          <w:sz w:val="28"/>
        </w:rPr>
        <w:t>
      Выплачено по "___" _________ 20 __года</w:t>
      </w:r>
    </w:p>
    <w:p>
      <w:pPr>
        <w:spacing w:after="0"/>
        <w:ind w:left="0"/>
        <w:jc w:val="both"/>
      </w:pPr>
      <w:r>
        <w:rPr>
          <w:rFonts w:ascii="Times New Roman"/>
          <w:b w:val="false"/>
          <w:i w:val="false"/>
          <w:color w:val="000000"/>
          <w:sz w:val="28"/>
        </w:rPr>
        <w:t>
      Количество листов в деле ______________________</w:t>
      </w:r>
    </w:p>
    <w:p>
      <w:pPr>
        <w:spacing w:after="0"/>
        <w:ind w:left="0"/>
        <w:jc w:val="both"/>
      </w:pPr>
      <w:r>
        <w:rPr>
          <w:rFonts w:ascii="Times New Roman"/>
          <w:b w:val="false"/>
          <w:i w:val="false"/>
          <w:color w:val="000000"/>
          <w:sz w:val="28"/>
        </w:rPr>
        <w:t>
      Место печати Начальник отделения _____________</w:t>
      </w:r>
    </w:p>
    <w:p>
      <w:pPr>
        <w:spacing w:after="0"/>
        <w:ind w:left="0"/>
        <w:jc w:val="both"/>
      </w:pPr>
      <w:r>
        <w:rPr>
          <w:rFonts w:ascii="Times New Roman"/>
          <w:b w:val="false"/>
          <w:i w:val="false"/>
          <w:color w:val="000000"/>
          <w:sz w:val="28"/>
        </w:rPr>
        <w:t>
      Принять на учет с "___" _________ 20__года</w:t>
      </w:r>
    </w:p>
    <w:p>
      <w:pPr>
        <w:spacing w:after="0"/>
        <w:ind w:left="0"/>
        <w:jc w:val="both"/>
      </w:pPr>
      <w:r>
        <w:rPr>
          <w:rFonts w:ascii="Times New Roman"/>
          <w:b w:val="false"/>
          <w:i w:val="false"/>
          <w:color w:val="000000"/>
          <w:sz w:val="28"/>
        </w:rPr>
        <w:t>
      Вид выплаты _________________________________</w:t>
      </w:r>
    </w:p>
    <w:p>
      <w:pPr>
        <w:spacing w:after="0"/>
        <w:ind w:left="0"/>
        <w:jc w:val="both"/>
      </w:pPr>
      <w:r>
        <w:rPr>
          <w:rFonts w:ascii="Times New Roman"/>
          <w:b w:val="false"/>
          <w:i w:val="false"/>
          <w:color w:val="000000"/>
          <w:sz w:val="28"/>
        </w:rPr>
        <w:t>
      Размер выплаты ______ теңге /___________________/</w:t>
      </w:r>
    </w:p>
    <w:p>
      <w:pPr>
        <w:spacing w:after="0"/>
        <w:ind w:left="0"/>
        <w:jc w:val="both"/>
      </w:pPr>
      <w:r>
        <w:rPr>
          <w:rFonts w:ascii="Times New Roman"/>
          <w:b w:val="false"/>
          <w:i w:val="false"/>
          <w:color w:val="000000"/>
          <w:sz w:val="28"/>
        </w:rPr>
        <w:t>
      Количество листов в деле ________________________</w:t>
      </w:r>
    </w:p>
    <w:p>
      <w:pPr>
        <w:spacing w:after="0"/>
        <w:ind w:left="0"/>
        <w:jc w:val="both"/>
      </w:pPr>
      <w:r>
        <w:rPr>
          <w:rFonts w:ascii="Times New Roman"/>
          <w:b w:val="false"/>
          <w:i w:val="false"/>
          <w:color w:val="000000"/>
          <w:sz w:val="28"/>
        </w:rPr>
        <w:t>
      Место печати Начальник отделения ________________</w:t>
      </w:r>
    </w:p>
    <w:p>
      <w:pPr>
        <w:spacing w:after="0"/>
        <w:ind w:left="0"/>
        <w:jc w:val="both"/>
      </w:pPr>
      <w:r>
        <w:rPr>
          <w:rFonts w:ascii="Times New Roman"/>
          <w:b w:val="false"/>
          <w:i w:val="false"/>
          <w:color w:val="000000"/>
          <w:sz w:val="28"/>
        </w:rPr>
        <w:t>
      Снять с учета с "___" ________ 20__года</w:t>
      </w:r>
    </w:p>
    <w:p>
      <w:pPr>
        <w:spacing w:after="0"/>
        <w:ind w:left="0"/>
        <w:jc w:val="both"/>
      </w:pPr>
      <w:r>
        <w:rPr>
          <w:rFonts w:ascii="Times New Roman"/>
          <w:b w:val="false"/>
          <w:i w:val="false"/>
          <w:color w:val="000000"/>
          <w:sz w:val="28"/>
        </w:rPr>
        <w:t>
      Вид выплаты ___________________________________</w:t>
      </w:r>
    </w:p>
    <w:p>
      <w:pPr>
        <w:spacing w:after="0"/>
        <w:ind w:left="0"/>
        <w:jc w:val="both"/>
      </w:pPr>
      <w:r>
        <w:rPr>
          <w:rFonts w:ascii="Times New Roman"/>
          <w:b w:val="false"/>
          <w:i w:val="false"/>
          <w:color w:val="000000"/>
          <w:sz w:val="28"/>
        </w:rPr>
        <w:t>
      Размер выплаты _____ теңге выплачено по "___" ________ 20 __года</w:t>
      </w:r>
    </w:p>
    <w:p>
      <w:pPr>
        <w:spacing w:after="0"/>
        <w:ind w:left="0"/>
        <w:jc w:val="both"/>
      </w:pPr>
      <w:r>
        <w:rPr>
          <w:rFonts w:ascii="Times New Roman"/>
          <w:b w:val="false"/>
          <w:i w:val="false"/>
          <w:color w:val="000000"/>
          <w:sz w:val="28"/>
        </w:rPr>
        <w:t>
      Количество листов в деле ________________________</w:t>
      </w:r>
    </w:p>
    <w:p>
      <w:pPr>
        <w:spacing w:after="0"/>
        <w:ind w:left="0"/>
        <w:jc w:val="both"/>
      </w:pPr>
      <w:r>
        <w:rPr>
          <w:rFonts w:ascii="Times New Roman"/>
          <w:b w:val="false"/>
          <w:i w:val="false"/>
          <w:color w:val="000000"/>
          <w:sz w:val="28"/>
        </w:rPr>
        <w:t>
      Место печати Начальник отделения ______________________</w:t>
      </w:r>
    </w:p>
    <w:p>
      <w:pPr>
        <w:spacing w:after="0"/>
        <w:ind w:left="0"/>
        <w:jc w:val="both"/>
      </w:pPr>
      <w:r>
        <w:rPr>
          <w:rFonts w:ascii="Times New Roman"/>
          <w:b w:val="false"/>
          <w:i w:val="false"/>
          <w:color w:val="000000"/>
          <w:sz w:val="28"/>
        </w:rPr>
        <w:t>
      Принять на учет с "___" _________ 20 __года вид выплаты______</w:t>
      </w:r>
    </w:p>
    <w:p>
      <w:pPr>
        <w:spacing w:after="0"/>
        <w:ind w:left="0"/>
        <w:jc w:val="both"/>
      </w:pPr>
      <w:r>
        <w:rPr>
          <w:rFonts w:ascii="Times New Roman"/>
          <w:b w:val="false"/>
          <w:i w:val="false"/>
          <w:color w:val="000000"/>
          <w:sz w:val="28"/>
        </w:rPr>
        <w:t>
      Размер выплаты ______ теңге /____________________/</w:t>
      </w:r>
    </w:p>
    <w:p>
      <w:pPr>
        <w:spacing w:after="0"/>
        <w:ind w:left="0"/>
        <w:jc w:val="both"/>
      </w:pPr>
      <w:r>
        <w:rPr>
          <w:rFonts w:ascii="Times New Roman"/>
          <w:b w:val="false"/>
          <w:i w:val="false"/>
          <w:color w:val="000000"/>
          <w:sz w:val="28"/>
        </w:rPr>
        <w:t>
      Количество листов в деле ________________________</w:t>
      </w:r>
    </w:p>
    <w:p>
      <w:pPr>
        <w:spacing w:after="0"/>
        <w:ind w:left="0"/>
        <w:jc w:val="both"/>
      </w:pPr>
      <w:r>
        <w:rPr>
          <w:rFonts w:ascii="Times New Roman"/>
          <w:b w:val="false"/>
          <w:i w:val="false"/>
          <w:color w:val="000000"/>
          <w:sz w:val="28"/>
        </w:rPr>
        <w:t>
      Место печати Начальник отделения ______________________</w:t>
      </w:r>
    </w:p>
    <w:p>
      <w:pPr>
        <w:spacing w:after="0"/>
        <w:ind w:left="0"/>
        <w:jc w:val="both"/>
      </w:pPr>
      <w:r>
        <w:rPr>
          <w:rFonts w:ascii="Times New Roman"/>
          <w:b w:val="false"/>
          <w:i w:val="false"/>
          <w:color w:val="000000"/>
          <w:sz w:val="28"/>
        </w:rPr>
        <w:t>
      Отметки о проведении инвентаризации</w:t>
      </w:r>
    </w:p>
    <w:p>
      <w:pPr>
        <w:spacing w:after="0"/>
        <w:ind w:left="0"/>
        <w:jc w:val="both"/>
      </w:pPr>
      <w:r>
        <w:rPr>
          <w:rFonts w:ascii="Times New Roman"/>
          <w:b w:val="false"/>
          <w:i w:val="false"/>
          <w:color w:val="000000"/>
          <w:sz w:val="28"/>
        </w:rPr>
        <w:t>
      ____ листов (дата, подпись, ___ листов (дата, подпись)</w:t>
      </w:r>
    </w:p>
    <w:p>
      <w:pPr>
        <w:spacing w:after="0"/>
        <w:ind w:left="0"/>
        <w:jc w:val="both"/>
      </w:pPr>
      <w:r>
        <w:rPr>
          <w:rFonts w:ascii="Times New Roman"/>
          <w:b w:val="false"/>
          <w:i w:val="false"/>
          <w:color w:val="000000"/>
          <w:sz w:val="28"/>
        </w:rPr>
        <w:t>
      ____ листов (дата, подпись, ___ листов (дата, подпись)</w:t>
      </w:r>
    </w:p>
    <w:p>
      <w:pPr>
        <w:spacing w:after="0"/>
        <w:ind w:left="0"/>
        <w:jc w:val="both"/>
      </w:pPr>
      <w:r>
        <w:rPr>
          <w:rFonts w:ascii="Times New Roman"/>
          <w:b w:val="false"/>
          <w:i w:val="false"/>
          <w:color w:val="000000"/>
          <w:sz w:val="28"/>
        </w:rPr>
        <w:t>
      ____ листов (дата, подпись, ___ листов (дата, подпись)</w:t>
      </w:r>
    </w:p>
    <w:p>
      <w:pPr>
        <w:spacing w:after="0"/>
        <w:ind w:left="0"/>
        <w:jc w:val="both"/>
      </w:pPr>
      <w:r>
        <w:rPr>
          <w:rFonts w:ascii="Times New Roman"/>
          <w:b w:val="false"/>
          <w:i w:val="false"/>
          <w:color w:val="000000"/>
          <w:sz w:val="28"/>
        </w:rPr>
        <w:t>
      ____ листов (дата, подпись, ___ листов (дата, подпись)</w:t>
      </w:r>
    </w:p>
    <w:p>
      <w:pPr>
        <w:spacing w:after="0"/>
        <w:ind w:left="0"/>
        <w:jc w:val="both"/>
      </w:pPr>
      <w:r>
        <w:rPr>
          <w:rFonts w:ascii="Times New Roman"/>
          <w:b w:val="false"/>
          <w:i w:val="false"/>
          <w:color w:val="000000"/>
          <w:sz w:val="28"/>
        </w:rPr>
        <w:t>
      ____ листов (дата, подпись, ___ листов (дата, подпись)</w:t>
      </w:r>
    </w:p>
    <w:p>
      <w:pPr>
        <w:spacing w:after="0"/>
        <w:ind w:left="0"/>
        <w:jc w:val="both"/>
      </w:pPr>
      <w:r>
        <w:rPr>
          <w:rFonts w:ascii="Times New Roman"/>
          <w:b w:val="false"/>
          <w:i w:val="false"/>
          <w:color w:val="000000"/>
          <w:sz w:val="28"/>
        </w:rPr>
        <w:t>
      ____ листов (дата, подпись, ___ листов (дата, подпись)</w:t>
      </w:r>
    </w:p>
    <w:p>
      <w:pPr>
        <w:spacing w:after="0"/>
        <w:ind w:left="0"/>
        <w:jc w:val="both"/>
      </w:pPr>
      <w:r>
        <w:rPr>
          <w:rFonts w:ascii="Times New Roman"/>
          <w:b w:val="false"/>
          <w:i w:val="false"/>
          <w:color w:val="000000"/>
          <w:sz w:val="28"/>
        </w:rPr>
        <w:t>
      Отметки о проверке дел</w:t>
      </w:r>
    </w:p>
    <w:p>
      <w:pPr>
        <w:spacing w:after="0"/>
        <w:ind w:left="0"/>
        <w:jc w:val="both"/>
      </w:pPr>
      <w:r>
        <w:rPr>
          <w:rFonts w:ascii="Times New Roman"/>
          <w:b w:val="false"/>
          <w:i w:val="false"/>
          <w:color w:val="000000"/>
          <w:sz w:val="28"/>
        </w:rPr>
        <w:t>
      ___________|_____________________________________|</w:t>
      </w:r>
    </w:p>
    <w:p>
      <w:pPr>
        <w:spacing w:after="0"/>
        <w:ind w:left="0"/>
        <w:jc w:val="both"/>
      </w:pPr>
      <w:r>
        <w:rPr>
          <w:rFonts w:ascii="Times New Roman"/>
          <w:b w:val="false"/>
          <w:i w:val="false"/>
          <w:color w:val="000000"/>
          <w:sz w:val="28"/>
        </w:rPr>
        <w:t>
      |Представитель (дата, подпись)</w:t>
      </w:r>
    </w:p>
    <w:p>
      <w:pPr>
        <w:spacing w:after="0"/>
        <w:ind w:left="0"/>
        <w:jc w:val="both"/>
      </w:pPr>
      <w:r>
        <w:rPr>
          <w:rFonts w:ascii="Times New Roman"/>
          <w:b w:val="false"/>
          <w:i w:val="false"/>
          <w:color w:val="000000"/>
          <w:sz w:val="28"/>
        </w:rPr>
        <w:t>
      ___________|_____________________________________|</w:t>
      </w:r>
    </w:p>
    <w:p>
      <w:pPr>
        <w:spacing w:after="0"/>
        <w:ind w:left="0"/>
        <w:jc w:val="both"/>
      </w:pPr>
      <w:r>
        <w:rPr>
          <w:rFonts w:ascii="Times New Roman"/>
          <w:b w:val="false"/>
          <w:i w:val="false"/>
          <w:color w:val="000000"/>
          <w:sz w:val="28"/>
        </w:rPr>
        <w:t>
      Представитель (дата, подпись)</w:t>
      </w:r>
    </w:p>
    <w:p>
      <w:pPr>
        <w:spacing w:after="0"/>
        <w:ind w:left="0"/>
        <w:jc w:val="both"/>
      </w:pPr>
      <w:r>
        <w:rPr>
          <w:rFonts w:ascii="Times New Roman"/>
          <w:b w:val="false"/>
          <w:i w:val="false"/>
          <w:color w:val="000000"/>
          <w:sz w:val="28"/>
        </w:rPr>
        <w:t>
      ___________|_____________________________________|</w:t>
      </w:r>
    </w:p>
    <w:p>
      <w:pPr>
        <w:spacing w:after="0"/>
        <w:ind w:left="0"/>
        <w:jc w:val="both"/>
      </w:pPr>
      <w:r>
        <w:rPr>
          <w:rFonts w:ascii="Times New Roman"/>
          <w:b w:val="false"/>
          <w:i w:val="false"/>
          <w:color w:val="000000"/>
          <w:sz w:val="28"/>
        </w:rPr>
        <w:t>
      |Представитель (дата, подпись)</w:t>
      </w:r>
    </w:p>
    <w:p>
      <w:pPr>
        <w:spacing w:after="0"/>
        <w:ind w:left="0"/>
        <w:jc w:val="both"/>
      </w:pPr>
      <w:r>
        <w:rPr>
          <w:rFonts w:ascii="Times New Roman"/>
          <w:b w:val="false"/>
          <w:i w:val="false"/>
          <w:color w:val="000000"/>
          <w:sz w:val="28"/>
        </w:rPr>
        <w:t>
      ___________|_____________________________________|</w:t>
      </w:r>
    </w:p>
    <w:p>
      <w:pPr>
        <w:spacing w:after="0"/>
        <w:ind w:left="0"/>
        <w:jc w:val="both"/>
      </w:pPr>
      <w:r>
        <w:rPr>
          <w:rFonts w:ascii="Times New Roman"/>
          <w:b w:val="false"/>
          <w:i w:val="false"/>
          <w:color w:val="000000"/>
          <w:sz w:val="28"/>
        </w:rPr>
        <w:t>
      Представитель (дата, подпись)</w:t>
      </w:r>
    </w:p>
    <w:p>
      <w:pPr>
        <w:spacing w:after="0"/>
        <w:ind w:left="0"/>
        <w:jc w:val="both"/>
      </w:pPr>
      <w:r>
        <w:rPr>
          <w:rFonts w:ascii="Times New Roman"/>
          <w:b w:val="false"/>
          <w:i w:val="false"/>
          <w:color w:val="000000"/>
          <w:sz w:val="28"/>
        </w:rPr>
        <w:t>
      ___________|_____________________________________|</w:t>
      </w:r>
    </w:p>
    <w:p>
      <w:pPr>
        <w:spacing w:after="0"/>
        <w:ind w:left="0"/>
        <w:jc w:val="both"/>
      </w:pPr>
      <w:r>
        <w:rPr>
          <w:rFonts w:ascii="Times New Roman"/>
          <w:b w:val="false"/>
          <w:i w:val="false"/>
          <w:color w:val="000000"/>
          <w:sz w:val="28"/>
        </w:rPr>
        <w:t>
      |Представитель (дата, подпись)</w:t>
      </w:r>
    </w:p>
    <w:p>
      <w:pPr>
        <w:spacing w:after="0"/>
        <w:ind w:left="0"/>
        <w:jc w:val="both"/>
      </w:pPr>
      <w:r>
        <w:rPr>
          <w:rFonts w:ascii="Times New Roman"/>
          <w:b w:val="false"/>
          <w:i w:val="false"/>
          <w:color w:val="000000"/>
          <w:sz w:val="28"/>
        </w:rPr>
        <w:t>
      ___________|_____________________________________|</w:t>
      </w:r>
    </w:p>
    <w:p>
      <w:pPr>
        <w:spacing w:after="0"/>
        <w:ind w:left="0"/>
        <w:jc w:val="both"/>
      </w:pPr>
      <w:r>
        <w:rPr>
          <w:rFonts w:ascii="Times New Roman"/>
          <w:b w:val="false"/>
          <w:i w:val="false"/>
          <w:color w:val="000000"/>
          <w:sz w:val="28"/>
        </w:rPr>
        <w:t>
      Представитель (дата, подпись)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30</w:t>
            </w:r>
            <w:r>
              <w:br/>
            </w:r>
            <w:r>
              <w:rPr>
                <w:rFonts w:ascii="Times New Roman"/>
                <w:b w:val="false"/>
                <w:i w:val="false"/>
                <w:color w:val="000000"/>
                <w:sz w:val="20"/>
              </w:rPr>
              <w:t>к Правилам исчисления</w:t>
            </w:r>
            <w:r>
              <w:br/>
            </w:r>
            <w:r>
              <w:rPr>
                <w:rFonts w:ascii="Times New Roman"/>
                <w:b w:val="false"/>
                <w:i w:val="false"/>
                <w:color w:val="000000"/>
                <w:sz w:val="20"/>
              </w:rPr>
              <w:t>(определения) размеров,</w:t>
            </w:r>
            <w:r>
              <w:br/>
            </w:r>
            <w:r>
              <w:rPr>
                <w:rFonts w:ascii="Times New Roman"/>
                <w:b w:val="false"/>
                <w:i w:val="false"/>
                <w:color w:val="000000"/>
                <w:sz w:val="20"/>
              </w:rPr>
              <w:t>назначения, осуществления,</w:t>
            </w:r>
            <w:r>
              <w:br/>
            </w:r>
            <w:r>
              <w:rPr>
                <w:rFonts w:ascii="Times New Roman"/>
                <w:b w:val="false"/>
                <w:i w:val="false"/>
                <w:color w:val="000000"/>
                <w:sz w:val="20"/>
              </w:rPr>
              <w:t>приостановления, перерасчета,</w:t>
            </w:r>
            <w:r>
              <w:br/>
            </w:r>
            <w:r>
              <w:rPr>
                <w:rFonts w:ascii="Times New Roman"/>
                <w:b w:val="false"/>
                <w:i w:val="false"/>
                <w:color w:val="000000"/>
                <w:sz w:val="20"/>
              </w:rPr>
              <w:t>возобновления, прекращения и</w:t>
            </w:r>
            <w:r>
              <w:br/>
            </w:r>
            <w:r>
              <w:rPr>
                <w:rFonts w:ascii="Times New Roman"/>
                <w:b w:val="false"/>
                <w:i w:val="false"/>
                <w:color w:val="000000"/>
                <w:sz w:val="20"/>
              </w:rPr>
              <w:t>пересмотра решения о</w:t>
            </w:r>
            <w:r>
              <w:br/>
            </w:r>
            <w:r>
              <w:rPr>
                <w:rFonts w:ascii="Times New Roman"/>
                <w:b w:val="false"/>
                <w:i w:val="false"/>
                <w:color w:val="000000"/>
                <w:sz w:val="20"/>
              </w:rPr>
              <w:t>назначении (отказе в</w:t>
            </w:r>
            <w:r>
              <w:br/>
            </w:r>
            <w:r>
              <w:rPr>
                <w:rFonts w:ascii="Times New Roman"/>
                <w:b w:val="false"/>
                <w:i w:val="false"/>
                <w:color w:val="000000"/>
                <w:sz w:val="20"/>
              </w:rPr>
              <w:t>назначении) социальной</w:t>
            </w:r>
            <w:r>
              <w:br/>
            </w:r>
            <w:r>
              <w:rPr>
                <w:rFonts w:ascii="Times New Roman"/>
                <w:b w:val="false"/>
                <w:i w:val="false"/>
                <w:color w:val="000000"/>
                <w:sz w:val="20"/>
              </w:rPr>
              <w:t>выплаты по случаю потери</w:t>
            </w:r>
            <w:r>
              <w:br/>
            </w:r>
            <w:r>
              <w:rPr>
                <w:rFonts w:ascii="Times New Roman"/>
                <w:b w:val="false"/>
                <w:i w:val="false"/>
                <w:color w:val="000000"/>
                <w:sz w:val="20"/>
              </w:rPr>
              <w:t>кормильца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r>
        <w:rPr>
          <w:rFonts w:ascii="Times New Roman"/>
          <w:b w:val="false"/>
          <w:i w:val="false"/>
          <w:color w:val="ff0000"/>
          <w:sz w:val="28"/>
        </w:rPr>
        <w:t xml:space="preserve">
      Сноска. Приложение 30 – в редакции приказа Министра труда и социальной защиты населения РК от 08.07.2026 </w:t>
      </w:r>
      <w:r>
        <w:rPr>
          <w:rFonts w:ascii="Times New Roman"/>
          <w:b w:val="false"/>
          <w:i w:val="false"/>
          <w:color w:val="ff0000"/>
          <w:sz w:val="28"/>
        </w:rPr>
        <w:t>№ 296</w:t>
      </w:r>
      <w:r>
        <w:rPr>
          <w:rFonts w:ascii="Times New Roman"/>
          <w:b w:val="false"/>
          <w:i w:val="false"/>
          <w:color w:val="ff0000"/>
          <w:sz w:val="28"/>
        </w:rPr>
        <w:t xml:space="preserve"> (вводится в действие после дня его первого официального опубликования).</w:t>
      </w:r>
    </w:p>
    <w:p>
      <w:pPr>
        <w:spacing w:after="0"/>
        <w:ind w:left="0"/>
        <w:jc w:val="both"/>
      </w:pPr>
      <w:bookmarkStart w:name="z572" w:id="454"/>
      <w:r>
        <w:rPr>
          <w:rFonts w:ascii="Times New Roman"/>
          <w:b w:val="false"/>
          <w:i w:val="false"/>
          <w:color w:val="000000"/>
          <w:sz w:val="28"/>
        </w:rPr>
        <w:t>
      Код района __________________</w:t>
      </w:r>
    </w:p>
    <w:bookmarkEnd w:id="454"/>
    <w:p>
      <w:pPr>
        <w:spacing w:after="0"/>
        <w:ind w:left="0"/>
        <w:jc w:val="both"/>
      </w:pPr>
      <w:r>
        <w:rPr>
          <w:rFonts w:ascii="Times New Roman"/>
          <w:b w:val="false"/>
          <w:i w:val="false"/>
          <w:color w:val="000000"/>
          <w:sz w:val="28"/>
        </w:rPr>
        <w:t>Область (город) ______________</w:t>
      </w:r>
    </w:p>
    <w:bookmarkStart w:name="z946" w:id="455"/>
    <w:p>
      <w:pPr>
        <w:spacing w:after="0"/>
        <w:ind w:left="0"/>
        <w:jc w:val="left"/>
      </w:pPr>
      <w:r>
        <w:rPr>
          <w:rFonts w:ascii="Times New Roman"/>
          <w:b/>
          <w:i w:val="false"/>
          <w:color w:val="000000"/>
        </w:rPr>
        <w:t xml:space="preserve"> РЕШЕНИЕ № ___________от "___" __________ 20__ года филиала</w:t>
      </w:r>
      <w:r>
        <w:br/>
      </w:r>
      <w:r>
        <w:rPr>
          <w:rFonts w:ascii="Times New Roman"/>
          <w:b/>
          <w:i w:val="false"/>
          <w:color w:val="000000"/>
        </w:rPr>
        <w:t>АО "Государственный фонд социального страхования"</w:t>
      </w:r>
      <w:r>
        <w:br/>
      </w:r>
      <w:r>
        <w:rPr>
          <w:rFonts w:ascii="Times New Roman"/>
          <w:b/>
          <w:i w:val="false"/>
          <w:color w:val="000000"/>
        </w:rPr>
        <w:t>по _______________________________ области (городу)</w:t>
      </w:r>
      <w:r>
        <w:br/>
      </w:r>
      <w:r>
        <w:rPr>
          <w:rFonts w:ascii="Times New Roman"/>
          <w:b/>
          <w:i w:val="false"/>
          <w:color w:val="000000"/>
        </w:rPr>
        <w:t>о повышении размера социальной выплаты по случаю потери кормильца</w:t>
      </w:r>
    </w:p>
    <w:bookmarkEnd w:id="455"/>
    <w:p>
      <w:pPr>
        <w:spacing w:after="0"/>
        <w:ind w:left="0"/>
        <w:jc w:val="both"/>
      </w:pPr>
      <w:bookmarkStart w:name="z947" w:id="456"/>
      <w:r>
        <w:rPr>
          <w:rFonts w:ascii="Times New Roman"/>
          <w:b w:val="false"/>
          <w:i w:val="false"/>
          <w:color w:val="000000"/>
          <w:sz w:val="28"/>
        </w:rPr>
        <w:t>
      В соответствии с постановлением Правительства Республики Казахстан</w:t>
      </w:r>
    </w:p>
    <w:bookmarkEnd w:id="456"/>
    <w:p>
      <w:pPr>
        <w:spacing w:after="0"/>
        <w:ind w:left="0"/>
        <w:jc w:val="both"/>
      </w:pPr>
      <w:r>
        <w:rPr>
          <w:rFonts w:ascii="Times New Roman"/>
          <w:b w:val="false"/>
          <w:i w:val="false"/>
          <w:color w:val="000000"/>
          <w:sz w:val="28"/>
        </w:rPr>
        <w:t>от "__" _______ 20__ года №___ повысить на ___ % с "___" _____ 20___ года.</w:t>
      </w:r>
    </w:p>
    <w:p>
      <w:pPr>
        <w:spacing w:after="0"/>
        <w:ind w:left="0"/>
        <w:jc w:val="both"/>
      </w:pPr>
      <w:r>
        <w:rPr>
          <w:rFonts w:ascii="Times New Roman"/>
          <w:b w:val="false"/>
          <w:i w:val="false"/>
          <w:color w:val="000000"/>
          <w:sz w:val="28"/>
        </w:rPr>
        <w:t>№ дела ______________</w:t>
      </w:r>
    </w:p>
    <w:p>
      <w:pPr>
        <w:spacing w:after="0"/>
        <w:ind w:left="0"/>
        <w:jc w:val="both"/>
      </w:pPr>
      <w:r>
        <w:rPr>
          <w:rFonts w:ascii="Times New Roman"/>
          <w:b w:val="false"/>
          <w:i w:val="false"/>
          <w:color w:val="000000"/>
          <w:sz w:val="28"/>
        </w:rPr>
        <w:t>Фамилия _______________________________________________________</w:t>
      </w:r>
    </w:p>
    <w:p>
      <w:pPr>
        <w:spacing w:after="0"/>
        <w:ind w:left="0"/>
        <w:jc w:val="both"/>
      </w:pPr>
      <w:r>
        <w:rPr>
          <w:rFonts w:ascii="Times New Roman"/>
          <w:b w:val="false"/>
          <w:i w:val="false"/>
          <w:color w:val="000000"/>
          <w:sz w:val="28"/>
        </w:rPr>
        <w:t>Имя ___________________________________________________________</w:t>
      </w:r>
    </w:p>
    <w:p>
      <w:pPr>
        <w:spacing w:after="0"/>
        <w:ind w:left="0"/>
        <w:jc w:val="both"/>
      </w:pPr>
      <w:r>
        <w:rPr>
          <w:rFonts w:ascii="Times New Roman"/>
          <w:b w:val="false"/>
          <w:i w:val="false"/>
          <w:color w:val="000000"/>
          <w:sz w:val="28"/>
        </w:rPr>
        <w:t>Отчество (при наличии) __________________________________________</w:t>
      </w:r>
    </w:p>
    <w:p>
      <w:pPr>
        <w:spacing w:after="0"/>
        <w:ind w:left="0"/>
        <w:jc w:val="both"/>
      </w:pPr>
      <w:r>
        <w:rPr>
          <w:rFonts w:ascii="Times New Roman"/>
          <w:b w:val="false"/>
          <w:i w:val="false"/>
          <w:color w:val="000000"/>
          <w:sz w:val="28"/>
        </w:rPr>
        <w:t>Дата рождения ___________________________ пол ___________________</w:t>
      </w:r>
    </w:p>
    <w:p>
      <w:pPr>
        <w:spacing w:after="0"/>
        <w:ind w:left="0"/>
        <w:jc w:val="both"/>
      </w:pPr>
      <w:r>
        <w:rPr>
          <w:rFonts w:ascii="Times New Roman"/>
          <w:b w:val="false"/>
          <w:i w:val="false"/>
          <w:color w:val="000000"/>
          <w:sz w:val="28"/>
        </w:rPr>
        <w:t>(число, месяц, год) (жен, муж)</w:t>
      </w:r>
    </w:p>
    <w:p>
      <w:pPr>
        <w:spacing w:after="0"/>
        <w:ind w:left="0"/>
        <w:jc w:val="both"/>
      </w:pPr>
      <w:r>
        <w:rPr>
          <w:rFonts w:ascii="Times New Roman"/>
          <w:b w:val="false"/>
          <w:i w:val="false"/>
          <w:color w:val="000000"/>
          <w:sz w:val="28"/>
        </w:rPr>
        <w:t>Индивидуальный идентификационный номер (ИИН) __________________</w:t>
      </w:r>
    </w:p>
    <w:p>
      <w:pPr>
        <w:spacing w:after="0"/>
        <w:ind w:left="0"/>
        <w:jc w:val="both"/>
      </w:pPr>
      <w:r>
        <w:rPr>
          <w:rFonts w:ascii="Times New Roman"/>
          <w:b w:val="false"/>
          <w:i w:val="false"/>
          <w:color w:val="000000"/>
          <w:sz w:val="28"/>
        </w:rPr>
        <w:t>Общее количество иждивенцев ____________________________________</w:t>
      </w:r>
    </w:p>
    <w:p>
      <w:pPr>
        <w:spacing w:after="0"/>
        <w:ind w:left="0"/>
        <w:jc w:val="both"/>
      </w:pPr>
      <w:r>
        <w:rPr>
          <w:rFonts w:ascii="Times New Roman"/>
          <w:b w:val="false"/>
          <w:i w:val="false"/>
          <w:color w:val="000000"/>
          <w:sz w:val="28"/>
        </w:rPr>
        <w:t>Дата назначения социальной выплаты по случаю потери кормильца</w:t>
      </w:r>
    </w:p>
    <w:p>
      <w:pPr>
        <w:spacing w:after="0"/>
        <w:ind w:left="0"/>
        <w:jc w:val="both"/>
      </w:pPr>
      <w:r>
        <w:rPr>
          <w:rFonts w:ascii="Times New Roman"/>
          <w:b w:val="false"/>
          <w:i w:val="false"/>
          <w:color w:val="000000"/>
          <w:sz w:val="28"/>
        </w:rPr>
        <w:t>_____ 20 _______ года</w:t>
      </w:r>
    </w:p>
    <w:p>
      <w:pPr>
        <w:spacing w:after="0"/>
        <w:ind w:left="0"/>
        <w:jc w:val="both"/>
      </w:pPr>
      <w:r>
        <w:rPr>
          <w:rFonts w:ascii="Times New Roman"/>
          <w:b w:val="false"/>
          <w:i w:val="false"/>
          <w:color w:val="000000"/>
          <w:sz w:val="28"/>
        </w:rPr>
        <w:t>Период назначения социальной выплаты по случаю потери кормильца</w:t>
      </w:r>
    </w:p>
    <w:p>
      <w:pPr>
        <w:spacing w:after="0"/>
        <w:ind w:left="0"/>
        <w:jc w:val="both"/>
      </w:pPr>
      <w:r>
        <w:rPr>
          <w:rFonts w:ascii="Times New Roman"/>
          <w:b w:val="false"/>
          <w:i w:val="false"/>
          <w:color w:val="000000"/>
          <w:sz w:val="28"/>
        </w:rPr>
        <w:t>___________________________</w:t>
      </w:r>
    </w:p>
    <w:p>
      <w:pPr>
        <w:spacing w:after="0"/>
        <w:ind w:left="0"/>
        <w:jc w:val="both"/>
      </w:pPr>
      <w:r>
        <w:rPr>
          <w:rFonts w:ascii="Times New Roman"/>
          <w:b w:val="false"/>
          <w:i w:val="false"/>
          <w:color w:val="000000"/>
          <w:sz w:val="28"/>
        </w:rPr>
        <w:t>Общий размер ежемесячной социальной выплаты по случаю потери кормильца</w:t>
      </w:r>
    </w:p>
    <w:p>
      <w:pPr>
        <w:spacing w:after="0"/>
        <w:ind w:left="0"/>
        <w:jc w:val="both"/>
      </w:pPr>
      <w:r>
        <w:rPr>
          <w:rFonts w:ascii="Times New Roman"/>
          <w:b w:val="false"/>
          <w:i w:val="false"/>
          <w:color w:val="000000"/>
          <w:sz w:val="28"/>
        </w:rPr>
        <w:t>до ____ года ______ теңге</w:t>
      </w:r>
    </w:p>
    <w:p>
      <w:pPr>
        <w:spacing w:after="0"/>
        <w:ind w:left="0"/>
        <w:jc w:val="both"/>
      </w:pPr>
      <w:r>
        <w:rPr>
          <w:rFonts w:ascii="Times New Roman"/>
          <w:b w:val="false"/>
          <w:i w:val="false"/>
          <w:color w:val="000000"/>
          <w:sz w:val="28"/>
        </w:rPr>
        <w:t>Размер ежемесячной социальной выплаты по случаю потери кормильца</w:t>
      </w:r>
    </w:p>
    <w:p>
      <w:pPr>
        <w:spacing w:after="0"/>
        <w:ind w:left="0"/>
        <w:jc w:val="both"/>
      </w:pPr>
      <w:r>
        <w:rPr>
          <w:rFonts w:ascii="Times New Roman"/>
          <w:b w:val="false"/>
          <w:i w:val="false"/>
          <w:color w:val="000000"/>
          <w:sz w:val="28"/>
        </w:rPr>
        <w:t>с "__" ______20____года</w:t>
      </w:r>
    </w:p>
    <w:p>
      <w:pPr>
        <w:spacing w:after="0"/>
        <w:ind w:left="0"/>
        <w:jc w:val="both"/>
      </w:pPr>
      <w:r>
        <w:rPr>
          <w:rFonts w:ascii="Times New Roman"/>
          <w:b w:val="false"/>
          <w:i w:val="false"/>
          <w:color w:val="000000"/>
          <w:sz w:val="28"/>
        </w:rPr>
        <w:t>по "__" __ 20__ года________________________________________ теңге</w:t>
      </w:r>
    </w:p>
    <w:p>
      <w:pPr>
        <w:spacing w:after="0"/>
        <w:ind w:left="0"/>
        <w:jc w:val="both"/>
      </w:pPr>
      <w:r>
        <w:rPr>
          <w:rFonts w:ascii="Times New Roman"/>
          <w:b w:val="false"/>
          <w:i w:val="false"/>
          <w:color w:val="000000"/>
          <w:sz w:val="28"/>
        </w:rPr>
        <w:t>(сумма прописью)</w:t>
      </w:r>
    </w:p>
    <w:p>
      <w:pPr>
        <w:spacing w:after="0"/>
        <w:ind w:left="0"/>
        <w:jc w:val="both"/>
      </w:pPr>
      <w:r>
        <w:rPr>
          <w:rFonts w:ascii="Times New Roman"/>
          <w:b w:val="false"/>
          <w:i w:val="false"/>
          <w:color w:val="000000"/>
          <w:sz w:val="28"/>
        </w:rPr>
        <w:t>Основному получателю в размере ___ теңге с "__" ___ 20__ года по "__" __ 20__ года</w:t>
      </w:r>
    </w:p>
    <w:p>
      <w:pPr>
        <w:spacing w:after="0"/>
        <w:ind w:left="0"/>
        <w:jc w:val="both"/>
      </w:pPr>
      <w:r>
        <w:rPr>
          <w:rFonts w:ascii="Times New Roman"/>
          <w:b w:val="false"/>
          <w:i w:val="false"/>
          <w:color w:val="000000"/>
          <w:sz w:val="28"/>
        </w:rPr>
        <w:t>Гражданин(ка)___________________________________________________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 адрес)</w:t>
      </w:r>
    </w:p>
    <w:p>
      <w:pPr>
        <w:spacing w:after="0"/>
        <w:ind w:left="0"/>
        <w:jc w:val="both"/>
      </w:pPr>
      <w:r>
        <w:rPr>
          <w:rFonts w:ascii="Times New Roman"/>
          <w:b w:val="false"/>
          <w:i w:val="false"/>
          <w:color w:val="000000"/>
          <w:sz w:val="28"/>
        </w:rPr>
        <w:t>а) на иждивенца 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 дата рождения)</w:t>
      </w:r>
    </w:p>
    <w:p>
      <w:pPr>
        <w:spacing w:after="0"/>
        <w:ind w:left="0"/>
        <w:jc w:val="both"/>
      </w:pPr>
      <w:r>
        <w:rPr>
          <w:rFonts w:ascii="Times New Roman"/>
          <w:b w:val="false"/>
          <w:i w:val="false"/>
          <w:color w:val="000000"/>
          <w:sz w:val="28"/>
        </w:rPr>
        <w:t>1) Долевому получателю в размере ___________________________ теңге</w:t>
      </w:r>
    </w:p>
    <w:p>
      <w:pPr>
        <w:spacing w:after="0"/>
        <w:ind w:left="0"/>
        <w:jc w:val="both"/>
      </w:pPr>
      <w:r>
        <w:rPr>
          <w:rFonts w:ascii="Times New Roman"/>
          <w:b w:val="false"/>
          <w:i w:val="false"/>
          <w:color w:val="000000"/>
          <w:sz w:val="28"/>
        </w:rPr>
        <w:t>Гражданин(ка) 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 адрес)</w:t>
      </w:r>
    </w:p>
    <w:p>
      <w:pPr>
        <w:spacing w:after="0"/>
        <w:ind w:left="0"/>
        <w:jc w:val="both"/>
      </w:pPr>
      <w:r>
        <w:rPr>
          <w:rFonts w:ascii="Times New Roman"/>
          <w:b w:val="false"/>
          <w:i w:val="false"/>
          <w:color w:val="000000"/>
          <w:sz w:val="28"/>
        </w:rPr>
        <w:t>с "____" ______________20___ года по "__" __ 20__ года</w:t>
      </w:r>
    </w:p>
    <w:p>
      <w:pPr>
        <w:spacing w:after="0"/>
        <w:ind w:left="0"/>
        <w:jc w:val="both"/>
      </w:pPr>
      <w:r>
        <w:rPr>
          <w:rFonts w:ascii="Times New Roman"/>
          <w:b w:val="false"/>
          <w:i w:val="false"/>
          <w:color w:val="000000"/>
          <w:sz w:val="28"/>
        </w:rPr>
        <w:t>а) на иждивенца 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 дата рождения)</w:t>
      </w:r>
    </w:p>
    <w:p>
      <w:pPr>
        <w:spacing w:after="0"/>
        <w:ind w:left="0"/>
        <w:jc w:val="both"/>
      </w:pPr>
      <w:r>
        <w:rPr>
          <w:rFonts w:ascii="Times New Roman"/>
          <w:b w:val="false"/>
          <w:i w:val="false"/>
          <w:color w:val="000000"/>
          <w:sz w:val="28"/>
        </w:rPr>
        <w:t>Продолжать по числу выделенных долей</w:t>
      </w:r>
    </w:p>
    <w:p>
      <w:pPr>
        <w:spacing w:after="0"/>
        <w:ind w:left="0"/>
        <w:jc w:val="both"/>
      </w:pPr>
      <w:r>
        <w:rPr>
          <w:rFonts w:ascii="Times New Roman"/>
          <w:b w:val="false"/>
          <w:i w:val="false"/>
          <w:color w:val="000000"/>
          <w:sz w:val="28"/>
        </w:rPr>
        <w:t>Руководитель филиала _____________________________________________</w:t>
      </w:r>
    </w:p>
    <w:p>
      <w:pPr>
        <w:spacing w:after="0"/>
        <w:ind w:left="0"/>
        <w:jc w:val="both"/>
      </w:pPr>
      <w:r>
        <w:rPr>
          <w:rFonts w:ascii="Times New Roman"/>
          <w:b w:val="false"/>
          <w:i w:val="false"/>
          <w:color w:val="000000"/>
          <w:sz w:val="28"/>
        </w:rPr>
        <w:t>(фамилия, имя, отчество (при его наличии))</w:t>
      </w:r>
    </w:p>
    <w:p>
      <w:pPr>
        <w:spacing w:after="0"/>
        <w:ind w:left="0"/>
        <w:jc w:val="both"/>
      </w:pPr>
      <w:r>
        <w:rPr>
          <w:rFonts w:ascii="Times New Roman"/>
          <w:b w:val="false"/>
          <w:i w:val="false"/>
          <w:color w:val="000000"/>
          <w:sz w:val="28"/>
        </w:rPr>
        <w:t>Специалист филиала _______________________________________________</w:t>
      </w:r>
    </w:p>
    <w:p>
      <w:pPr>
        <w:spacing w:after="0"/>
        <w:ind w:left="0"/>
        <w:jc w:val="both"/>
      </w:pPr>
      <w:r>
        <w:rPr>
          <w:rFonts w:ascii="Times New Roman"/>
          <w:b w:val="false"/>
          <w:i w:val="false"/>
          <w:color w:val="000000"/>
          <w:sz w:val="28"/>
        </w:rPr>
        <w:t>(фамилия, имя, отчество (при его наличии))</w:t>
      </w:r>
    </w:p>
    <w:p>
      <w:pPr>
        <w:spacing w:after="0"/>
        <w:ind w:left="0"/>
        <w:jc w:val="both"/>
      </w:pPr>
      <w:r>
        <w:rPr>
          <w:rFonts w:ascii="Times New Roman"/>
          <w:b w:val="false"/>
          <w:i w:val="false"/>
          <w:color w:val="000000"/>
          <w:sz w:val="28"/>
        </w:rPr>
        <w:t>Проект решения подготовлен:</w:t>
      </w:r>
    </w:p>
    <w:p>
      <w:pPr>
        <w:spacing w:after="0"/>
        <w:ind w:left="0"/>
        <w:jc w:val="both"/>
      </w:pPr>
      <w:r>
        <w:rPr>
          <w:rFonts w:ascii="Times New Roman"/>
          <w:b w:val="false"/>
          <w:i w:val="false"/>
          <w:color w:val="000000"/>
          <w:sz w:val="28"/>
        </w:rPr>
        <w:t>Директор филиала Государственной корпорации</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w:t>
      </w:r>
    </w:p>
    <w:p>
      <w:pPr>
        <w:spacing w:after="0"/>
        <w:ind w:left="0"/>
        <w:jc w:val="both"/>
      </w:pPr>
      <w:r>
        <w:rPr>
          <w:rFonts w:ascii="Times New Roman"/>
          <w:b w:val="false"/>
          <w:i w:val="false"/>
          <w:color w:val="000000"/>
          <w:sz w:val="28"/>
        </w:rPr>
        <w:t>Специалист филиала Государственной корпорации</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w:t>
      </w:r>
    </w:p>
    <w:p>
      <w:pPr>
        <w:spacing w:after="0"/>
        <w:ind w:left="0"/>
        <w:jc w:val="both"/>
      </w:pPr>
      <w:r>
        <w:rPr>
          <w:rFonts w:ascii="Times New Roman"/>
          <w:b w:val="false"/>
          <w:i w:val="false"/>
          <w:color w:val="000000"/>
          <w:sz w:val="28"/>
        </w:rPr>
        <w:t>Начальник отделения Государственной корпорации</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w:t>
      </w:r>
    </w:p>
    <w:p>
      <w:pPr>
        <w:spacing w:after="0"/>
        <w:ind w:left="0"/>
        <w:jc w:val="both"/>
      </w:pPr>
      <w:r>
        <w:rPr>
          <w:rFonts w:ascii="Times New Roman"/>
          <w:b w:val="false"/>
          <w:i w:val="false"/>
          <w:color w:val="000000"/>
          <w:sz w:val="28"/>
        </w:rPr>
        <w:t>Специалист отделения Государственной корпорации</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31</w:t>
            </w:r>
            <w:r>
              <w:br/>
            </w:r>
            <w:r>
              <w:rPr>
                <w:rFonts w:ascii="Times New Roman"/>
                <w:b w:val="false"/>
                <w:i w:val="false"/>
                <w:color w:val="000000"/>
                <w:sz w:val="20"/>
              </w:rPr>
              <w:t>к Правилам исчисления</w:t>
            </w:r>
            <w:r>
              <w:br/>
            </w:r>
            <w:r>
              <w:rPr>
                <w:rFonts w:ascii="Times New Roman"/>
                <w:b w:val="false"/>
                <w:i w:val="false"/>
                <w:color w:val="000000"/>
                <w:sz w:val="20"/>
              </w:rPr>
              <w:t>(определения) размеров,</w:t>
            </w:r>
            <w:r>
              <w:br/>
            </w:r>
            <w:r>
              <w:rPr>
                <w:rFonts w:ascii="Times New Roman"/>
                <w:b w:val="false"/>
                <w:i w:val="false"/>
                <w:color w:val="000000"/>
                <w:sz w:val="20"/>
              </w:rPr>
              <w:t>назначения, осуществления,</w:t>
            </w:r>
            <w:r>
              <w:br/>
            </w:r>
            <w:r>
              <w:rPr>
                <w:rFonts w:ascii="Times New Roman"/>
                <w:b w:val="false"/>
                <w:i w:val="false"/>
                <w:color w:val="000000"/>
                <w:sz w:val="20"/>
              </w:rPr>
              <w:t>приостановления, перерасчета,</w:t>
            </w:r>
            <w:r>
              <w:br/>
            </w:r>
            <w:r>
              <w:rPr>
                <w:rFonts w:ascii="Times New Roman"/>
                <w:b w:val="false"/>
                <w:i w:val="false"/>
                <w:color w:val="000000"/>
                <w:sz w:val="20"/>
              </w:rPr>
              <w:t>возобновления, прекращения и</w:t>
            </w:r>
            <w:r>
              <w:br/>
            </w:r>
            <w:r>
              <w:rPr>
                <w:rFonts w:ascii="Times New Roman"/>
                <w:b w:val="false"/>
                <w:i w:val="false"/>
                <w:color w:val="000000"/>
                <w:sz w:val="20"/>
              </w:rPr>
              <w:t>пересмотра решения о</w:t>
            </w:r>
            <w:r>
              <w:br/>
            </w:r>
            <w:r>
              <w:rPr>
                <w:rFonts w:ascii="Times New Roman"/>
                <w:b w:val="false"/>
                <w:i w:val="false"/>
                <w:color w:val="000000"/>
                <w:sz w:val="20"/>
              </w:rPr>
              <w:t>назначении (отказе в</w:t>
            </w:r>
            <w:r>
              <w:br/>
            </w:r>
            <w:r>
              <w:rPr>
                <w:rFonts w:ascii="Times New Roman"/>
                <w:b w:val="false"/>
                <w:i w:val="false"/>
                <w:color w:val="000000"/>
                <w:sz w:val="20"/>
              </w:rPr>
              <w:t>назначении) социальной</w:t>
            </w:r>
            <w:r>
              <w:br/>
            </w:r>
            <w:r>
              <w:rPr>
                <w:rFonts w:ascii="Times New Roman"/>
                <w:b w:val="false"/>
                <w:i w:val="false"/>
                <w:color w:val="000000"/>
                <w:sz w:val="20"/>
              </w:rPr>
              <w:t>выплаты по случаю потери</w:t>
            </w:r>
            <w:r>
              <w:br/>
            </w:r>
            <w:r>
              <w:rPr>
                <w:rFonts w:ascii="Times New Roman"/>
                <w:b w:val="false"/>
                <w:i w:val="false"/>
                <w:color w:val="000000"/>
                <w:sz w:val="20"/>
              </w:rPr>
              <w:t>кормильца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577" w:id="457"/>
    <w:p>
      <w:pPr>
        <w:spacing w:after="0"/>
        <w:ind w:left="0"/>
        <w:jc w:val="left"/>
      </w:pPr>
      <w:r>
        <w:rPr>
          <w:rFonts w:ascii="Times New Roman"/>
          <w:b/>
          <w:i w:val="false"/>
          <w:color w:val="000000"/>
        </w:rPr>
        <w:t xml:space="preserve">              Сведения о движении денежных средств акционерного общества</w:t>
      </w:r>
      <w:r>
        <w:br/>
      </w:r>
      <w:r>
        <w:rPr>
          <w:rFonts w:ascii="Times New Roman"/>
          <w:b/>
          <w:i w:val="false"/>
          <w:color w:val="000000"/>
        </w:rPr>
        <w:t xml:space="preserve">             "Государственный фонд социального страхования" в НАО </w:t>
      </w:r>
      <w:r>
        <w:br/>
      </w:r>
      <w:r>
        <w:rPr>
          <w:rFonts w:ascii="Times New Roman"/>
          <w:b/>
          <w:i w:val="false"/>
          <w:color w:val="000000"/>
        </w:rPr>
        <w:t xml:space="preserve">             "Государственная корпорация "Правительство для граждан" по</w:t>
      </w:r>
      <w:r>
        <w:br/>
      </w:r>
      <w:r>
        <w:rPr>
          <w:rFonts w:ascii="Times New Roman"/>
          <w:b/>
          <w:i w:val="false"/>
          <w:color w:val="000000"/>
        </w:rPr>
        <w:t xml:space="preserve">       социальной выплате по случаю потери кормильца за _________ месяц 20 ___ года</w:t>
      </w:r>
    </w:p>
    <w:bookmarkEnd w:id="45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социальных выплат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Остаток денежных средств в НАО ГК на начало месяца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Переведено трансфертов в НАО ГК для осуществления социальных выплат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Переведено социальных выплат в банки второго уровня и ОПВ в ЕНПФ*</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Социальная выплата по случаю потери кормильца (КНП 046)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78" w:id="458"/>
    <w:p>
      <w:pPr>
        <w:spacing w:after="0"/>
        <w:ind w:left="0"/>
        <w:jc w:val="both"/>
      </w:pPr>
      <w:r>
        <w:rPr>
          <w:rFonts w:ascii="Times New Roman"/>
          <w:b w:val="false"/>
          <w:i w:val="false"/>
          <w:color w:val="000000"/>
          <w:sz w:val="28"/>
        </w:rPr>
        <w:t>
      Продолжение таблицы</w:t>
      </w:r>
    </w:p>
    <w:bookmarkEnd w:id="45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Возвращено в банки второго уровня и ЕНПФ в НАО ГК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Перечислено повторно в банки второго уровня и ЕНПФ</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Возвращено из НАО ГК в ГФСС</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Остаток денежных средств в НАО ГК на конец месяца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социальные выплаты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ОПВ, удержанные из социальных выплат*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социальные выплаты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ОПВ, удержанные из социальных выплат*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социальные выплаты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ОПВ, удержанные из социальных выплат*</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579" w:id="459"/>
      <w:r>
        <w:rPr>
          <w:rFonts w:ascii="Times New Roman"/>
          <w:b w:val="false"/>
          <w:i w:val="false"/>
          <w:color w:val="000000"/>
          <w:sz w:val="28"/>
        </w:rPr>
        <w:t>
      * По социальной выплате по случаю потери кормильца не отражаются данные</w:t>
      </w:r>
    </w:p>
    <w:bookmarkEnd w:id="459"/>
    <w:p>
      <w:pPr>
        <w:spacing w:after="0"/>
        <w:ind w:left="0"/>
        <w:jc w:val="both"/>
      </w:pPr>
      <w:r>
        <w:rPr>
          <w:rFonts w:ascii="Times New Roman"/>
          <w:b w:val="false"/>
          <w:i w:val="false"/>
          <w:color w:val="000000"/>
          <w:sz w:val="28"/>
        </w:rPr>
        <w:t>"Переведено социальных выплат в банки второго уровня и ОПВ в ЕНПФ", "ОПВ,</w:t>
      </w:r>
    </w:p>
    <w:p>
      <w:pPr>
        <w:spacing w:after="0"/>
        <w:ind w:left="0"/>
        <w:jc w:val="both"/>
      </w:pPr>
      <w:r>
        <w:rPr>
          <w:rFonts w:ascii="Times New Roman"/>
          <w:b w:val="false"/>
          <w:i w:val="false"/>
          <w:color w:val="000000"/>
          <w:sz w:val="28"/>
        </w:rPr>
        <w:t>удержанные из социальных выплат", так как не предусмотрены действующим</w:t>
      </w:r>
    </w:p>
    <w:p>
      <w:pPr>
        <w:spacing w:after="0"/>
        <w:ind w:left="0"/>
        <w:jc w:val="both"/>
      </w:pPr>
      <w:r>
        <w:rPr>
          <w:rFonts w:ascii="Times New Roman"/>
          <w:b w:val="false"/>
          <w:i w:val="false"/>
          <w:color w:val="000000"/>
          <w:sz w:val="28"/>
        </w:rPr>
        <w:t xml:space="preserve">законодательством </w:t>
      </w:r>
    </w:p>
    <w:p>
      <w:pPr>
        <w:spacing w:after="0"/>
        <w:ind w:left="0"/>
        <w:jc w:val="both"/>
      </w:pPr>
      <w:r>
        <w:rPr>
          <w:rFonts w:ascii="Times New Roman"/>
          <w:b w:val="false"/>
          <w:i w:val="false"/>
          <w:color w:val="000000"/>
          <w:sz w:val="28"/>
        </w:rPr>
        <w:t>Директор центрального филиала</w:t>
      </w:r>
    </w:p>
    <w:p>
      <w:pPr>
        <w:spacing w:after="0"/>
        <w:ind w:left="0"/>
        <w:jc w:val="both"/>
      </w:pPr>
      <w:r>
        <w:rPr>
          <w:rFonts w:ascii="Times New Roman"/>
          <w:b w:val="false"/>
          <w:i w:val="false"/>
          <w:color w:val="000000"/>
          <w:sz w:val="28"/>
        </w:rPr>
        <w:t>Государственной корпорации</w:t>
      </w:r>
    </w:p>
    <w:p>
      <w:pPr>
        <w:spacing w:after="0"/>
        <w:ind w:left="0"/>
        <w:jc w:val="both"/>
      </w:pPr>
      <w:r>
        <w:rPr>
          <w:rFonts w:ascii="Times New Roman"/>
          <w:b w:val="false"/>
          <w:i w:val="false"/>
          <w:color w:val="000000"/>
          <w:sz w:val="28"/>
        </w:rPr>
        <w:t>_____________________________________________             __________________</w:t>
      </w:r>
    </w:p>
    <w:p>
      <w:pPr>
        <w:spacing w:after="0"/>
        <w:ind w:left="0"/>
        <w:jc w:val="both"/>
      </w:pPr>
      <w:r>
        <w:rPr>
          <w:rFonts w:ascii="Times New Roman"/>
          <w:b w:val="false"/>
          <w:i w:val="false"/>
          <w:color w:val="000000"/>
          <w:sz w:val="28"/>
        </w:rPr>
        <w:t xml:space="preserve">       фамилия, имя, отчество (при его наличии)                   (подпись)</w:t>
      </w:r>
    </w:p>
    <w:p>
      <w:pPr>
        <w:spacing w:after="0"/>
        <w:ind w:left="0"/>
        <w:jc w:val="both"/>
      </w:pPr>
      <w:r>
        <w:rPr>
          <w:rFonts w:ascii="Times New Roman"/>
          <w:b w:val="false"/>
          <w:i w:val="false"/>
          <w:color w:val="000000"/>
          <w:sz w:val="28"/>
        </w:rPr>
        <w:t>Заместитель директора центрального филиала</w:t>
      </w:r>
    </w:p>
    <w:p>
      <w:pPr>
        <w:spacing w:after="0"/>
        <w:ind w:left="0"/>
        <w:jc w:val="both"/>
      </w:pPr>
      <w:r>
        <w:rPr>
          <w:rFonts w:ascii="Times New Roman"/>
          <w:b w:val="false"/>
          <w:i w:val="false"/>
          <w:color w:val="000000"/>
          <w:sz w:val="28"/>
        </w:rPr>
        <w:t>Государственной корпорации</w:t>
      </w:r>
    </w:p>
    <w:p>
      <w:pPr>
        <w:spacing w:after="0"/>
        <w:ind w:left="0"/>
        <w:jc w:val="both"/>
      </w:pPr>
      <w:r>
        <w:rPr>
          <w:rFonts w:ascii="Times New Roman"/>
          <w:b w:val="false"/>
          <w:i w:val="false"/>
          <w:color w:val="000000"/>
          <w:sz w:val="28"/>
        </w:rPr>
        <w:t>______________________________________________________________________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32</w:t>
            </w:r>
            <w:r>
              <w:br/>
            </w:r>
            <w:r>
              <w:rPr>
                <w:rFonts w:ascii="Times New Roman"/>
                <w:b w:val="false"/>
                <w:i w:val="false"/>
                <w:color w:val="000000"/>
                <w:sz w:val="20"/>
              </w:rPr>
              <w:t>к Правилам исчисления</w:t>
            </w:r>
            <w:r>
              <w:br/>
            </w:r>
            <w:r>
              <w:rPr>
                <w:rFonts w:ascii="Times New Roman"/>
                <w:b w:val="false"/>
                <w:i w:val="false"/>
                <w:color w:val="000000"/>
                <w:sz w:val="20"/>
              </w:rPr>
              <w:t>(определения) размеров,</w:t>
            </w:r>
            <w:r>
              <w:br/>
            </w:r>
            <w:r>
              <w:rPr>
                <w:rFonts w:ascii="Times New Roman"/>
                <w:b w:val="false"/>
                <w:i w:val="false"/>
                <w:color w:val="000000"/>
                <w:sz w:val="20"/>
              </w:rPr>
              <w:t>назначения, осуществления,</w:t>
            </w:r>
            <w:r>
              <w:br/>
            </w:r>
            <w:r>
              <w:rPr>
                <w:rFonts w:ascii="Times New Roman"/>
                <w:b w:val="false"/>
                <w:i w:val="false"/>
                <w:color w:val="000000"/>
                <w:sz w:val="20"/>
              </w:rPr>
              <w:t>приостановления, перерасчета,</w:t>
            </w:r>
            <w:r>
              <w:br/>
            </w:r>
            <w:r>
              <w:rPr>
                <w:rFonts w:ascii="Times New Roman"/>
                <w:b w:val="false"/>
                <w:i w:val="false"/>
                <w:color w:val="000000"/>
                <w:sz w:val="20"/>
              </w:rPr>
              <w:t>возобновления, прекращения и</w:t>
            </w:r>
            <w:r>
              <w:br/>
            </w:r>
            <w:r>
              <w:rPr>
                <w:rFonts w:ascii="Times New Roman"/>
                <w:b w:val="false"/>
                <w:i w:val="false"/>
                <w:color w:val="000000"/>
                <w:sz w:val="20"/>
              </w:rPr>
              <w:t>пересмотра решения о</w:t>
            </w:r>
            <w:r>
              <w:br/>
            </w:r>
            <w:r>
              <w:rPr>
                <w:rFonts w:ascii="Times New Roman"/>
                <w:b w:val="false"/>
                <w:i w:val="false"/>
                <w:color w:val="000000"/>
                <w:sz w:val="20"/>
              </w:rPr>
              <w:t>назначении (отказе в</w:t>
            </w:r>
            <w:r>
              <w:br/>
            </w:r>
            <w:r>
              <w:rPr>
                <w:rFonts w:ascii="Times New Roman"/>
                <w:b w:val="false"/>
                <w:i w:val="false"/>
                <w:color w:val="000000"/>
                <w:sz w:val="20"/>
              </w:rPr>
              <w:t>назначении) социальной</w:t>
            </w:r>
            <w:r>
              <w:br/>
            </w:r>
            <w:r>
              <w:rPr>
                <w:rFonts w:ascii="Times New Roman"/>
                <w:b w:val="false"/>
                <w:i w:val="false"/>
                <w:color w:val="000000"/>
                <w:sz w:val="20"/>
              </w:rPr>
              <w:t>выплаты по случаю потери</w:t>
            </w:r>
            <w:r>
              <w:br/>
            </w:r>
            <w:r>
              <w:rPr>
                <w:rFonts w:ascii="Times New Roman"/>
                <w:b w:val="false"/>
                <w:i w:val="false"/>
                <w:color w:val="000000"/>
                <w:sz w:val="20"/>
              </w:rPr>
              <w:t>кормильца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r>
        <w:rPr>
          <w:rFonts w:ascii="Times New Roman"/>
          <w:b w:val="false"/>
          <w:i w:val="false"/>
          <w:color w:val="ff0000"/>
          <w:sz w:val="28"/>
        </w:rPr>
        <w:t xml:space="preserve">
      Сноска. Приложение 32 – в редакции приказа Министра труда и социальной защиты населения РК от 08.07.2026 </w:t>
      </w:r>
      <w:r>
        <w:rPr>
          <w:rFonts w:ascii="Times New Roman"/>
          <w:b w:val="false"/>
          <w:i w:val="false"/>
          <w:color w:val="ff0000"/>
          <w:sz w:val="28"/>
        </w:rPr>
        <w:t>№ 296</w:t>
      </w:r>
      <w:r>
        <w:rPr>
          <w:rFonts w:ascii="Times New Roman"/>
          <w:b w:val="false"/>
          <w:i w:val="false"/>
          <w:color w:val="ff0000"/>
          <w:sz w:val="28"/>
        </w:rPr>
        <w:t xml:space="preserve"> (вводится в действие после дня его первого официального опубликования).</w:t>
      </w:r>
    </w:p>
    <w:p>
      <w:pPr>
        <w:spacing w:after="0"/>
        <w:ind w:left="0"/>
        <w:jc w:val="both"/>
      </w:pPr>
      <w:bookmarkStart w:name="z582" w:id="460"/>
      <w:r>
        <w:rPr>
          <w:rFonts w:ascii="Times New Roman"/>
          <w:b w:val="false"/>
          <w:i w:val="false"/>
          <w:color w:val="000000"/>
          <w:sz w:val="28"/>
        </w:rPr>
        <w:t>
      Код района __________________</w:t>
      </w:r>
    </w:p>
    <w:bookmarkEnd w:id="460"/>
    <w:p>
      <w:pPr>
        <w:spacing w:after="0"/>
        <w:ind w:left="0"/>
        <w:jc w:val="both"/>
      </w:pPr>
      <w:r>
        <w:rPr>
          <w:rFonts w:ascii="Times New Roman"/>
          <w:b w:val="false"/>
          <w:i w:val="false"/>
          <w:color w:val="000000"/>
          <w:sz w:val="28"/>
        </w:rPr>
        <w:t>Область (город) ______________</w:t>
      </w:r>
    </w:p>
    <w:bookmarkStart w:name="z952" w:id="461"/>
    <w:p>
      <w:pPr>
        <w:spacing w:after="0"/>
        <w:ind w:left="0"/>
        <w:jc w:val="left"/>
      </w:pPr>
      <w:r>
        <w:rPr>
          <w:rFonts w:ascii="Times New Roman"/>
          <w:b/>
          <w:i w:val="false"/>
          <w:color w:val="000000"/>
        </w:rPr>
        <w:t xml:space="preserve"> РЕШЕНИЕ № ___________от "___" __________ 20__ года филиала</w:t>
      </w:r>
      <w:r>
        <w:br/>
      </w:r>
      <w:r>
        <w:rPr>
          <w:rFonts w:ascii="Times New Roman"/>
          <w:b/>
          <w:i w:val="false"/>
          <w:color w:val="000000"/>
        </w:rPr>
        <w:t>акционерного общества "Государственный фонд социального страхования"</w:t>
      </w:r>
      <w:r>
        <w:br/>
      </w:r>
      <w:r>
        <w:rPr>
          <w:rFonts w:ascii="Times New Roman"/>
          <w:b/>
          <w:i w:val="false"/>
          <w:color w:val="000000"/>
        </w:rPr>
        <w:t>по ___________________ области (городу)</w:t>
      </w:r>
    </w:p>
    <w:bookmarkEnd w:id="461"/>
    <w:p>
      <w:pPr>
        <w:spacing w:after="0"/>
        <w:ind w:left="0"/>
        <w:jc w:val="both"/>
      </w:pPr>
      <w:bookmarkStart w:name="z953" w:id="462"/>
      <w:r>
        <w:rPr>
          <w:rFonts w:ascii="Times New Roman"/>
          <w:b w:val="false"/>
          <w:i w:val="false"/>
          <w:color w:val="000000"/>
          <w:sz w:val="28"/>
        </w:rPr>
        <w:t xml:space="preserve">
      1. Выплатить в соответствии с </w:t>
      </w:r>
      <w:r>
        <w:rPr>
          <w:rFonts w:ascii="Times New Roman"/>
          <w:b w:val="false"/>
          <w:i w:val="false"/>
          <w:color w:val="000000"/>
          <w:sz w:val="28"/>
        </w:rPr>
        <w:t>пунктом 3</w:t>
      </w:r>
      <w:r>
        <w:rPr>
          <w:rFonts w:ascii="Times New Roman"/>
          <w:b w:val="false"/>
          <w:i w:val="false"/>
          <w:color w:val="000000"/>
          <w:sz w:val="28"/>
        </w:rPr>
        <w:t xml:space="preserve"> статьи 232 Социального кодекса</w:t>
      </w:r>
    </w:p>
    <w:bookmarkEnd w:id="462"/>
    <w:p>
      <w:pPr>
        <w:spacing w:after="0"/>
        <w:ind w:left="0"/>
        <w:jc w:val="both"/>
      </w:pPr>
      <w:r>
        <w:rPr>
          <w:rFonts w:ascii="Times New Roman"/>
          <w:b w:val="false"/>
          <w:i w:val="false"/>
          <w:color w:val="000000"/>
          <w:sz w:val="28"/>
        </w:rPr>
        <w:t>Республики Казахстан:</w:t>
      </w:r>
    </w:p>
    <w:p>
      <w:pPr>
        <w:spacing w:after="0"/>
        <w:ind w:left="0"/>
        <w:jc w:val="both"/>
      </w:pPr>
      <w:r>
        <w:rPr>
          <w:rFonts w:ascii="Times New Roman"/>
          <w:b w:val="false"/>
          <w:i w:val="false"/>
          <w:color w:val="000000"/>
          <w:sz w:val="28"/>
        </w:rPr>
        <w:t>№ дела ___________________________________________________________</w:t>
      </w:r>
    </w:p>
    <w:p>
      <w:pPr>
        <w:spacing w:after="0"/>
        <w:ind w:left="0"/>
        <w:jc w:val="both"/>
      </w:pPr>
      <w:r>
        <w:rPr>
          <w:rFonts w:ascii="Times New Roman"/>
          <w:b w:val="false"/>
          <w:i w:val="false"/>
          <w:color w:val="000000"/>
          <w:sz w:val="28"/>
        </w:rPr>
        <w:t>Фамилия__________________________________________________________</w:t>
      </w:r>
    </w:p>
    <w:p>
      <w:pPr>
        <w:spacing w:after="0"/>
        <w:ind w:left="0"/>
        <w:jc w:val="both"/>
      </w:pPr>
      <w:r>
        <w:rPr>
          <w:rFonts w:ascii="Times New Roman"/>
          <w:b w:val="false"/>
          <w:i w:val="false"/>
          <w:color w:val="000000"/>
          <w:sz w:val="28"/>
        </w:rPr>
        <w:t>Имя______________________________________________________________</w:t>
      </w:r>
    </w:p>
    <w:p>
      <w:pPr>
        <w:spacing w:after="0"/>
        <w:ind w:left="0"/>
        <w:jc w:val="both"/>
      </w:pPr>
      <w:r>
        <w:rPr>
          <w:rFonts w:ascii="Times New Roman"/>
          <w:b w:val="false"/>
          <w:i w:val="false"/>
          <w:color w:val="000000"/>
          <w:sz w:val="28"/>
        </w:rPr>
        <w:t>Отчество (при наличии) _____________________________________________</w:t>
      </w:r>
    </w:p>
    <w:p>
      <w:pPr>
        <w:spacing w:after="0"/>
        <w:ind w:left="0"/>
        <w:jc w:val="both"/>
      </w:pPr>
      <w:r>
        <w:rPr>
          <w:rFonts w:ascii="Times New Roman"/>
          <w:b w:val="false"/>
          <w:i w:val="false"/>
          <w:color w:val="000000"/>
          <w:sz w:val="28"/>
        </w:rPr>
        <w:t>Дата рождения _________________________ пол _______________________</w:t>
      </w:r>
    </w:p>
    <w:p>
      <w:pPr>
        <w:spacing w:after="0"/>
        <w:ind w:left="0"/>
        <w:jc w:val="both"/>
      </w:pPr>
      <w:r>
        <w:rPr>
          <w:rFonts w:ascii="Times New Roman"/>
          <w:b w:val="false"/>
          <w:i w:val="false"/>
          <w:color w:val="000000"/>
          <w:sz w:val="28"/>
        </w:rPr>
        <w:t>(число, месяц, год) (жен, муж)</w:t>
      </w:r>
    </w:p>
    <w:p>
      <w:pPr>
        <w:spacing w:after="0"/>
        <w:ind w:left="0"/>
        <w:jc w:val="both"/>
      </w:pPr>
      <w:r>
        <w:rPr>
          <w:rFonts w:ascii="Times New Roman"/>
          <w:b w:val="false"/>
          <w:i w:val="false"/>
          <w:color w:val="000000"/>
          <w:sz w:val="28"/>
        </w:rPr>
        <w:t>Сведения о месте жительства ________________________________________</w:t>
      </w:r>
    </w:p>
    <w:p>
      <w:pPr>
        <w:spacing w:after="0"/>
        <w:ind w:left="0"/>
        <w:jc w:val="both"/>
      </w:pPr>
      <w:r>
        <w:rPr>
          <w:rFonts w:ascii="Times New Roman"/>
          <w:b w:val="false"/>
          <w:i w:val="false"/>
          <w:color w:val="000000"/>
          <w:sz w:val="28"/>
        </w:rPr>
        <w:t>Удостоверение личности № от "___" ________ 20___ года</w:t>
      </w:r>
    </w:p>
    <w:p>
      <w:pPr>
        <w:spacing w:after="0"/>
        <w:ind w:left="0"/>
        <w:jc w:val="both"/>
      </w:pPr>
      <w:r>
        <w:rPr>
          <w:rFonts w:ascii="Times New Roman"/>
          <w:b w:val="false"/>
          <w:i w:val="false"/>
          <w:color w:val="000000"/>
          <w:sz w:val="28"/>
        </w:rPr>
        <w:t>Кем выдан________________________________________________________</w:t>
      </w:r>
    </w:p>
    <w:p>
      <w:pPr>
        <w:spacing w:after="0"/>
        <w:ind w:left="0"/>
        <w:jc w:val="both"/>
      </w:pPr>
      <w:r>
        <w:rPr>
          <w:rFonts w:ascii="Times New Roman"/>
          <w:b w:val="false"/>
          <w:i w:val="false"/>
          <w:color w:val="000000"/>
          <w:sz w:val="28"/>
        </w:rPr>
        <w:t>Индивидуальный идентификационный номер (ИИН)____________________</w:t>
      </w:r>
    </w:p>
    <w:p>
      <w:pPr>
        <w:spacing w:after="0"/>
        <w:ind w:left="0"/>
        <w:jc w:val="both"/>
      </w:pPr>
      <w:r>
        <w:rPr>
          <w:rFonts w:ascii="Times New Roman"/>
          <w:b w:val="false"/>
          <w:i w:val="false"/>
          <w:color w:val="000000"/>
          <w:sz w:val="28"/>
        </w:rPr>
        <w:t>Дата обращения: _______________________ 20___ года</w:t>
      </w:r>
    </w:p>
    <w:p>
      <w:pPr>
        <w:spacing w:after="0"/>
        <w:ind w:left="0"/>
        <w:jc w:val="both"/>
      </w:pPr>
      <w:r>
        <w:rPr>
          <w:rFonts w:ascii="Times New Roman"/>
          <w:b w:val="false"/>
          <w:i w:val="false"/>
          <w:color w:val="000000"/>
          <w:sz w:val="28"/>
        </w:rPr>
        <w:t>Учтен среднемесячный доход с _______ 20____ года по ________ 20___ года</w:t>
      </w:r>
    </w:p>
    <w:p>
      <w:pPr>
        <w:spacing w:after="0"/>
        <w:ind w:left="0"/>
        <w:jc w:val="both"/>
      </w:pPr>
      <w:r>
        <w:rPr>
          <w:rFonts w:ascii="Times New Roman"/>
          <w:b w:val="false"/>
          <w:i w:val="false"/>
          <w:color w:val="000000"/>
          <w:sz w:val="28"/>
        </w:rPr>
        <w:t>____________________________________________________________ теңге.</w:t>
      </w:r>
    </w:p>
    <w:p>
      <w:pPr>
        <w:spacing w:after="0"/>
        <w:ind w:left="0"/>
        <w:jc w:val="both"/>
      </w:pPr>
      <w:r>
        <w:rPr>
          <w:rFonts w:ascii="Times New Roman"/>
          <w:b w:val="false"/>
          <w:i w:val="false"/>
          <w:color w:val="000000"/>
          <w:sz w:val="28"/>
        </w:rPr>
        <w:t>Дата возникновения права на социальную выплату "___" ________ 20___ года</w:t>
      </w:r>
    </w:p>
    <w:p>
      <w:pPr>
        <w:spacing w:after="0"/>
        <w:ind w:left="0"/>
        <w:jc w:val="both"/>
      </w:pPr>
      <w:r>
        <w:rPr>
          <w:rFonts w:ascii="Times New Roman"/>
          <w:b w:val="false"/>
          <w:i w:val="false"/>
          <w:color w:val="000000"/>
          <w:sz w:val="28"/>
        </w:rPr>
        <w:t>Размер социальной выплаты по случаю потери кормильца</w:t>
      </w:r>
    </w:p>
    <w:p>
      <w:pPr>
        <w:spacing w:after="0"/>
        <w:ind w:left="0"/>
        <w:jc w:val="both"/>
      </w:pPr>
      <w:r>
        <w:rPr>
          <w:rFonts w:ascii="Times New Roman"/>
          <w:b w:val="false"/>
          <w:i w:val="false"/>
          <w:color w:val="000000"/>
          <w:sz w:val="28"/>
        </w:rPr>
        <w:t>_________________________________________________________________</w:t>
      </w:r>
    </w:p>
    <w:p>
      <w:pPr>
        <w:spacing w:after="0"/>
        <w:ind w:left="0"/>
        <w:jc w:val="both"/>
      </w:pPr>
      <w:r>
        <w:rPr>
          <w:rFonts w:ascii="Times New Roman"/>
          <w:b w:val="false"/>
          <w:i w:val="false"/>
          <w:color w:val="000000"/>
          <w:sz w:val="28"/>
        </w:rPr>
        <w:t>(сумма цифрами и прописью)</w:t>
      </w:r>
    </w:p>
    <w:p>
      <w:pPr>
        <w:spacing w:after="0"/>
        <w:ind w:left="0"/>
        <w:jc w:val="both"/>
      </w:pPr>
      <w:r>
        <w:rPr>
          <w:rFonts w:ascii="Times New Roman"/>
          <w:b w:val="false"/>
          <w:i w:val="false"/>
          <w:color w:val="000000"/>
          <w:sz w:val="28"/>
        </w:rPr>
        <w:t>_________________________________________________________________</w:t>
      </w:r>
    </w:p>
    <w:p>
      <w:pPr>
        <w:spacing w:after="0"/>
        <w:ind w:left="0"/>
        <w:jc w:val="both"/>
      </w:pPr>
      <w:r>
        <w:rPr>
          <w:rFonts w:ascii="Times New Roman"/>
          <w:b w:val="false"/>
          <w:i w:val="false"/>
          <w:color w:val="000000"/>
          <w:sz w:val="28"/>
        </w:rPr>
        <w:t>(основание пересмотра)</w:t>
      </w:r>
    </w:p>
    <w:p>
      <w:pPr>
        <w:spacing w:after="0"/>
        <w:ind w:left="0"/>
        <w:jc w:val="both"/>
      </w:pPr>
      <w:r>
        <w:rPr>
          <w:rFonts w:ascii="Times New Roman"/>
          <w:b w:val="false"/>
          <w:i w:val="false"/>
          <w:color w:val="000000"/>
          <w:sz w:val="28"/>
        </w:rPr>
        <w:t>Руководитель филиала</w:t>
      </w:r>
    </w:p>
    <w:p>
      <w:pPr>
        <w:spacing w:after="0"/>
        <w:ind w:left="0"/>
        <w:jc w:val="both"/>
      </w:pPr>
      <w:r>
        <w:rPr>
          <w:rFonts w:ascii="Times New Roman"/>
          <w:b w:val="false"/>
          <w:i w:val="false"/>
          <w:color w:val="000000"/>
          <w:sz w:val="28"/>
        </w:rPr>
        <w:t>_________________________________________________________________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w:t>
      </w:r>
    </w:p>
    <w:p>
      <w:pPr>
        <w:spacing w:after="0"/>
        <w:ind w:left="0"/>
        <w:jc w:val="both"/>
      </w:pPr>
      <w:r>
        <w:rPr>
          <w:rFonts w:ascii="Times New Roman"/>
          <w:b w:val="false"/>
          <w:i w:val="false"/>
          <w:color w:val="000000"/>
          <w:sz w:val="28"/>
        </w:rPr>
        <w:t>Специалист филиала</w:t>
      </w:r>
    </w:p>
    <w:p>
      <w:pPr>
        <w:spacing w:after="0"/>
        <w:ind w:left="0"/>
        <w:jc w:val="both"/>
      </w:pPr>
      <w:r>
        <w:rPr>
          <w:rFonts w:ascii="Times New Roman"/>
          <w:b w:val="false"/>
          <w:i w:val="false"/>
          <w:color w:val="000000"/>
          <w:sz w:val="28"/>
        </w:rPr>
        <w:t>_________________________________________________________________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w:t>
      </w:r>
    </w:p>
    <w:p>
      <w:pPr>
        <w:spacing w:after="0"/>
        <w:ind w:left="0"/>
        <w:jc w:val="both"/>
      </w:pPr>
      <w:r>
        <w:rPr>
          <w:rFonts w:ascii="Times New Roman"/>
          <w:b w:val="false"/>
          <w:i w:val="false"/>
          <w:color w:val="000000"/>
          <w:sz w:val="28"/>
        </w:rPr>
        <w:t>Проект решения подготовлен:</w:t>
      </w:r>
    </w:p>
    <w:p>
      <w:pPr>
        <w:spacing w:after="0"/>
        <w:ind w:left="0"/>
        <w:jc w:val="both"/>
      </w:pPr>
      <w:r>
        <w:rPr>
          <w:rFonts w:ascii="Times New Roman"/>
          <w:b w:val="false"/>
          <w:i w:val="false"/>
          <w:color w:val="000000"/>
          <w:sz w:val="28"/>
        </w:rPr>
        <w:t>Директор филиала Государственной корпорации</w:t>
      </w:r>
    </w:p>
    <w:p>
      <w:pPr>
        <w:spacing w:after="0"/>
        <w:ind w:left="0"/>
        <w:jc w:val="both"/>
      </w:pPr>
      <w:r>
        <w:rPr>
          <w:rFonts w:ascii="Times New Roman"/>
          <w:b w:val="false"/>
          <w:i w:val="false"/>
          <w:color w:val="000000"/>
          <w:sz w:val="28"/>
        </w:rPr>
        <w:t>_________________________________________________________________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w:t>
      </w:r>
    </w:p>
    <w:p>
      <w:pPr>
        <w:spacing w:after="0"/>
        <w:ind w:left="0"/>
        <w:jc w:val="both"/>
      </w:pPr>
      <w:r>
        <w:rPr>
          <w:rFonts w:ascii="Times New Roman"/>
          <w:b w:val="false"/>
          <w:i w:val="false"/>
          <w:color w:val="000000"/>
          <w:sz w:val="28"/>
        </w:rPr>
        <w:t>Специалист филиала Государственной корпорации</w:t>
      </w:r>
    </w:p>
    <w:p>
      <w:pPr>
        <w:spacing w:after="0"/>
        <w:ind w:left="0"/>
        <w:jc w:val="both"/>
      </w:pPr>
      <w:r>
        <w:rPr>
          <w:rFonts w:ascii="Times New Roman"/>
          <w:b w:val="false"/>
          <w:i w:val="false"/>
          <w:color w:val="000000"/>
          <w:sz w:val="28"/>
        </w:rPr>
        <w:t>_________________________________________________________________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w:t>
      </w:r>
    </w:p>
    <w:p>
      <w:pPr>
        <w:spacing w:after="0"/>
        <w:ind w:left="0"/>
        <w:jc w:val="both"/>
      </w:pPr>
      <w:r>
        <w:rPr>
          <w:rFonts w:ascii="Times New Roman"/>
          <w:b w:val="false"/>
          <w:i w:val="false"/>
          <w:color w:val="000000"/>
          <w:sz w:val="28"/>
        </w:rPr>
        <w:t>Начальник отделения Государственной корпорации</w:t>
      </w:r>
    </w:p>
    <w:p>
      <w:pPr>
        <w:spacing w:after="0"/>
        <w:ind w:left="0"/>
        <w:jc w:val="both"/>
      </w:pPr>
      <w:r>
        <w:rPr>
          <w:rFonts w:ascii="Times New Roman"/>
          <w:b w:val="false"/>
          <w:i w:val="false"/>
          <w:color w:val="000000"/>
          <w:sz w:val="28"/>
        </w:rPr>
        <w:t>_________________________________________________________________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w:t>
      </w:r>
    </w:p>
    <w:p>
      <w:pPr>
        <w:spacing w:after="0"/>
        <w:ind w:left="0"/>
        <w:jc w:val="both"/>
      </w:pPr>
      <w:r>
        <w:rPr>
          <w:rFonts w:ascii="Times New Roman"/>
          <w:b w:val="false"/>
          <w:i w:val="false"/>
          <w:color w:val="000000"/>
          <w:sz w:val="28"/>
        </w:rPr>
        <w:t>Специалист отделения Государственной корпорации</w:t>
      </w:r>
    </w:p>
    <w:p>
      <w:pPr>
        <w:spacing w:after="0"/>
        <w:ind w:left="0"/>
        <w:jc w:val="both"/>
      </w:pPr>
      <w:r>
        <w:rPr>
          <w:rFonts w:ascii="Times New Roman"/>
          <w:b w:val="false"/>
          <w:i w:val="false"/>
          <w:color w:val="000000"/>
          <w:sz w:val="28"/>
        </w:rPr>
        <w:t>_________________________________________________________________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33</w:t>
            </w:r>
            <w:r>
              <w:br/>
            </w:r>
            <w:r>
              <w:rPr>
                <w:rFonts w:ascii="Times New Roman"/>
                <w:b w:val="false"/>
                <w:i w:val="false"/>
                <w:color w:val="000000"/>
                <w:sz w:val="20"/>
              </w:rPr>
              <w:t>к Правилам исчисления</w:t>
            </w:r>
            <w:r>
              <w:br/>
            </w:r>
            <w:r>
              <w:rPr>
                <w:rFonts w:ascii="Times New Roman"/>
                <w:b w:val="false"/>
                <w:i w:val="false"/>
                <w:color w:val="000000"/>
                <w:sz w:val="20"/>
              </w:rPr>
              <w:t>(определения) размеров,</w:t>
            </w:r>
            <w:r>
              <w:br/>
            </w:r>
            <w:r>
              <w:rPr>
                <w:rFonts w:ascii="Times New Roman"/>
                <w:b w:val="false"/>
                <w:i w:val="false"/>
                <w:color w:val="000000"/>
                <w:sz w:val="20"/>
              </w:rPr>
              <w:t>назначения, осуществления,</w:t>
            </w:r>
            <w:r>
              <w:br/>
            </w:r>
            <w:r>
              <w:rPr>
                <w:rFonts w:ascii="Times New Roman"/>
                <w:b w:val="false"/>
                <w:i w:val="false"/>
                <w:color w:val="000000"/>
                <w:sz w:val="20"/>
              </w:rPr>
              <w:t>приостановления, перерасчета,</w:t>
            </w:r>
            <w:r>
              <w:br/>
            </w:r>
            <w:r>
              <w:rPr>
                <w:rFonts w:ascii="Times New Roman"/>
                <w:b w:val="false"/>
                <w:i w:val="false"/>
                <w:color w:val="000000"/>
                <w:sz w:val="20"/>
              </w:rPr>
              <w:t>возобновления, прекращения и</w:t>
            </w:r>
            <w:r>
              <w:br/>
            </w:r>
            <w:r>
              <w:rPr>
                <w:rFonts w:ascii="Times New Roman"/>
                <w:b w:val="false"/>
                <w:i w:val="false"/>
                <w:color w:val="000000"/>
                <w:sz w:val="20"/>
              </w:rPr>
              <w:t>пересмотра решения о</w:t>
            </w:r>
            <w:r>
              <w:br/>
            </w:r>
            <w:r>
              <w:rPr>
                <w:rFonts w:ascii="Times New Roman"/>
                <w:b w:val="false"/>
                <w:i w:val="false"/>
                <w:color w:val="000000"/>
                <w:sz w:val="20"/>
              </w:rPr>
              <w:t>назначении (отказе в</w:t>
            </w:r>
            <w:r>
              <w:br/>
            </w:r>
            <w:r>
              <w:rPr>
                <w:rFonts w:ascii="Times New Roman"/>
                <w:b w:val="false"/>
                <w:i w:val="false"/>
                <w:color w:val="000000"/>
                <w:sz w:val="20"/>
              </w:rPr>
              <w:t>назначении) социальной</w:t>
            </w:r>
            <w:r>
              <w:br/>
            </w:r>
            <w:r>
              <w:rPr>
                <w:rFonts w:ascii="Times New Roman"/>
                <w:b w:val="false"/>
                <w:i w:val="false"/>
                <w:color w:val="000000"/>
                <w:sz w:val="20"/>
              </w:rPr>
              <w:t>выплаты по случаю потери</w:t>
            </w:r>
            <w:r>
              <w:br/>
            </w:r>
            <w:r>
              <w:rPr>
                <w:rFonts w:ascii="Times New Roman"/>
                <w:b w:val="false"/>
                <w:i w:val="false"/>
                <w:color w:val="000000"/>
                <w:sz w:val="20"/>
              </w:rPr>
              <w:t>кормильца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r>
        <w:rPr>
          <w:rFonts w:ascii="Times New Roman"/>
          <w:b w:val="false"/>
          <w:i w:val="false"/>
          <w:color w:val="ff0000"/>
          <w:sz w:val="28"/>
        </w:rPr>
        <w:t xml:space="preserve">
      Сноска. Приложение 33 – в редакции приказа Министра труда и социальной защиты населения РК от 08.07.2026 </w:t>
      </w:r>
      <w:r>
        <w:rPr>
          <w:rFonts w:ascii="Times New Roman"/>
          <w:b w:val="false"/>
          <w:i w:val="false"/>
          <w:color w:val="ff0000"/>
          <w:sz w:val="28"/>
        </w:rPr>
        <w:t>№ 296</w:t>
      </w:r>
      <w:r>
        <w:rPr>
          <w:rFonts w:ascii="Times New Roman"/>
          <w:b w:val="false"/>
          <w:i w:val="false"/>
          <w:color w:val="ff0000"/>
          <w:sz w:val="28"/>
        </w:rPr>
        <w:t xml:space="preserve"> (вводится в действие после дня его первого официального опубликования).</w:t>
      </w:r>
    </w:p>
    <w:bookmarkStart w:name="z587" w:id="463"/>
    <w:p>
      <w:pPr>
        <w:spacing w:after="0"/>
        <w:ind w:left="0"/>
        <w:jc w:val="left"/>
      </w:pPr>
      <w:r>
        <w:rPr>
          <w:rFonts w:ascii="Times New Roman"/>
          <w:b/>
          <w:i w:val="false"/>
          <w:color w:val="000000"/>
        </w:rPr>
        <w:t xml:space="preserve"> Уведомление № ______ о необходимости возврата излишне зачисленной (выплаченной)</w:t>
      </w:r>
      <w:r>
        <w:br/>
      </w:r>
      <w:r>
        <w:rPr>
          <w:rFonts w:ascii="Times New Roman"/>
          <w:b/>
          <w:i w:val="false"/>
          <w:color w:val="000000"/>
        </w:rPr>
        <w:t>суммы социальной выплаты по случаю потери кормильца</w:t>
      </w:r>
      <w:r>
        <w:br/>
      </w:r>
      <w:r>
        <w:rPr>
          <w:rFonts w:ascii="Times New Roman"/>
          <w:b/>
          <w:i w:val="false"/>
          <w:color w:val="000000"/>
        </w:rPr>
        <w:t>от "_____" ________20____ года</w:t>
      </w:r>
    </w:p>
    <w:bookmarkEnd w:id="463"/>
    <w:p>
      <w:pPr>
        <w:spacing w:after="0"/>
        <w:ind w:left="0"/>
        <w:jc w:val="both"/>
      </w:pPr>
      <w:bookmarkStart w:name="z958" w:id="464"/>
      <w:r>
        <w:rPr>
          <w:rFonts w:ascii="Times New Roman"/>
          <w:b w:val="false"/>
          <w:i w:val="false"/>
          <w:color w:val="000000"/>
          <w:sz w:val="28"/>
        </w:rPr>
        <w:t>
      Доводим до Вашего сведения о необходимости возврата излишне зачисленной</w:t>
      </w:r>
    </w:p>
    <w:bookmarkEnd w:id="464"/>
    <w:p>
      <w:pPr>
        <w:spacing w:after="0"/>
        <w:ind w:left="0"/>
        <w:jc w:val="both"/>
      </w:pPr>
      <w:r>
        <w:rPr>
          <w:rFonts w:ascii="Times New Roman"/>
          <w:b w:val="false"/>
          <w:i w:val="false"/>
          <w:color w:val="000000"/>
          <w:sz w:val="28"/>
        </w:rPr>
        <w:t>(выплаченной) суммы социальной выплаты по случаю потери кормильца в размере</w:t>
      </w:r>
    </w:p>
    <w:p>
      <w:pPr>
        <w:spacing w:after="0"/>
        <w:ind w:left="0"/>
        <w:jc w:val="both"/>
      </w:pPr>
      <w:r>
        <w:rPr>
          <w:rFonts w:ascii="Times New Roman"/>
          <w:b w:val="false"/>
          <w:i w:val="false"/>
          <w:color w:val="000000"/>
          <w:sz w:val="28"/>
        </w:rPr>
        <w:t>_____________________________________________________________ теңге</w:t>
      </w:r>
    </w:p>
    <w:p>
      <w:pPr>
        <w:spacing w:after="0"/>
        <w:ind w:left="0"/>
        <w:jc w:val="both"/>
      </w:pPr>
      <w:r>
        <w:rPr>
          <w:rFonts w:ascii="Times New Roman"/>
          <w:b w:val="false"/>
          <w:i w:val="false"/>
          <w:color w:val="000000"/>
          <w:sz w:val="28"/>
        </w:rPr>
        <w:t>(прописью)</w:t>
      </w:r>
    </w:p>
    <w:p>
      <w:pPr>
        <w:spacing w:after="0"/>
        <w:ind w:left="0"/>
        <w:jc w:val="both"/>
      </w:pPr>
      <w:r>
        <w:rPr>
          <w:rFonts w:ascii="Times New Roman"/>
          <w:b w:val="false"/>
          <w:i w:val="false"/>
          <w:color w:val="000000"/>
          <w:sz w:val="28"/>
        </w:rPr>
        <w:t>по получателю 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 дата рождения)</w:t>
      </w:r>
    </w:p>
    <w:p>
      <w:pPr>
        <w:spacing w:after="0"/>
        <w:ind w:left="0"/>
        <w:jc w:val="both"/>
      </w:pPr>
      <w:r>
        <w:rPr>
          <w:rFonts w:ascii="Times New Roman"/>
          <w:b w:val="false"/>
          <w:i w:val="false"/>
          <w:color w:val="000000"/>
          <w:sz w:val="28"/>
        </w:rPr>
        <w:t>Индивидуальный идентификационный номер (ИИН) ______________________</w:t>
      </w:r>
    </w:p>
    <w:p>
      <w:pPr>
        <w:spacing w:after="0"/>
        <w:ind w:left="0"/>
        <w:jc w:val="both"/>
      </w:pPr>
      <w:r>
        <w:rPr>
          <w:rFonts w:ascii="Times New Roman"/>
          <w:b w:val="false"/>
          <w:i w:val="false"/>
          <w:color w:val="000000"/>
          <w:sz w:val="28"/>
        </w:rPr>
        <w:t>За период с _________20___года_по ____20____года________</w:t>
      </w:r>
    </w:p>
    <w:p>
      <w:pPr>
        <w:spacing w:after="0"/>
        <w:ind w:left="0"/>
        <w:jc w:val="both"/>
      </w:pPr>
      <w:r>
        <w:rPr>
          <w:rFonts w:ascii="Times New Roman"/>
          <w:b w:val="false"/>
          <w:i w:val="false"/>
          <w:color w:val="000000"/>
          <w:sz w:val="28"/>
        </w:rPr>
        <w:t>Основание __________________________________________________________</w:t>
      </w:r>
    </w:p>
    <w:p>
      <w:pPr>
        <w:spacing w:after="0"/>
        <w:ind w:left="0"/>
        <w:jc w:val="both"/>
      </w:pPr>
      <w:r>
        <w:rPr>
          <w:rFonts w:ascii="Times New Roman"/>
          <w:b w:val="false"/>
          <w:i w:val="false"/>
          <w:color w:val="000000"/>
          <w:sz w:val="28"/>
        </w:rPr>
        <w:t>(указание причины)</w:t>
      </w:r>
    </w:p>
    <w:p>
      <w:pPr>
        <w:spacing w:after="0"/>
        <w:ind w:left="0"/>
        <w:jc w:val="both"/>
      </w:pPr>
      <w:r>
        <w:rPr>
          <w:rFonts w:ascii="Times New Roman"/>
          <w:b w:val="false"/>
          <w:i w:val="false"/>
          <w:color w:val="000000"/>
          <w:sz w:val="28"/>
        </w:rPr>
        <w:t>Возврат необходимо произвести по следующим реквизитам:</w:t>
      </w:r>
    </w:p>
    <w:p>
      <w:pPr>
        <w:spacing w:after="0"/>
        <w:ind w:left="0"/>
        <w:jc w:val="both"/>
      </w:pPr>
      <w:r>
        <w:rPr>
          <w:rFonts w:ascii="Times New Roman"/>
          <w:b w:val="false"/>
          <w:i w:val="false"/>
          <w:color w:val="000000"/>
          <w:sz w:val="28"/>
        </w:rPr>
        <w:t>БИК: _______________________________________________________________</w:t>
      </w:r>
    </w:p>
    <w:p>
      <w:pPr>
        <w:spacing w:after="0"/>
        <w:ind w:left="0"/>
        <w:jc w:val="both"/>
      </w:pPr>
      <w:r>
        <w:rPr>
          <w:rFonts w:ascii="Times New Roman"/>
          <w:b w:val="false"/>
          <w:i w:val="false"/>
          <w:color w:val="000000"/>
          <w:sz w:val="28"/>
        </w:rPr>
        <w:t>ИИК: _______________________________________________________________</w:t>
      </w:r>
    </w:p>
    <w:p>
      <w:pPr>
        <w:spacing w:after="0"/>
        <w:ind w:left="0"/>
        <w:jc w:val="both"/>
      </w:pPr>
      <w:r>
        <w:rPr>
          <w:rFonts w:ascii="Times New Roman"/>
          <w:b w:val="false"/>
          <w:i w:val="false"/>
          <w:color w:val="000000"/>
          <w:sz w:val="28"/>
        </w:rPr>
        <w:t>БИН: _______________________________________________________________</w:t>
      </w:r>
    </w:p>
    <w:p>
      <w:pPr>
        <w:spacing w:after="0"/>
        <w:ind w:left="0"/>
        <w:jc w:val="both"/>
      </w:pPr>
      <w:r>
        <w:rPr>
          <w:rFonts w:ascii="Times New Roman"/>
          <w:b w:val="false"/>
          <w:i w:val="false"/>
          <w:color w:val="000000"/>
          <w:sz w:val="28"/>
        </w:rPr>
        <w:t>КНП: _______________________________________________________________</w:t>
      </w:r>
    </w:p>
    <w:p>
      <w:pPr>
        <w:spacing w:after="0"/>
        <w:ind w:left="0"/>
        <w:jc w:val="both"/>
      </w:pPr>
      <w:r>
        <w:rPr>
          <w:rFonts w:ascii="Times New Roman"/>
          <w:b w:val="false"/>
          <w:i w:val="false"/>
          <w:color w:val="000000"/>
          <w:sz w:val="28"/>
        </w:rPr>
        <w:t>КБЕ: ________________________________________________________________</w:t>
      </w:r>
    </w:p>
    <w:p>
      <w:pPr>
        <w:spacing w:after="0"/>
        <w:ind w:left="0"/>
        <w:jc w:val="both"/>
      </w:pPr>
      <w:r>
        <w:rPr>
          <w:rFonts w:ascii="Times New Roman"/>
          <w:b w:val="false"/>
          <w:i w:val="false"/>
          <w:color w:val="000000"/>
          <w:sz w:val="28"/>
        </w:rPr>
        <w:t>Назначение платежа: возврат излишне зачисленной (выплаченной) социальной</w:t>
      </w:r>
    </w:p>
    <w:p>
      <w:pPr>
        <w:spacing w:after="0"/>
        <w:ind w:left="0"/>
        <w:jc w:val="both"/>
      </w:pPr>
      <w:r>
        <w:rPr>
          <w:rFonts w:ascii="Times New Roman"/>
          <w:b w:val="false"/>
          <w:i w:val="false"/>
          <w:color w:val="000000"/>
          <w:sz w:val="28"/>
        </w:rPr>
        <w:t>выплаты по случаю потери кормильца по</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 получателя)</w:t>
      </w:r>
    </w:p>
    <w:p>
      <w:pPr>
        <w:spacing w:after="0"/>
        <w:ind w:left="0"/>
        <w:jc w:val="both"/>
      </w:pPr>
      <w:r>
        <w:rPr>
          <w:rFonts w:ascii="Times New Roman"/>
          <w:b w:val="false"/>
          <w:i w:val="false"/>
          <w:color w:val="000000"/>
          <w:sz w:val="28"/>
        </w:rPr>
        <w:t>Уведомление удостоверено ЭЦП ответственного лица</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(должность и фамилия, имя, отчество (при его наличии) ответственного лица)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34</w:t>
            </w:r>
            <w:r>
              <w:br/>
            </w:r>
            <w:r>
              <w:rPr>
                <w:rFonts w:ascii="Times New Roman"/>
                <w:b w:val="false"/>
                <w:i w:val="false"/>
                <w:color w:val="000000"/>
                <w:sz w:val="20"/>
              </w:rPr>
              <w:t>к Правилам исчисления</w:t>
            </w:r>
            <w:r>
              <w:br/>
            </w:r>
            <w:r>
              <w:rPr>
                <w:rFonts w:ascii="Times New Roman"/>
                <w:b w:val="false"/>
                <w:i w:val="false"/>
                <w:color w:val="000000"/>
                <w:sz w:val="20"/>
              </w:rPr>
              <w:t>(определения) размеров,</w:t>
            </w:r>
            <w:r>
              <w:br/>
            </w:r>
            <w:r>
              <w:rPr>
                <w:rFonts w:ascii="Times New Roman"/>
                <w:b w:val="false"/>
                <w:i w:val="false"/>
                <w:color w:val="000000"/>
                <w:sz w:val="20"/>
              </w:rPr>
              <w:t>назначения, осуществления,</w:t>
            </w:r>
            <w:r>
              <w:br/>
            </w:r>
            <w:r>
              <w:rPr>
                <w:rFonts w:ascii="Times New Roman"/>
                <w:b w:val="false"/>
                <w:i w:val="false"/>
                <w:color w:val="000000"/>
                <w:sz w:val="20"/>
              </w:rPr>
              <w:t>приостановления, перерасчета,</w:t>
            </w:r>
            <w:r>
              <w:br/>
            </w:r>
            <w:r>
              <w:rPr>
                <w:rFonts w:ascii="Times New Roman"/>
                <w:b w:val="false"/>
                <w:i w:val="false"/>
                <w:color w:val="000000"/>
                <w:sz w:val="20"/>
              </w:rPr>
              <w:t>возобновления, прекращения и</w:t>
            </w:r>
            <w:r>
              <w:br/>
            </w:r>
            <w:r>
              <w:rPr>
                <w:rFonts w:ascii="Times New Roman"/>
                <w:b w:val="false"/>
                <w:i w:val="false"/>
                <w:color w:val="000000"/>
                <w:sz w:val="20"/>
              </w:rPr>
              <w:t>пересмотра решения о</w:t>
            </w:r>
            <w:r>
              <w:br/>
            </w:r>
            <w:r>
              <w:rPr>
                <w:rFonts w:ascii="Times New Roman"/>
                <w:b w:val="false"/>
                <w:i w:val="false"/>
                <w:color w:val="000000"/>
                <w:sz w:val="20"/>
              </w:rPr>
              <w:t>назначении (отказе в</w:t>
            </w:r>
            <w:r>
              <w:br/>
            </w:r>
            <w:r>
              <w:rPr>
                <w:rFonts w:ascii="Times New Roman"/>
                <w:b w:val="false"/>
                <w:i w:val="false"/>
                <w:color w:val="000000"/>
                <w:sz w:val="20"/>
              </w:rPr>
              <w:t>назначении) социальной</w:t>
            </w:r>
            <w:r>
              <w:br/>
            </w:r>
            <w:r>
              <w:rPr>
                <w:rFonts w:ascii="Times New Roman"/>
                <w:b w:val="false"/>
                <w:i w:val="false"/>
                <w:color w:val="000000"/>
                <w:sz w:val="20"/>
              </w:rPr>
              <w:t>выплаты по случаю потери</w:t>
            </w:r>
            <w:r>
              <w:br/>
            </w:r>
            <w:r>
              <w:rPr>
                <w:rFonts w:ascii="Times New Roman"/>
                <w:b w:val="false"/>
                <w:i w:val="false"/>
                <w:color w:val="000000"/>
                <w:sz w:val="20"/>
              </w:rPr>
              <w:t>кормильца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r>
        <w:rPr>
          <w:rFonts w:ascii="Times New Roman"/>
          <w:b w:val="false"/>
          <w:i w:val="false"/>
          <w:color w:val="ff0000"/>
          <w:sz w:val="28"/>
        </w:rPr>
        <w:t xml:space="preserve">
      Сноска. Приложение 34 – в редакции приказа Министра труда и социальной защиты населения РК от 08.07.2026 </w:t>
      </w:r>
      <w:r>
        <w:rPr>
          <w:rFonts w:ascii="Times New Roman"/>
          <w:b w:val="false"/>
          <w:i w:val="false"/>
          <w:color w:val="ff0000"/>
          <w:sz w:val="28"/>
        </w:rPr>
        <w:t>№ 296</w:t>
      </w:r>
      <w:r>
        <w:rPr>
          <w:rFonts w:ascii="Times New Roman"/>
          <w:b w:val="false"/>
          <w:i w:val="false"/>
          <w:color w:val="ff0000"/>
          <w:sz w:val="28"/>
        </w:rPr>
        <w:t xml:space="preserve"> (вводится в действие после дня его первого официального опубликования).</w:t>
      </w:r>
    </w:p>
    <w:p>
      <w:pPr>
        <w:spacing w:after="0"/>
        <w:ind w:left="0"/>
        <w:jc w:val="both"/>
      </w:pPr>
      <w:bookmarkStart w:name="z591" w:id="465"/>
      <w:r>
        <w:rPr>
          <w:rFonts w:ascii="Times New Roman"/>
          <w:b w:val="false"/>
          <w:i w:val="false"/>
          <w:color w:val="000000"/>
          <w:sz w:val="28"/>
        </w:rPr>
        <w:t>
      Код района _____________</w:t>
      </w:r>
    </w:p>
    <w:bookmarkEnd w:id="465"/>
    <w:p>
      <w:pPr>
        <w:spacing w:after="0"/>
        <w:ind w:left="0"/>
        <w:jc w:val="both"/>
      </w:pPr>
      <w:r>
        <w:rPr>
          <w:rFonts w:ascii="Times New Roman"/>
          <w:b w:val="false"/>
          <w:i w:val="false"/>
          <w:color w:val="000000"/>
          <w:sz w:val="28"/>
        </w:rPr>
        <w:t>Область ________________</w:t>
      </w:r>
    </w:p>
    <w:bookmarkStart w:name="z963" w:id="466"/>
    <w:p>
      <w:pPr>
        <w:spacing w:after="0"/>
        <w:ind w:left="0"/>
        <w:jc w:val="left"/>
      </w:pPr>
      <w:r>
        <w:rPr>
          <w:rFonts w:ascii="Times New Roman"/>
          <w:b/>
          <w:i w:val="false"/>
          <w:color w:val="000000"/>
        </w:rPr>
        <w:t xml:space="preserve"> Решение № ____ от "_____" _______ 20 ____ года филиала акционерного общества</w:t>
      </w:r>
      <w:r>
        <w:br/>
      </w:r>
      <w:r>
        <w:rPr>
          <w:rFonts w:ascii="Times New Roman"/>
          <w:b/>
          <w:i w:val="false"/>
          <w:color w:val="000000"/>
        </w:rPr>
        <w:t>"Государственный фонд социального страхования"</w:t>
      </w:r>
      <w:r>
        <w:br/>
      </w:r>
      <w:r>
        <w:rPr>
          <w:rFonts w:ascii="Times New Roman"/>
          <w:b/>
          <w:i w:val="false"/>
          <w:color w:val="000000"/>
        </w:rPr>
        <w:t>по _______ области № дела ______________</w:t>
      </w:r>
      <w:r>
        <w:br/>
      </w:r>
      <w:r>
        <w:rPr>
          <w:rFonts w:ascii="Times New Roman"/>
          <w:b/>
          <w:i w:val="false"/>
          <w:color w:val="000000"/>
        </w:rPr>
        <w:t>об удержании суммы социальной выплаты по случаю потери кормильца</w:t>
      </w:r>
    </w:p>
    <w:bookmarkEnd w:id="466"/>
    <w:p>
      <w:pPr>
        <w:spacing w:after="0"/>
        <w:ind w:left="0"/>
        <w:jc w:val="both"/>
      </w:pPr>
      <w:bookmarkStart w:name="z964" w:id="467"/>
      <w:r>
        <w:rPr>
          <w:rFonts w:ascii="Times New Roman"/>
          <w:b w:val="false"/>
          <w:i w:val="false"/>
          <w:color w:val="000000"/>
          <w:sz w:val="28"/>
        </w:rPr>
        <w:t>
      Гражданина(ки)_____________________________________________________</w:t>
      </w:r>
    </w:p>
    <w:bookmarkEnd w:id="467"/>
    <w:p>
      <w:pPr>
        <w:spacing w:after="0"/>
        <w:ind w:left="0"/>
        <w:jc w:val="both"/>
      </w:pPr>
      <w:r>
        <w:rPr>
          <w:rFonts w:ascii="Times New Roman"/>
          <w:b w:val="false"/>
          <w:i w:val="false"/>
          <w:color w:val="000000"/>
          <w:sz w:val="28"/>
        </w:rPr>
        <w:t>Пол ______________ Дата рождения "______" ____________ ____ года</w:t>
      </w:r>
    </w:p>
    <w:p>
      <w:pPr>
        <w:spacing w:after="0"/>
        <w:ind w:left="0"/>
        <w:jc w:val="both"/>
      </w:pPr>
      <w:r>
        <w:rPr>
          <w:rFonts w:ascii="Times New Roman"/>
          <w:b w:val="false"/>
          <w:i w:val="false"/>
          <w:color w:val="000000"/>
          <w:sz w:val="28"/>
        </w:rPr>
        <w:t>Размер социальной выплаты по случаю потери кормильца</w:t>
      </w:r>
    </w:p>
    <w:p>
      <w:pPr>
        <w:spacing w:after="0"/>
        <w:ind w:left="0"/>
        <w:jc w:val="both"/>
      </w:pPr>
      <w:r>
        <w:rPr>
          <w:rFonts w:ascii="Times New Roman"/>
          <w:b w:val="false"/>
          <w:i w:val="false"/>
          <w:color w:val="000000"/>
          <w:sz w:val="28"/>
        </w:rPr>
        <w:t>_________________________________________________________ теңге</w:t>
      </w:r>
    </w:p>
    <w:p>
      <w:pPr>
        <w:spacing w:after="0"/>
        <w:ind w:left="0"/>
        <w:jc w:val="both"/>
      </w:pPr>
      <w:r>
        <w:rPr>
          <w:rFonts w:ascii="Times New Roman"/>
          <w:b w:val="false"/>
          <w:i w:val="false"/>
          <w:color w:val="000000"/>
          <w:sz w:val="28"/>
        </w:rPr>
        <w:t>(сумма прописью)</w:t>
      </w:r>
    </w:p>
    <w:p>
      <w:pPr>
        <w:spacing w:after="0"/>
        <w:ind w:left="0"/>
        <w:jc w:val="both"/>
      </w:pPr>
      <w:r>
        <w:rPr>
          <w:rFonts w:ascii="Times New Roman"/>
          <w:b w:val="false"/>
          <w:i w:val="false"/>
          <w:color w:val="000000"/>
          <w:sz w:val="28"/>
        </w:rPr>
        <w:t>Производить удержание в соответствии с заявлением от "_____"___ 20___ года</w:t>
      </w:r>
    </w:p>
    <w:p>
      <w:pPr>
        <w:spacing w:after="0"/>
        <w:ind w:left="0"/>
        <w:jc w:val="both"/>
      </w:pPr>
      <w:r>
        <w:rPr>
          <w:rFonts w:ascii="Times New Roman"/>
          <w:b w:val="false"/>
          <w:i w:val="false"/>
          <w:color w:val="000000"/>
          <w:sz w:val="28"/>
        </w:rPr>
        <w:t>Размер удержания ____________________________________________________</w:t>
      </w:r>
    </w:p>
    <w:p>
      <w:pPr>
        <w:spacing w:after="0"/>
        <w:ind w:left="0"/>
        <w:jc w:val="both"/>
      </w:pPr>
      <w:r>
        <w:rPr>
          <w:rFonts w:ascii="Times New Roman"/>
          <w:b w:val="false"/>
          <w:i w:val="false"/>
          <w:color w:val="000000"/>
          <w:sz w:val="28"/>
        </w:rPr>
        <w:t>(сумма удержания)</w:t>
      </w:r>
    </w:p>
    <w:p>
      <w:pPr>
        <w:spacing w:after="0"/>
        <w:ind w:left="0"/>
        <w:jc w:val="both"/>
      </w:pPr>
      <w:r>
        <w:rPr>
          <w:rFonts w:ascii="Times New Roman"/>
          <w:b w:val="false"/>
          <w:i w:val="false"/>
          <w:color w:val="000000"/>
          <w:sz w:val="28"/>
        </w:rPr>
        <w:t>с "_____" ________ 20 __ года до полного погашения.</w:t>
      </w:r>
    </w:p>
    <w:p>
      <w:pPr>
        <w:spacing w:after="0"/>
        <w:ind w:left="0"/>
        <w:jc w:val="both"/>
      </w:pPr>
      <w:r>
        <w:rPr>
          <w:rFonts w:ascii="Times New Roman"/>
          <w:b w:val="false"/>
          <w:i w:val="false"/>
          <w:color w:val="000000"/>
          <w:sz w:val="28"/>
        </w:rPr>
        <w:t>Руководитель филиала Фонда</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w:t>
      </w:r>
    </w:p>
    <w:p>
      <w:pPr>
        <w:spacing w:after="0"/>
        <w:ind w:left="0"/>
        <w:jc w:val="both"/>
      </w:pPr>
      <w:r>
        <w:rPr>
          <w:rFonts w:ascii="Times New Roman"/>
          <w:b w:val="false"/>
          <w:i w:val="false"/>
          <w:color w:val="000000"/>
          <w:sz w:val="28"/>
        </w:rPr>
        <w:t>Специалист филиала Фонда</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w:t>
      </w:r>
    </w:p>
    <w:p>
      <w:pPr>
        <w:spacing w:after="0"/>
        <w:ind w:left="0"/>
        <w:jc w:val="both"/>
      </w:pPr>
      <w:r>
        <w:rPr>
          <w:rFonts w:ascii="Times New Roman"/>
          <w:b w:val="false"/>
          <w:i w:val="false"/>
          <w:color w:val="000000"/>
          <w:sz w:val="28"/>
        </w:rPr>
        <w:t>Проект решения подготовлен:</w:t>
      </w:r>
    </w:p>
    <w:p>
      <w:pPr>
        <w:spacing w:after="0"/>
        <w:ind w:left="0"/>
        <w:jc w:val="both"/>
      </w:pPr>
      <w:r>
        <w:rPr>
          <w:rFonts w:ascii="Times New Roman"/>
          <w:b w:val="false"/>
          <w:i w:val="false"/>
          <w:color w:val="000000"/>
          <w:sz w:val="28"/>
        </w:rPr>
        <w:t>Директор филиала Государственной корпорации</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w:t>
      </w:r>
    </w:p>
    <w:p>
      <w:pPr>
        <w:spacing w:after="0"/>
        <w:ind w:left="0"/>
        <w:jc w:val="both"/>
      </w:pPr>
      <w:r>
        <w:rPr>
          <w:rFonts w:ascii="Times New Roman"/>
          <w:b w:val="false"/>
          <w:i w:val="false"/>
          <w:color w:val="000000"/>
          <w:sz w:val="28"/>
        </w:rPr>
        <w:t>Специалист областного филиала Государственной корпорации</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w:t>
      </w:r>
    </w:p>
    <w:p>
      <w:pPr>
        <w:spacing w:after="0"/>
        <w:ind w:left="0"/>
        <w:jc w:val="both"/>
      </w:pPr>
      <w:r>
        <w:rPr>
          <w:rFonts w:ascii="Times New Roman"/>
          <w:b w:val="false"/>
          <w:i w:val="false"/>
          <w:color w:val="000000"/>
          <w:sz w:val="28"/>
        </w:rPr>
        <w:t>Начальник отделения Государственной корпорации</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w:t>
      </w:r>
    </w:p>
    <w:p>
      <w:pPr>
        <w:spacing w:after="0"/>
        <w:ind w:left="0"/>
        <w:jc w:val="both"/>
      </w:pPr>
      <w:r>
        <w:rPr>
          <w:rFonts w:ascii="Times New Roman"/>
          <w:b w:val="false"/>
          <w:i w:val="false"/>
          <w:color w:val="000000"/>
          <w:sz w:val="28"/>
        </w:rPr>
        <w:t>Специалист отделения Государственной корпорации</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