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2f83" w14:textId="b632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12 мая 2020 года № 196 "Об утверждении Правил оказания государственной услуги "Аккредитация субъектов научной и (или) научно-технической деятельности"</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16 июня 2023 года № 283. Зарегистрирован в Министерстве юстиции Республики Казахстан 20 июня 2023 года № 32859</w:t>
      </w:r>
    </w:p>
    <w:p>
      <w:pPr>
        <w:spacing w:after="0"/>
        <w:ind w:left="0"/>
        <w:jc w:val="left"/>
      </w:pP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12 мая 2020 года № 196 "Об утверждении Правил оказания государственной услуги "Аккредитация субъектов научной и (или) научно-технической деятельности" (зарегистрирован в Реестре государственной регистрации нормативных правовых актов под № 20626),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"Аккредитация субъектов научной и (или) научно-технической деятельности",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науки и высшего образования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после дня его официального опубликования.</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 и высшего</w:t>
            </w:r>
          </w:p>
          <w:p>
            <w:pPr>
              <w:spacing w:after="20"/>
              <w:ind w:left="20"/>
              <w:jc w:val="both"/>
            </w:pPr>
            <w:r>
              <w:rPr>
                <w:rFonts w:ascii="Times New Roman"/>
                <w:b w:val="false"/>
                <w:i/>
                <w:color w:val="000000"/>
                <w:sz w:val="20"/>
              </w:rPr>
              <w:t xml:space="preserve">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Исполняющий</w:t>
            </w:r>
            <w:r>
              <w:br/>
            </w:r>
            <w:r>
              <w:rPr>
                <w:rFonts w:ascii="Times New Roman"/>
                <w:b w:val="false"/>
                <w:i w:val="false"/>
                <w:color w:val="000000"/>
                <w:sz w:val="20"/>
              </w:rPr>
              <w:t>обязанности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2020 года № 196</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"Аккредитация субъектов научной и (или) научно-технической деятельности"</w:t>
      </w:r>
    </w:p>
    <w:bookmarkStart w:name="z19" w:id="9"/>
    <w:p>
      <w:pPr>
        <w:spacing w:after="0"/>
        <w:ind w:left="0"/>
        <w:jc w:val="left"/>
      </w:pPr>
      <w:r>
        <w:rPr>
          <w:rFonts w:ascii="Times New Roman"/>
          <w:b/>
          <w:i w:val="false"/>
          <w:color w:val="000000"/>
        </w:rPr>
        <w:t xml:space="preserve"> Глава 1. Общие положения</w:t>
      </w:r>
    </w:p>
    <w:bookmarkEnd w:id="9"/>
    <w:bookmarkStart w:name="z20" w:id="10"/>
    <w:p>
      <w:pPr>
        <w:spacing w:after="0"/>
        <w:ind w:left="0"/>
        <w:jc w:val="both"/>
      </w:pPr>
      <w:r>
        <w:rPr>
          <w:rFonts w:ascii="Times New Roman"/>
          <w:b w:val="false"/>
          <w:i w:val="false"/>
          <w:color w:val="000000"/>
          <w:sz w:val="28"/>
        </w:rPr>
        <w:t xml:space="preserve">
      1. Настоящие Правила оказания государственной услуги "Аккредитация субъектов научной и (или) научно-технической деятельности"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"Аккредитация субъектов научной и (или) научно-технической деятельности" (далее – государственная услуга).</w:t>
      </w:r>
    </w:p>
    <w:bookmarkEnd w:id="10"/>
    <w:bookmarkStart w:name="z21" w:id="11"/>
    <w:p>
      <w:pPr>
        <w:spacing w:after="0"/>
        <w:ind w:left="0"/>
        <w:jc w:val="both"/>
      </w:pPr>
      <w:r>
        <w:rPr>
          <w:rFonts w:ascii="Times New Roman"/>
          <w:b w:val="false"/>
          <w:i w:val="false"/>
          <w:color w:val="000000"/>
          <w:sz w:val="28"/>
        </w:rPr>
        <w:t xml:space="preserve">
      2. Государственная услуга оказывается Комитетом науки Министерства науки и высшего образования Республики Казахстан (далее – услугодатель) физическим и юридическим лицам (далее – услугополучатель) в соответствии c настоящими Правилами. </w:t>
      </w:r>
    </w:p>
    <w:bookmarkEnd w:id="11"/>
    <w:bookmarkStart w:name="z22" w:id="12"/>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2"/>
    <w:bookmarkStart w:name="z23" w:id="13"/>
    <w:p>
      <w:pPr>
        <w:spacing w:after="0"/>
        <w:ind w:left="0"/>
        <w:jc w:val="both"/>
      </w:pPr>
      <w:r>
        <w:rPr>
          <w:rFonts w:ascii="Times New Roman"/>
          <w:b w:val="false"/>
          <w:i w:val="false"/>
          <w:color w:val="000000"/>
          <w:sz w:val="28"/>
        </w:rPr>
        <w:t xml:space="preserve">
      1) аккредитация – процедура, в результате которой субъектами научной и (или) научно-технической деятельности приобретается официальное признание соответствия их деятельности требованиям и стандартам, установленным законодательством Республики Казахстан; </w:t>
      </w:r>
    </w:p>
    <w:bookmarkEnd w:id="13"/>
    <w:bookmarkStart w:name="z24" w:id="14"/>
    <w:p>
      <w:pPr>
        <w:spacing w:after="0"/>
        <w:ind w:left="0"/>
        <w:jc w:val="both"/>
      </w:pPr>
      <w:r>
        <w:rPr>
          <w:rFonts w:ascii="Times New Roman"/>
          <w:b w:val="false"/>
          <w:i w:val="false"/>
          <w:color w:val="000000"/>
          <w:sz w:val="28"/>
        </w:rPr>
        <w:t>
      2) свидетельство об аккредитации – документ установленного образца, подтверждающий официальное признание уполномоченным органом осуществляемой физическим, либо юридическим лицом научной, научно-технической деятельности.</w:t>
      </w:r>
    </w:p>
    <w:bookmarkEnd w:id="14"/>
    <w:bookmarkStart w:name="z25" w:id="15"/>
    <w:p>
      <w:pPr>
        <w:spacing w:after="0"/>
        <w:ind w:left="0"/>
        <w:jc w:val="left"/>
      </w:pPr>
      <w:r>
        <w:rPr>
          <w:rFonts w:ascii="Times New Roman"/>
          <w:b/>
          <w:i w:val="false"/>
          <w:color w:val="000000"/>
        </w:rPr>
        <w:t xml:space="preserve"> Глава 2. Порядок оказания государственной услуги</w:t>
      </w:r>
    </w:p>
    <w:bookmarkEnd w:id="15"/>
    <w:bookmarkStart w:name="z26" w:id="16"/>
    <w:p>
      <w:pPr>
        <w:spacing w:after="0"/>
        <w:ind w:left="0"/>
        <w:jc w:val="both"/>
      </w:pPr>
      <w:r>
        <w:rPr>
          <w:rFonts w:ascii="Times New Roman"/>
          <w:b w:val="false"/>
          <w:i w:val="false"/>
          <w:color w:val="000000"/>
          <w:sz w:val="28"/>
        </w:rPr>
        <w:t>
      4. Для получения государственной услуги услугополучатели предоставляют услугодателю или через некоммерческое акционерное общество "Государственная корпорация "Правительство для граждан" (далее – Государственная корпорация) пакет документов, указанные в пункте 8 Перечня основных требований к оказанию государственной услуги "Аккредитация субъектов научной и (или) научно-технической деятельности" согласно приложению 1 к настоящим Правилам (далее – Перечень основных требований).</w:t>
      </w:r>
    </w:p>
    <w:bookmarkEnd w:id="16"/>
    <w:bookmarkStart w:name="z27" w:id="17"/>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w:t>
      </w:r>
    </w:p>
    <w:bookmarkEnd w:id="17"/>
    <w:bookmarkStart w:name="z28" w:id="18"/>
    <w:p>
      <w:pPr>
        <w:spacing w:after="0"/>
        <w:ind w:left="0"/>
        <w:jc w:val="both"/>
      </w:pPr>
      <w:r>
        <w:rPr>
          <w:rFonts w:ascii="Times New Roman"/>
          <w:b w:val="false"/>
          <w:i w:val="false"/>
          <w:color w:val="000000"/>
          <w:sz w:val="28"/>
        </w:rPr>
        <w:t xml:space="preserve">
      6.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w:t>
      </w:r>
    </w:p>
    <w:bookmarkEnd w:id="18"/>
    <w:bookmarkStart w:name="z29" w:id="1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9"/>
    <w:bookmarkStart w:name="z30" w:id="20"/>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предусмотренные в Перечне основных требований, и (или) документов с истекшим сроком действия работник Государственной корпорации отказывает в приеме заявления и выдает расписку по форме согласно приложению 2 к настоящим Правилам. При обращении в Государственную корпорацию день приема не входит в срок оказания государственной услуги. </w:t>
      </w:r>
    </w:p>
    <w:bookmarkEnd w:id="20"/>
    <w:bookmarkStart w:name="z31" w:id="21"/>
    <w:p>
      <w:pPr>
        <w:spacing w:after="0"/>
        <w:ind w:left="0"/>
        <w:jc w:val="both"/>
      </w:pPr>
      <w:r>
        <w:rPr>
          <w:rFonts w:ascii="Times New Roman"/>
          <w:b w:val="false"/>
          <w:i w:val="false"/>
          <w:color w:val="000000"/>
          <w:sz w:val="28"/>
        </w:rPr>
        <w:t>
      Сформированные заявления (с пакетом документов при наличии) с двумя экземплярами реестра направляются услугодателю через курьерскую, и (или) почтовую связь, и (или) посредством информационной системы, согласно графику. Второй экземпляр реестра возвращается в Государственную корпорацию с отметкой соответствующего услугодателя в получении.</w:t>
      </w:r>
    </w:p>
    <w:bookmarkEnd w:id="21"/>
    <w:bookmarkStart w:name="z32" w:id="22"/>
    <w:p>
      <w:pPr>
        <w:spacing w:after="0"/>
        <w:ind w:left="0"/>
        <w:jc w:val="both"/>
      </w:pPr>
      <w:r>
        <w:rPr>
          <w:rFonts w:ascii="Times New Roman"/>
          <w:b w:val="false"/>
          <w:i w:val="false"/>
          <w:color w:val="000000"/>
          <w:sz w:val="28"/>
        </w:rPr>
        <w:t>
      Доставка принятых заявлений с прилагаемыми документами в соответствующий услугодатель и обратно осуществляется не менее двух раз в день приема данных заявлений.</w:t>
      </w:r>
    </w:p>
    <w:bookmarkEnd w:id="22"/>
    <w:bookmarkStart w:name="z33" w:id="23"/>
    <w:p>
      <w:pPr>
        <w:spacing w:after="0"/>
        <w:ind w:left="0"/>
        <w:jc w:val="both"/>
      </w:pPr>
      <w:r>
        <w:rPr>
          <w:rFonts w:ascii="Times New Roman"/>
          <w:b w:val="false"/>
          <w:i w:val="false"/>
          <w:color w:val="000000"/>
          <w:sz w:val="28"/>
        </w:rPr>
        <w:t>
      7. Работник канцелярии услугодателя осуществляет прием и регистрацию документов в день их поступления и направляет руководителю услугодателя, которым в течение 1 рабочего дня назначается ответственный исполнитель структурного подразделения услугодателя (далее – ответственный исполнитель).</w:t>
      </w:r>
    </w:p>
    <w:bookmarkEnd w:id="23"/>
    <w:bookmarkStart w:name="z34" w:id="24"/>
    <w:p>
      <w:pPr>
        <w:spacing w:after="0"/>
        <w:ind w:left="0"/>
        <w:jc w:val="both"/>
      </w:pPr>
      <w:r>
        <w:rPr>
          <w:rFonts w:ascii="Times New Roman"/>
          <w:b w:val="false"/>
          <w:i w:val="false"/>
          <w:color w:val="000000"/>
          <w:sz w:val="28"/>
        </w:rPr>
        <w:t>
      8. В случаях представления услугополучателем неполного пакета документов согласно перечню предусмотренного Перечнем основных требований, и (или) документов с истекшим сроком действия услугодатель отказывает в приеме заявления.</w:t>
      </w:r>
    </w:p>
    <w:bookmarkEnd w:id="24"/>
    <w:bookmarkStart w:name="z35" w:id="25"/>
    <w:p>
      <w:pPr>
        <w:spacing w:after="0"/>
        <w:ind w:left="0"/>
        <w:jc w:val="both"/>
      </w:pPr>
      <w:r>
        <w:rPr>
          <w:rFonts w:ascii="Times New Roman"/>
          <w:b w:val="false"/>
          <w:i w:val="false"/>
          <w:color w:val="000000"/>
          <w:sz w:val="28"/>
        </w:rPr>
        <w:t>
      Ответственный исполнитель с момента получения заявления проверяет соответствия представленных документов, данных (сведений), содержащихся в них согласно Перечню основных требований.</w:t>
      </w:r>
    </w:p>
    <w:bookmarkEnd w:id="25"/>
    <w:bookmarkStart w:name="z36" w:id="26"/>
    <w:p>
      <w:pPr>
        <w:spacing w:after="0"/>
        <w:ind w:left="0"/>
        <w:jc w:val="both"/>
      </w:pPr>
      <w:r>
        <w:rPr>
          <w:rFonts w:ascii="Times New Roman"/>
          <w:b w:val="false"/>
          <w:i w:val="false"/>
          <w:color w:val="000000"/>
          <w:sz w:val="28"/>
        </w:rPr>
        <w:t>
      В случае не соответствия представленных документов согласно Перечню основных требований, ответственный исполнитель составляет Акт экспертизы (в произвольной форме) по аккредитации субъекта научной и (или) научно-технической деятельности (далее – Акт экспертизы) и согласовывает его с руководителем ответственного структурного подразделения.</w:t>
      </w:r>
    </w:p>
    <w:bookmarkEnd w:id="26"/>
    <w:bookmarkStart w:name="z37" w:id="27"/>
    <w:p>
      <w:pPr>
        <w:spacing w:after="0"/>
        <w:ind w:left="0"/>
        <w:jc w:val="both"/>
      </w:pPr>
      <w:r>
        <w:rPr>
          <w:rFonts w:ascii="Times New Roman"/>
          <w:b w:val="false"/>
          <w:i w:val="false"/>
          <w:color w:val="000000"/>
          <w:sz w:val="28"/>
        </w:rPr>
        <w:t>
      На основании Акта экспертизы ответственный исполнитель готовит мотивированный ответ об отказе, который в течение 1 рабочего дня согласовывает у руководителя ответственного структурного подразделения, и подписывает у руководителя услугодателя либо его заместителя для направления услугополучателю.</w:t>
      </w:r>
    </w:p>
    <w:bookmarkEnd w:id="27"/>
    <w:bookmarkStart w:name="z38" w:id="28"/>
    <w:p>
      <w:pPr>
        <w:spacing w:after="0"/>
        <w:ind w:left="0"/>
        <w:jc w:val="both"/>
      </w:pPr>
      <w:r>
        <w:rPr>
          <w:rFonts w:ascii="Times New Roman"/>
          <w:b w:val="false"/>
          <w:i w:val="false"/>
          <w:color w:val="000000"/>
          <w:sz w:val="28"/>
        </w:rPr>
        <w:t>
      9. В случае соответствия представленных документов услугополчателя Перечню основных требований ответственный исполнитель составляет Акт экспертизы (в произвольной форме) и согласовывает его с руководителем ответственного структурного подразделения и (или) с заместителем руководителя услугодателя, согласно которому в течение одного рабочего дня оформляет решение о выдаче свидетельства об аккредитации сроком на пять лет согласно приложению 3 к настоящим Правилам, и подписывает его у руководителя услугодателя либо лица его замещающего.</w:t>
      </w:r>
    </w:p>
    <w:bookmarkEnd w:id="28"/>
    <w:bookmarkStart w:name="z39" w:id="29"/>
    <w:p>
      <w:pPr>
        <w:spacing w:after="0"/>
        <w:ind w:left="0"/>
        <w:jc w:val="both"/>
      </w:pPr>
      <w:r>
        <w:rPr>
          <w:rFonts w:ascii="Times New Roman"/>
          <w:b w:val="false"/>
          <w:i w:val="false"/>
          <w:color w:val="000000"/>
          <w:sz w:val="28"/>
        </w:rPr>
        <w:t xml:space="preserve">
      При этом свидетельство об аккредитации, выданное ранее, признается утратившим силу. </w:t>
      </w:r>
    </w:p>
    <w:bookmarkEnd w:id="29"/>
    <w:bookmarkStart w:name="z40" w:id="30"/>
    <w:p>
      <w:pPr>
        <w:spacing w:after="0"/>
        <w:ind w:left="0"/>
        <w:jc w:val="both"/>
      </w:pPr>
      <w:r>
        <w:rPr>
          <w:rFonts w:ascii="Times New Roman"/>
          <w:b w:val="false"/>
          <w:i w:val="false"/>
          <w:color w:val="000000"/>
          <w:sz w:val="28"/>
        </w:rPr>
        <w:t>
      10. При выявлении оснований для отказа в оказании государственной услуги ответственный исполнитель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30"/>
    <w:bookmarkStart w:name="z41" w:id="31"/>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bookmarkEnd w:id="31"/>
    <w:bookmarkStart w:name="z42" w:id="32"/>
    <w:p>
      <w:pPr>
        <w:spacing w:after="0"/>
        <w:ind w:left="0"/>
        <w:jc w:val="both"/>
      </w:pPr>
      <w:r>
        <w:rPr>
          <w:rFonts w:ascii="Times New Roman"/>
          <w:b w:val="false"/>
          <w:i w:val="false"/>
          <w:color w:val="000000"/>
          <w:sz w:val="28"/>
        </w:rPr>
        <w:t>
      По итогам заслушивания выдается свидетельство об аккредитации, либо мотивированный отказ в оказании государственной услуги.</w:t>
      </w:r>
    </w:p>
    <w:bookmarkEnd w:id="32"/>
    <w:bookmarkStart w:name="z43" w:id="33"/>
    <w:p>
      <w:pPr>
        <w:spacing w:after="0"/>
        <w:ind w:left="0"/>
        <w:jc w:val="both"/>
      </w:pPr>
      <w:r>
        <w:rPr>
          <w:rFonts w:ascii="Times New Roman"/>
          <w:b w:val="false"/>
          <w:i w:val="false"/>
          <w:color w:val="000000"/>
          <w:sz w:val="28"/>
        </w:rPr>
        <w:t xml:space="preserve">
      11. Выдача услугополучателю готового свидетельства об аккредитации осуществляется, при предъявлении документа, удостоверяющего личность или электронного документа из сервиса цифровых документов (для идентификации личности) (либо его представителя: юридического лица по доверенности организации; физические лица по нотариально засвидетельствованной доверенности или его представителю, полномочия которого оформлены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АППК РК. </w:t>
      </w:r>
    </w:p>
    <w:bookmarkEnd w:id="33"/>
    <w:bookmarkStart w:name="z44" w:id="34"/>
    <w:p>
      <w:pPr>
        <w:spacing w:after="0"/>
        <w:ind w:left="0"/>
        <w:jc w:val="both"/>
      </w:pPr>
      <w:r>
        <w:rPr>
          <w:rFonts w:ascii="Times New Roman"/>
          <w:b w:val="false"/>
          <w:i w:val="false"/>
          <w:color w:val="000000"/>
          <w:sz w:val="28"/>
        </w:rPr>
        <w:t xml:space="preserve">
      12. Доставка результатов оказания государственной услуги осуществляется услугодателем для Государственной корпорации города Астана в течение 1 (одного) календарного дня через курьера, для Государственной корпорации других регионов - посредством почтовой связи в течении 7 (семи) календарных дней. </w:t>
      </w:r>
    </w:p>
    <w:bookmarkEnd w:id="34"/>
    <w:bookmarkStart w:name="z45" w:id="35"/>
    <w:p>
      <w:pPr>
        <w:spacing w:after="0"/>
        <w:ind w:left="0"/>
        <w:jc w:val="both"/>
      </w:pPr>
      <w:r>
        <w:rPr>
          <w:rFonts w:ascii="Times New Roman"/>
          <w:b w:val="false"/>
          <w:i w:val="false"/>
          <w:color w:val="000000"/>
          <w:sz w:val="28"/>
        </w:rPr>
        <w:t>
      При этом, услугодателем обеспечивается доставка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35"/>
    <w:bookmarkStart w:name="z46" w:id="36"/>
    <w:p>
      <w:pPr>
        <w:spacing w:after="0"/>
        <w:ind w:left="0"/>
        <w:jc w:val="both"/>
      </w:pPr>
      <w:r>
        <w:rPr>
          <w:rFonts w:ascii="Times New Roman"/>
          <w:b w:val="false"/>
          <w:i w:val="false"/>
          <w:color w:val="000000"/>
          <w:sz w:val="28"/>
        </w:rPr>
        <w:t>
      13. Государственная корпорация обеспечивает хранение результата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(расположенной в городе Астана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36"/>
    <w:bookmarkStart w:name="z47" w:id="37"/>
    <w:p>
      <w:pPr>
        <w:spacing w:after="0"/>
        <w:ind w:left="0"/>
        <w:jc w:val="both"/>
      </w:pPr>
      <w:r>
        <w:rPr>
          <w:rFonts w:ascii="Times New Roman"/>
          <w:b w:val="false"/>
          <w:i w:val="false"/>
          <w:color w:val="000000"/>
          <w:sz w:val="28"/>
        </w:rPr>
        <w:t xml:space="preserve">
      14. Услугополучатель (юридическое лицо), для которого научно-техническая деятельность не является основным видом деятельности, в целях решения задач, закрепленных в учредительных документах, имеющий в своей структуре научные подразделения, проходит аккредитацию у услугодателя с целью получения свидетельства об аккредитации. </w:t>
      </w:r>
    </w:p>
    <w:bookmarkEnd w:id="37"/>
    <w:bookmarkStart w:name="z48" w:id="38"/>
    <w:p>
      <w:pPr>
        <w:spacing w:after="0"/>
        <w:ind w:left="0"/>
        <w:jc w:val="both"/>
      </w:pPr>
      <w:r>
        <w:rPr>
          <w:rFonts w:ascii="Times New Roman"/>
          <w:b w:val="false"/>
          <w:i w:val="false"/>
          <w:color w:val="000000"/>
          <w:sz w:val="28"/>
        </w:rPr>
        <w:t xml:space="preserve">
      При подаче документов на аккредитацию наукометрические данные ученых подаются не более 2 раз (как физическое лицо и с основного места работы ученого). </w:t>
      </w:r>
    </w:p>
    <w:bookmarkEnd w:id="38"/>
    <w:bookmarkStart w:name="z49" w:id="39"/>
    <w:p>
      <w:pPr>
        <w:spacing w:after="0"/>
        <w:ind w:left="0"/>
        <w:jc w:val="both"/>
      </w:pPr>
      <w:r>
        <w:rPr>
          <w:rFonts w:ascii="Times New Roman"/>
          <w:b w:val="false"/>
          <w:i w:val="false"/>
          <w:color w:val="000000"/>
          <w:sz w:val="28"/>
        </w:rPr>
        <w:t>
      15. Аккредитация филиалов проводится в составе головной организации.</w:t>
      </w:r>
    </w:p>
    <w:bookmarkEnd w:id="39"/>
    <w:bookmarkStart w:name="z50" w:id="40"/>
    <w:p>
      <w:pPr>
        <w:spacing w:after="0"/>
        <w:ind w:left="0"/>
        <w:jc w:val="both"/>
      </w:pPr>
      <w:r>
        <w:rPr>
          <w:rFonts w:ascii="Times New Roman"/>
          <w:b w:val="false"/>
          <w:i w:val="false"/>
          <w:color w:val="000000"/>
          <w:sz w:val="28"/>
        </w:rPr>
        <w:t>
      16. Услугодатель формирует базу данных аккредитованных субъектов, получивших свидетельства об аккредитации, а также прекративших действие свидетельств, размещающуюся на интернет-ресурсах услугодателя.</w:t>
      </w:r>
    </w:p>
    <w:bookmarkEnd w:id="40"/>
    <w:bookmarkStart w:name="z51" w:id="41"/>
    <w:p>
      <w:pPr>
        <w:spacing w:after="0"/>
        <w:ind w:left="0"/>
        <w:jc w:val="both"/>
      </w:pPr>
      <w:r>
        <w:rPr>
          <w:rFonts w:ascii="Times New Roman"/>
          <w:b w:val="false"/>
          <w:i w:val="false"/>
          <w:color w:val="000000"/>
          <w:sz w:val="28"/>
        </w:rPr>
        <w:t xml:space="preserve">
      17. В случае изменения фамилии, имени, отчества (при его наличии) услугополучателя (физического лица) и (или) наименования услугополучателя (юридического лица), аккредитованные субъекты подают заявление услугодателю согласно приложению 11 к настоящим Правилам, о переоформлении свидетельства об аккредитации с приложением подтверждающих документов согласно пункту 8 Перечню основных требований, в соответствии с которым услугополчателю выдается свидетельство об аккредитации с ранее выданным сроком действия. </w:t>
      </w:r>
    </w:p>
    <w:bookmarkEnd w:id="41"/>
    <w:bookmarkStart w:name="z52" w:id="42"/>
    <w:p>
      <w:pPr>
        <w:spacing w:after="0"/>
        <w:ind w:left="0"/>
        <w:jc w:val="both"/>
      </w:pPr>
      <w:r>
        <w:rPr>
          <w:rFonts w:ascii="Times New Roman"/>
          <w:b w:val="false"/>
          <w:i w:val="false"/>
          <w:color w:val="000000"/>
          <w:sz w:val="28"/>
        </w:rPr>
        <w:t>
      18. В случае утери свидетельства об аккредитации, услугодатель по письменному заявлению аккредитованного субъекта в срок до пяти рабочих дней выдает дубликат свидетельства об аккредитации.</w:t>
      </w:r>
    </w:p>
    <w:bookmarkEnd w:id="42"/>
    <w:bookmarkStart w:name="z53" w:id="43"/>
    <w:p>
      <w:pPr>
        <w:spacing w:after="0"/>
        <w:ind w:left="0"/>
        <w:jc w:val="both"/>
      </w:pPr>
      <w:r>
        <w:rPr>
          <w:rFonts w:ascii="Times New Roman"/>
          <w:b w:val="false"/>
          <w:i w:val="false"/>
          <w:color w:val="000000"/>
          <w:sz w:val="28"/>
        </w:rPr>
        <w:t xml:space="preserve">
      19. До истечения срока свидетельство об аккредитации прекращает свое действие в случаях: </w:t>
      </w:r>
    </w:p>
    <w:bookmarkEnd w:id="43"/>
    <w:bookmarkStart w:name="z54" w:id="44"/>
    <w:p>
      <w:pPr>
        <w:spacing w:after="0"/>
        <w:ind w:left="0"/>
        <w:jc w:val="both"/>
      </w:pPr>
      <w:r>
        <w:rPr>
          <w:rFonts w:ascii="Times New Roman"/>
          <w:b w:val="false"/>
          <w:i w:val="false"/>
          <w:color w:val="000000"/>
          <w:sz w:val="28"/>
        </w:rPr>
        <w:t>
      1) реорганизации (в формах слияние, присоединение, разделение, выделение, преобразование) или ликвидации юридического лица;</w:t>
      </w:r>
    </w:p>
    <w:bookmarkEnd w:id="44"/>
    <w:bookmarkStart w:name="z55" w:id="45"/>
    <w:p>
      <w:pPr>
        <w:spacing w:after="0"/>
        <w:ind w:left="0"/>
        <w:jc w:val="both"/>
      </w:pPr>
      <w:r>
        <w:rPr>
          <w:rFonts w:ascii="Times New Roman"/>
          <w:b w:val="false"/>
          <w:i w:val="false"/>
          <w:color w:val="000000"/>
          <w:sz w:val="28"/>
        </w:rPr>
        <w:t>
      2) наличия письменного заявления субъекта о прекращении действия свидетельства;</w:t>
      </w:r>
    </w:p>
    <w:bookmarkEnd w:id="45"/>
    <w:bookmarkStart w:name="z56" w:id="46"/>
    <w:p>
      <w:pPr>
        <w:spacing w:after="0"/>
        <w:ind w:left="0"/>
        <w:jc w:val="both"/>
      </w:pPr>
      <w:r>
        <w:rPr>
          <w:rFonts w:ascii="Times New Roman"/>
          <w:b w:val="false"/>
          <w:i w:val="false"/>
          <w:color w:val="000000"/>
          <w:sz w:val="28"/>
        </w:rPr>
        <w:t>
      3) смерти (вступления в законную силу решения суда о признании недееспособным, на основании которого субъект лишается специального права, связанного с занятием в определенной сфере) физического лица, получившего свидетельство об аккредитации.</w:t>
      </w:r>
    </w:p>
    <w:bookmarkEnd w:id="46"/>
    <w:bookmarkStart w:name="z57" w:id="47"/>
    <w:p>
      <w:pPr>
        <w:spacing w:after="0"/>
        <w:ind w:left="0"/>
        <w:jc w:val="both"/>
      </w:pPr>
      <w:r>
        <w:rPr>
          <w:rFonts w:ascii="Times New Roman"/>
          <w:b w:val="false"/>
          <w:i w:val="false"/>
          <w:color w:val="000000"/>
          <w:sz w:val="28"/>
        </w:rPr>
        <w:t xml:space="preserve">
      20.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47"/>
    <w:bookmarkStart w:name="z58" w:id="48"/>
    <w:p>
      <w:pPr>
        <w:spacing w:after="0"/>
        <w:ind w:left="0"/>
        <w:jc w:val="both"/>
      </w:pPr>
      <w:r>
        <w:rPr>
          <w:rFonts w:ascii="Times New Roman"/>
          <w:b w:val="false"/>
          <w:i w:val="false"/>
          <w:color w:val="000000"/>
          <w:sz w:val="28"/>
        </w:rPr>
        <w:t>
      21. Услугодателем в течение 3 (трех) рабочих дней с момента введения в действие изменений и (или) дополнений в настоящие Правила информация направляется в Государственную корпорацию "Правительство для граждан", а также в Единый контакт-центр</w:t>
      </w:r>
    </w:p>
    <w:bookmarkEnd w:id="48"/>
    <w:bookmarkStart w:name="z59" w:id="49"/>
    <w:p>
      <w:pPr>
        <w:spacing w:after="0"/>
        <w:ind w:left="0"/>
        <w:jc w:val="left"/>
      </w:pPr>
      <w:r>
        <w:rPr>
          <w:rFonts w:ascii="Times New Roman"/>
          <w:b/>
          <w:i w:val="false"/>
          <w:color w:val="000000"/>
        </w:rPr>
        <w:t xml:space="preserve"> Глава 3. Порядок обжалования действий (бездействия) должностных лиц по вопросам оказания государственных услуг</w:t>
      </w:r>
    </w:p>
    <w:bookmarkEnd w:id="49"/>
    <w:bookmarkStart w:name="z60" w:id="50"/>
    <w:p>
      <w:pPr>
        <w:spacing w:after="0"/>
        <w:ind w:left="0"/>
        <w:jc w:val="both"/>
      </w:pPr>
      <w:r>
        <w:rPr>
          <w:rFonts w:ascii="Times New Roman"/>
          <w:b w:val="false"/>
          <w:i w:val="false"/>
          <w:color w:val="000000"/>
          <w:sz w:val="28"/>
        </w:rPr>
        <w:t>
      22.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0"/>
    <w:bookmarkStart w:name="z61" w:id="5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51"/>
    <w:bookmarkStart w:name="z62" w:id="5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52"/>
    <w:bookmarkStart w:name="z63" w:id="5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53"/>
    <w:bookmarkStart w:name="z64" w:id="5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54"/>
    <w:bookmarkStart w:name="z65" w:id="5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5"/>
    <w:bookmarkStart w:name="z66" w:id="56"/>
    <w:p>
      <w:pPr>
        <w:spacing w:after="0"/>
        <w:ind w:left="0"/>
        <w:jc w:val="both"/>
      </w:pPr>
      <w:r>
        <w:rPr>
          <w:rFonts w:ascii="Times New Roman"/>
          <w:b w:val="false"/>
          <w:i w:val="false"/>
          <w:color w:val="000000"/>
          <w:sz w:val="28"/>
        </w:rPr>
        <w:t>
      23. Если иное не предусмотрено законом, обращение в суд допускается после обжалования в досудебном порядке.</w:t>
      </w:r>
    </w:p>
    <w:bookmarkEnd w:id="5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"Аккредитация субъектов научной и (или) научно-технической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через: канцелярию услугодателя или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С момента поступления документов в канцелярию услугодателя:</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для услугополучателей (физических лиц) в течение 5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услугополучателей (юридических лиц) в течение 19 (девятнадцати)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изменения фамилии, имени, отчества услугополучателя (физического лица) и (или) наименования услугополучателя (юридического лица) свидетельство об аккредитации переоформляется: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для услугополучателей (физических лиц) в течение 3 (трех) рабочих дней;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услугополучателей (юридических лиц) в течение 7 (семи) рабочих дней со дня подачи соответствующего письменного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документам поступившим через Государственную корпорацию услугодателем принимается решение об аккредитации субъектов научной и (или) научно-технической деятельности либо отказе в аккредитации: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услугополучателей (физических лиц) в течение 13 (тринадцати) рабочих дней (при подаче в отделы Государственной корпорации города Астана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услугополучателей (юридических лиц) в течение 25 (двадцати пяти) рабочих дней (при подаче в отделы Государственной корпорации города Астана – 19 (девятнадцати)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изменения фамилии, имени, отчества услугополучателя (физического лица) и (или) наименования услугополучателя (юридического лица) с момента сдачи пакета документов в Государственную корпорацию, услугодатель переоформляет свидетельство об аккредитации: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для услугополучателей (физических лиц) в течение 10 (десяти) рабочих дней (при подаче в отделы Государственной корпорации города Астана – 5 (пять) рабочих дней); </w:t>
            </w:r>
          </w:p>
          <w:p>
            <w:pPr>
              <w:spacing w:after="20"/>
              <w:ind w:left="20"/>
              <w:jc w:val="both"/>
            </w:pPr>
            <w:r>
              <w:rPr>
                <w:rFonts w:ascii="Times New Roman"/>
                <w:b w:val="false"/>
                <w:i w:val="false"/>
                <w:color w:val="000000"/>
                <w:sz w:val="20"/>
              </w:rPr>
              <w:t xml:space="preserve">
2) для услугополучателей (юридических лиц) не позднее 20 (двадцати) рабочих дней (при подаче в отделы Государственной корпорации города Астана –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об аккредитации согласно приложению 3 к настоящим Правилам, либо мотивированный ответ об отказе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8"/>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58"/>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xml:space="preserve">
Для получения аккредитации услугополучатели (физические лица) представляют услугодателю или в Государственную корпорацию следующие документы: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согласно приложению 12 к настоящим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диплома о высшем образовании; диплома магистра и (или) диплома о присуждении ученой степени (кандидата наук, доктора наук), степени доктора философии (PhD), доктора по профилю и (или) аттестата (диплома) о присвоении ученого звания ассоциированного профессора (доцента) или профессора (документы об образовании, выданные зарубежными организациями образования, признаются на территории Республики Казахстан согласно законодательству в сфере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1 (одна) монография и (или) опубликованные научные статьи за последние 5 лет: для технических и естественных наук 1 международный патент или 1 (одна) статья в международном рецензируемом научном журнале, имеющем ненулевой импакт-фактор по данным в Journal Citation Reports (Джоурнал Ситэйшн Рэпортс) компании Clarivate Analytics (Кларивэйт Аналитикс), или в изданиях, имеющих в базе данных Scopus (Скопус) показатель процентиль по CiteScore (СайтСкор) не менее 35 хотя бы по одной из научных областей, для социальных и гуманитарных наук 1 (одна) статья в изданиях, имеющих ненулевой импакт-фактор по данным Journal Citation Reports (Джоурнал Ситэйшн Рэпортс) компании Clarivate Analytics (Кларивэйт Аналитикс), или индексируемых в базе данных Web of Science Core Collection (Уэп оф Сайнс Кор Калэкшн) (разделы Arts and Humanities Citation Index (Артс энд Хюманитис Ситэйшн Индекс), Science Citation Index Expanded (Сайнс Ситэйшн Индекс Экспандэд), Social Sciences Citation Index (Сошл Сайнс Ситиэйшн Индекс), а также 3 (три) статьи в научных изданиях, рекомендованных Комитетом по контролю в сфере науки и высшего образования 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аккредитации услугополучатели (юридические лица) представляют услугодателю и (или) в Государственную корпорацию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согласно приложению 13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копии документов, подтверждающих сведения, указанные в приложениях 4, 5, 6, 7, 8, 9, 10 к настоящим Правилам за последние 5 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период деятельности субъекта не превышает 5 лет, копии подтверждающих документов представляются за весь период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свидетельства об аккредитации услугополучатели представляют услугодателю или в Государственную корпорацию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Услугополучатели (физические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заявление согласно приложению 11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копия ранее выданного свидетельства об аккредитации.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Услугополучатели (юридические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заявление согласно приложению 11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копия решения об изменений наименования услугополучателя (Постановление/приказ/протокол);</w:t>
            </w:r>
          </w:p>
          <w:p>
            <w:pPr>
              <w:spacing w:after="20"/>
              <w:ind w:left="20"/>
              <w:jc w:val="both"/>
            </w:pPr>
            <w:r>
              <w:rPr>
                <w:rFonts w:ascii="Times New Roman"/>
                <w:b w:val="false"/>
                <w:i w:val="false"/>
                <w:color w:val="000000"/>
                <w:sz w:val="20"/>
              </w:rPr>
              <w:t>
- копия ранее выданного свидетельства об аккредитации.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0"/>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6) при повторной аккредитации три года с момента выдачи свидетельства об аккредитации не выполнение научно-технических проектов и программ за счет средств государственного бюджета.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наличии)либо</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(адрес услугополучателя)</w:t>
            </w:r>
          </w:p>
        </w:tc>
      </w:tr>
    </w:tbl>
    <w:bookmarkStart w:name="z106" w:id="61"/>
    <w:p>
      <w:pPr>
        <w:spacing w:after="0"/>
        <w:ind w:left="0"/>
        <w:jc w:val="left"/>
      </w:pPr>
      <w:r>
        <w:rPr>
          <w:rFonts w:ascii="Times New Roman"/>
          <w:b/>
          <w:i w:val="false"/>
          <w:color w:val="000000"/>
        </w:rPr>
        <w:t xml:space="preserve"> Расписка об отказе в приеме документов</w:t>
      </w:r>
    </w:p>
    <w:bookmarkEnd w:id="61"/>
    <w:p>
      <w:pPr>
        <w:spacing w:after="0"/>
        <w:ind w:left="0"/>
        <w:jc w:val="both"/>
      </w:pPr>
      <w:bookmarkStart w:name="z107" w:id="62"/>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62"/>
    <w:p>
      <w:pPr>
        <w:spacing w:after="0"/>
        <w:ind w:left="0"/>
        <w:jc w:val="both"/>
      </w:pPr>
      <w:r>
        <w:rPr>
          <w:rFonts w:ascii="Times New Roman"/>
          <w:b w:val="false"/>
          <w:i w:val="false"/>
          <w:color w:val="000000"/>
          <w:sz w:val="28"/>
        </w:rPr>
        <w:t>государственных услугах", отдел № _____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_____________________________________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Правилами</w:t>
      </w:r>
    </w:p>
    <w:p>
      <w:pPr>
        <w:spacing w:after="0"/>
        <w:ind w:left="0"/>
        <w:jc w:val="both"/>
      </w:pPr>
      <w:r>
        <w:rPr>
          <w:rFonts w:ascii="Times New Roman"/>
          <w:b w:val="false"/>
          <w:i w:val="false"/>
          <w:color w:val="000000"/>
          <w:sz w:val="28"/>
        </w:rPr>
        <w:t>указанной государственной услуги, и (или) документов с истекшим сроком действия, а</w:t>
      </w:r>
    </w:p>
    <w:p>
      <w:pPr>
        <w:spacing w:after="0"/>
        <w:ind w:left="0"/>
        <w:jc w:val="both"/>
      </w:pPr>
      <w:r>
        <w:rPr>
          <w:rFonts w:ascii="Times New Roman"/>
          <w:b w:val="false"/>
          <w:i w:val="false"/>
          <w:color w:val="000000"/>
          <w:sz w:val="28"/>
        </w:rPr>
        <w:t>именно:</w:t>
      </w:r>
    </w:p>
    <w:bookmarkStart w:name="z108" w:id="63"/>
    <w:p>
      <w:pPr>
        <w:spacing w:after="0"/>
        <w:ind w:left="0"/>
        <w:jc w:val="both"/>
      </w:pPr>
      <w:r>
        <w:rPr>
          <w:rFonts w:ascii="Times New Roman"/>
          <w:b w:val="false"/>
          <w:i w:val="false"/>
          <w:color w:val="000000"/>
          <w:sz w:val="28"/>
        </w:rPr>
        <w:t>
      Наименование отсутствующих документов:</w:t>
      </w:r>
    </w:p>
    <w:bookmarkEnd w:id="63"/>
    <w:bookmarkStart w:name="z109" w:id="64"/>
    <w:p>
      <w:pPr>
        <w:spacing w:after="0"/>
        <w:ind w:left="0"/>
        <w:jc w:val="both"/>
      </w:pPr>
      <w:r>
        <w:rPr>
          <w:rFonts w:ascii="Times New Roman"/>
          <w:b w:val="false"/>
          <w:i w:val="false"/>
          <w:color w:val="000000"/>
          <w:sz w:val="28"/>
        </w:rPr>
        <w:t>
      1)______________________________________________________________;</w:t>
      </w:r>
    </w:p>
    <w:bookmarkEnd w:id="64"/>
    <w:bookmarkStart w:name="z110" w:id="65"/>
    <w:p>
      <w:pPr>
        <w:spacing w:after="0"/>
        <w:ind w:left="0"/>
        <w:jc w:val="both"/>
      </w:pPr>
      <w:r>
        <w:rPr>
          <w:rFonts w:ascii="Times New Roman"/>
          <w:b w:val="false"/>
          <w:i w:val="false"/>
          <w:color w:val="000000"/>
          <w:sz w:val="28"/>
        </w:rPr>
        <w:t>
      2) ____________________________________________________________..</w:t>
      </w:r>
    </w:p>
    <w:bookmarkEnd w:id="65"/>
    <w:p>
      <w:pPr>
        <w:spacing w:after="0"/>
        <w:ind w:left="0"/>
        <w:jc w:val="both"/>
      </w:pPr>
      <w:bookmarkStart w:name="z111" w:id="66"/>
      <w:r>
        <w:rPr>
          <w:rFonts w:ascii="Times New Roman"/>
          <w:b w:val="false"/>
          <w:i w:val="false"/>
          <w:color w:val="000000"/>
          <w:sz w:val="28"/>
        </w:rPr>
        <w:t>
      Настоящая расписка составлена в 2 экземплярах, по одному для каждой стороны.</w:t>
      </w:r>
    </w:p>
    <w:bookmarkEnd w:id="6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Некоммерческого акционерного</w:t>
      </w:r>
    </w:p>
    <w:p>
      <w:pPr>
        <w:spacing w:after="0"/>
        <w:ind w:left="0"/>
        <w:jc w:val="both"/>
      </w:pPr>
      <w:r>
        <w:rPr>
          <w:rFonts w:ascii="Times New Roman"/>
          <w:b w:val="false"/>
          <w:i w:val="false"/>
          <w:color w:val="000000"/>
          <w:sz w:val="28"/>
        </w:rPr>
        <w:t xml:space="preserve">             общества "Государственная корпорация "Правительство для граждан")</w:t>
      </w:r>
    </w:p>
    <w:p>
      <w:pPr>
        <w:spacing w:after="0"/>
        <w:ind w:left="0"/>
        <w:jc w:val="both"/>
      </w:pPr>
      <w:bookmarkStart w:name="z112" w:id="67"/>
      <w:r>
        <w:rPr>
          <w:rFonts w:ascii="Times New Roman"/>
          <w:b w:val="false"/>
          <w:i w:val="false"/>
          <w:color w:val="000000"/>
          <w:sz w:val="28"/>
        </w:rPr>
        <w:t>
      __________________</w:t>
      </w:r>
    </w:p>
    <w:bookmarkEnd w:id="67"/>
    <w:p>
      <w:pPr>
        <w:spacing w:after="0"/>
        <w:ind w:left="0"/>
        <w:jc w:val="both"/>
      </w:pPr>
      <w:r>
        <w:rPr>
          <w:rFonts w:ascii="Times New Roman"/>
          <w:b w:val="false"/>
          <w:i w:val="false"/>
          <w:color w:val="000000"/>
          <w:sz w:val="28"/>
        </w:rPr>
        <w:t xml:space="preserve">             (подпись)</w:t>
      </w:r>
    </w:p>
    <w:p>
      <w:pPr>
        <w:spacing w:after="0"/>
        <w:ind w:left="0"/>
        <w:jc w:val="both"/>
      </w:pPr>
      <w:bookmarkStart w:name="z113" w:id="68"/>
      <w:r>
        <w:rPr>
          <w:rFonts w:ascii="Times New Roman"/>
          <w:b w:val="false"/>
          <w:i w:val="false"/>
          <w:color w:val="000000"/>
          <w:sz w:val="28"/>
        </w:rPr>
        <w:t>
      Исполнитель: ________________________________________________</w:t>
      </w:r>
    </w:p>
    <w:bookmarkEnd w:id="6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4" w:id="69"/>
    <w:p>
      <w:pPr>
        <w:spacing w:after="0"/>
        <w:ind w:left="0"/>
        <w:jc w:val="both"/>
      </w:pPr>
      <w:r>
        <w:rPr>
          <w:rFonts w:ascii="Times New Roman"/>
          <w:b w:val="false"/>
          <w:i w:val="false"/>
          <w:color w:val="000000"/>
          <w:sz w:val="28"/>
        </w:rPr>
        <w:t>
      Телефон:_________________</w:t>
      </w:r>
    </w:p>
    <w:bookmarkEnd w:id="69"/>
    <w:p>
      <w:pPr>
        <w:spacing w:after="0"/>
        <w:ind w:left="0"/>
        <w:jc w:val="both"/>
      </w:pPr>
      <w:bookmarkStart w:name="z115" w:id="70"/>
      <w:r>
        <w:rPr>
          <w:rFonts w:ascii="Times New Roman"/>
          <w:b w:val="false"/>
          <w:i w:val="false"/>
          <w:color w:val="000000"/>
          <w:sz w:val="28"/>
        </w:rPr>
        <w:t>
      Получил:_________________________________________________________________</w:t>
      </w:r>
    </w:p>
    <w:bookmarkEnd w:id="70"/>
    <w:p>
      <w:pPr>
        <w:spacing w:after="0"/>
        <w:ind w:left="0"/>
        <w:jc w:val="both"/>
      </w:pPr>
      <w:r>
        <w:rPr>
          <w:rFonts w:ascii="Times New Roman"/>
          <w:b w:val="false"/>
          <w:i w:val="false"/>
          <w:color w:val="000000"/>
          <w:sz w:val="28"/>
        </w:rPr>
        <w:t xml:space="preserve">                   (фамилия, имя, отчество (при его наличии))(подпись услугополучателя)</w:t>
      </w:r>
    </w:p>
    <w:bookmarkStart w:name="z116" w:id="71"/>
    <w:p>
      <w:pPr>
        <w:spacing w:after="0"/>
        <w:ind w:left="0"/>
        <w:jc w:val="both"/>
      </w:pPr>
      <w:r>
        <w:rPr>
          <w:rFonts w:ascii="Times New Roman"/>
          <w:b w:val="false"/>
          <w:i w:val="false"/>
          <w:color w:val="000000"/>
          <w:sz w:val="28"/>
        </w:rPr>
        <w:t>
      "___" _________ 20__ года</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118" w:id="72"/>
    <w:p>
      <w:pPr>
        <w:spacing w:after="0"/>
        <w:ind w:left="0"/>
        <w:jc w:val="left"/>
      </w:pPr>
      <w:r>
        <w:rPr>
          <w:rFonts w:ascii="Times New Roman"/>
          <w:b/>
          <w:i w:val="false"/>
          <w:color w:val="000000"/>
        </w:rPr>
        <w:t xml:space="preserve"> Свидетельство об аккредитации</w:t>
      </w:r>
    </w:p>
    <w:bookmarkEnd w:id="72"/>
    <w:bookmarkStart w:name="z119" w:id="73"/>
    <w:p>
      <w:pPr>
        <w:spacing w:after="0"/>
        <w:ind w:left="0"/>
        <w:jc w:val="both"/>
      </w:pPr>
      <w:r>
        <w:rPr>
          <w:rFonts w:ascii="Times New Roman"/>
          <w:b w:val="false"/>
          <w:i w:val="false"/>
          <w:color w:val="000000"/>
          <w:sz w:val="28"/>
        </w:rPr>
        <w:t>
      г. Астана                                           "___" "__________" 20__ г.</w:t>
      </w:r>
    </w:p>
    <w:bookmarkEnd w:id="73"/>
    <w:p>
      <w:pPr>
        <w:spacing w:after="0"/>
        <w:ind w:left="0"/>
        <w:jc w:val="both"/>
      </w:pPr>
      <w:bookmarkStart w:name="z120" w:id="74"/>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 науке"</w:t>
      </w:r>
    </w:p>
    <w:bookmarkEnd w:id="7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 Ф.И.О. (при его наличии) физического лица)</w:t>
      </w:r>
    </w:p>
    <w:p>
      <w:pPr>
        <w:spacing w:after="0"/>
        <w:ind w:left="0"/>
        <w:jc w:val="both"/>
      </w:pPr>
      <w:r>
        <w:rPr>
          <w:rFonts w:ascii="Times New Roman"/>
          <w:b w:val="false"/>
          <w:i w:val="false"/>
          <w:color w:val="000000"/>
          <w:sz w:val="28"/>
        </w:rPr>
        <w:t>аккредитуется в качестве субъекта научной и (или) научно-технической деятельности сроком</w:t>
      </w:r>
    </w:p>
    <w:p>
      <w:pPr>
        <w:spacing w:after="0"/>
        <w:ind w:left="0"/>
        <w:jc w:val="both"/>
      </w:pPr>
      <w:r>
        <w:rPr>
          <w:rFonts w:ascii="Times New Roman"/>
          <w:b w:val="false"/>
          <w:i w:val="false"/>
          <w:color w:val="000000"/>
          <w:sz w:val="28"/>
        </w:rPr>
        <w:t>на пять лет. Свидетельство предоставляется для принятия участия в конкурсах научных,</w:t>
      </w:r>
    </w:p>
    <w:p>
      <w:pPr>
        <w:spacing w:after="0"/>
        <w:ind w:left="0"/>
        <w:jc w:val="both"/>
      </w:pPr>
      <w:r>
        <w:rPr>
          <w:rFonts w:ascii="Times New Roman"/>
          <w:b w:val="false"/>
          <w:i w:val="false"/>
          <w:color w:val="000000"/>
          <w:sz w:val="28"/>
        </w:rPr>
        <w:t>научно-технических проектов и программ, финансируемых из государственного бюджета и</w:t>
      </w:r>
    </w:p>
    <w:p>
      <w:pPr>
        <w:spacing w:after="0"/>
        <w:ind w:left="0"/>
        <w:jc w:val="both"/>
      </w:pPr>
      <w:r>
        <w:rPr>
          <w:rFonts w:ascii="Times New Roman"/>
          <w:b w:val="false"/>
          <w:i w:val="false"/>
          <w:color w:val="000000"/>
          <w:sz w:val="28"/>
        </w:rPr>
        <w:t>иных источников, не запрещенных законодательством Республики Казахстан.</w:t>
      </w:r>
    </w:p>
    <w:bookmarkStart w:name="z121" w:id="75"/>
    <w:p>
      <w:pPr>
        <w:spacing w:after="0"/>
        <w:ind w:left="0"/>
        <w:jc w:val="both"/>
      </w:pPr>
      <w:r>
        <w:rPr>
          <w:rFonts w:ascii="Times New Roman"/>
          <w:b w:val="false"/>
          <w:i w:val="false"/>
          <w:color w:val="000000"/>
          <w:sz w:val="28"/>
        </w:rPr>
        <w:t>
      Уполномоченный орган</w:t>
      </w:r>
    </w:p>
    <w:bookmarkEnd w:id="75"/>
    <w:bookmarkStart w:name="z122" w:id="76"/>
    <w:p>
      <w:pPr>
        <w:spacing w:after="0"/>
        <w:ind w:left="0"/>
        <w:jc w:val="both"/>
      </w:pPr>
      <w:r>
        <w:rPr>
          <w:rFonts w:ascii="Times New Roman"/>
          <w:b w:val="false"/>
          <w:i w:val="false"/>
          <w:color w:val="000000"/>
          <w:sz w:val="28"/>
        </w:rPr>
        <w:t>
      М.П.</w:t>
      </w:r>
    </w:p>
    <w:bookmarkEnd w:id="76"/>
    <w:bookmarkStart w:name="z123" w:id="77"/>
    <w:p>
      <w:pPr>
        <w:spacing w:after="0"/>
        <w:ind w:left="0"/>
        <w:jc w:val="both"/>
      </w:pPr>
      <w:r>
        <w:rPr>
          <w:rFonts w:ascii="Times New Roman"/>
          <w:b w:val="false"/>
          <w:i w:val="false"/>
          <w:color w:val="000000"/>
          <w:sz w:val="28"/>
        </w:rPr>
        <w:t>
      Серия _______                                                 № _____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78"/>
    <w:p>
      <w:pPr>
        <w:spacing w:after="0"/>
        <w:ind w:left="0"/>
        <w:jc w:val="left"/>
      </w:pPr>
      <w:r>
        <w:rPr>
          <w:rFonts w:ascii="Times New Roman"/>
          <w:b/>
          <w:i w:val="false"/>
          <w:color w:val="000000"/>
        </w:rPr>
        <w:t xml:space="preserve"> Сведения об организации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(год создания)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деятельность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государственная/частная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аккредитации субъекта научной и (или) научно-технической деятельности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 электронная почта, интернет-ресурс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(дата, серийный номер свидетельства)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79"/>
    <w:p>
      <w:pPr>
        <w:spacing w:after="0"/>
        <w:ind w:left="0"/>
        <w:jc w:val="both"/>
      </w:pPr>
      <w:r>
        <w:rPr>
          <w:rFonts w:ascii="Times New Roman"/>
          <w:b w:val="false"/>
          <w:i w:val="false"/>
          <w:color w:val="000000"/>
          <w:sz w:val="28"/>
        </w:rPr>
        <w:t>
      Прилагается:</w:t>
      </w:r>
    </w:p>
    <w:bookmarkEnd w:id="79"/>
    <w:bookmarkStart w:name="z128" w:id="80"/>
    <w:p>
      <w:pPr>
        <w:spacing w:after="0"/>
        <w:ind w:left="0"/>
        <w:jc w:val="both"/>
      </w:pPr>
      <w:r>
        <w:rPr>
          <w:rFonts w:ascii="Times New Roman"/>
          <w:b w:val="false"/>
          <w:i w:val="false"/>
          <w:color w:val="000000"/>
          <w:sz w:val="28"/>
        </w:rPr>
        <w:t>
      - копия устава организации;</w:t>
      </w:r>
    </w:p>
    <w:bookmarkEnd w:id="80"/>
    <w:bookmarkStart w:name="z129" w:id="81"/>
    <w:p>
      <w:pPr>
        <w:spacing w:after="0"/>
        <w:ind w:left="0"/>
        <w:jc w:val="both"/>
      </w:pPr>
      <w:r>
        <w:rPr>
          <w:rFonts w:ascii="Times New Roman"/>
          <w:b w:val="false"/>
          <w:i w:val="false"/>
          <w:color w:val="000000"/>
          <w:sz w:val="28"/>
        </w:rPr>
        <w:t>
      - в случае повторной аккредитации прилагается копия свидетельства об аккредитации.</w:t>
      </w:r>
    </w:p>
    <w:bookmarkEnd w:id="81"/>
    <w:p>
      <w:pPr>
        <w:spacing w:after="0"/>
        <w:ind w:left="0"/>
        <w:jc w:val="both"/>
      </w:pPr>
      <w:bookmarkStart w:name="z130" w:id="82"/>
      <w:r>
        <w:rPr>
          <w:rFonts w:ascii="Times New Roman"/>
          <w:b w:val="false"/>
          <w:i w:val="false"/>
          <w:color w:val="000000"/>
          <w:sz w:val="28"/>
        </w:rPr>
        <w:t>
      Руководитель организации__________________________________________________</w:t>
      </w:r>
    </w:p>
    <w:bookmarkEnd w:id="82"/>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83"/>
    <w:p>
      <w:pPr>
        <w:spacing w:after="0"/>
        <w:ind w:left="0"/>
        <w:jc w:val="left"/>
      </w:pPr>
      <w:r>
        <w:rPr>
          <w:rFonts w:ascii="Times New Roman"/>
          <w:b/>
          <w:i w:val="false"/>
          <w:color w:val="000000"/>
        </w:rPr>
        <w:t xml:space="preserve"> Сведения о сотрудниках, занимающиеся научной и (или) научно-технической деятельностью с учеными степенями доктор наук, кандидат наук, доктор философии (PhD), доктор по профилю, с ученым званием ассоциированный профессор (доцент) или профессор, а также академической степени магистр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академической степени "магистр"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"доктор философии (PhD)" или "доктор по профилю",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4"/>
          <w:p>
            <w:pPr>
              <w:spacing w:after="20"/>
              <w:ind w:left="20"/>
              <w:jc w:val="both"/>
            </w:pPr>
            <w:r>
              <w:rPr>
                <w:rFonts w:ascii="Times New Roman"/>
                <w:b w:val="false"/>
                <w:i w:val="false"/>
                <w:color w:val="000000"/>
                <w:sz w:val="20"/>
              </w:rPr>
              <w:t>
Сведения об ученой степени "кандидат наук" или "доктор наук"</w:t>
            </w:r>
          </w:p>
          <w:bookmarkEnd w:id="84"/>
          <w:p>
            <w:pPr>
              <w:spacing w:after="20"/>
              <w:ind w:left="20"/>
              <w:jc w:val="both"/>
            </w:pPr>
            <w:r>
              <w:rPr>
                <w:rFonts w:ascii="Times New Roman"/>
                <w:b w:val="false"/>
                <w:i w:val="false"/>
                <w:color w:val="000000"/>
                <w:sz w:val="20"/>
              </w:rPr>
              <w:t>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присуждения)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85"/>
    <w:p>
      <w:pPr>
        <w:spacing w:after="0"/>
        <w:ind w:left="0"/>
        <w:jc w:val="both"/>
      </w:pPr>
      <w:r>
        <w:rPr>
          <w:rFonts w:ascii="Times New Roman"/>
          <w:b w:val="false"/>
          <w:i w:val="false"/>
          <w:color w:val="000000"/>
          <w:sz w:val="28"/>
        </w:rPr>
        <w:t>
      Прилагается:</w:t>
      </w:r>
    </w:p>
    <w:bookmarkEnd w:id="85"/>
    <w:bookmarkStart w:name="z136" w:id="86"/>
    <w:p>
      <w:pPr>
        <w:spacing w:after="0"/>
        <w:ind w:left="0"/>
        <w:jc w:val="both"/>
      </w:pPr>
      <w:r>
        <w:rPr>
          <w:rFonts w:ascii="Times New Roman"/>
          <w:b w:val="false"/>
          <w:i w:val="false"/>
          <w:color w:val="000000"/>
          <w:sz w:val="28"/>
        </w:rPr>
        <w:t>
      - копии дипломов;</w:t>
      </w:r>
    </w:p>
    <w:bookmarkEnd w:id="86"/>
    <w:bookmarkStart w:name="z137" w:id="87"/>
    <w:p>
      <w:pPr>
        <w:spacing w:after="0"/>
        <w:ind w:left="0"/>
        <w:jc w:val="both"/>
      </w:pPr>
      <w:r>
        <w:rPr>
          <w:rFonts w:ascii="Times New Roman"/>
          <w:b w:val="false"/>
          <w:i w:val="false"/>
          <w:color w:val="000000"/>
          <w:sz w:val="28"/>
        </w:rPr>
        <w:t>
      - трудовой договор или иные подтверждающие документы где основным местом работы указана аккредитуемая организация и приказ о приеме на работу сотрудников.</w:t>
      </w:r>
    </w:p>
    <w:bookmarkEnd w:id="87"/>
    <w:bookmarkStart w:name="z138" w:id="88"/>
    <w:p>
      <w:pPr>
        <w:spacing w:after="0"/>
        <w:ind w:left="0"/>
        <w:jc w:val="both"/>
      </w:pPr>
      <w:r>
        <w:rPr>
          <w:rFonts w:ascii="Times New Roman"/>
          <w:b w:val="false"/>
          <w:i w:val="false"/>
          <w:color w:val="000000"/>
          <w:sz w:val="28"/>
        </w:rPr>
        <w:t>
      Примечание:</w:t>
      </w:r>
    </w:p>
    <w:bookmarkEnd w:id="88"/>
    <w:bookmarkStart w:name="z139" w:id="89"/>
    <w:p>
      <w:pPr>
        <w:spacing w:after="0"/>
        <w:ind w:left="0"/>
        <w:jc w:val="both"/>
      </w:pPr>
      <w:r>
        <w:rPr>
          <w:rFonts w:ascii="Times New Roman"/>
          <w:b w:val="false"/>
          <w:i w:val="false"/>
          <w:color w:val="000000"/>
          <w:sz w:val="28"/>
        </w:rPr>
        <w:t>
      -на аккредитацию подают организации, имеющие в штате не менее 5 научных работников, работающие в этой организации более 6 месяцев;</w:t>
      </w:r>
    </w:p>
    <w:bookmarkEnd w:id="89"/>
    <w:bookmarkStart w:name="z140" w:id="90"/>
    <w:p>
      <w:pPr>
        <w:spacing w:after="0"/>
        <w:ind w:left="0"/>
        <w:jc w:val="both"/>
      </w:pPr>
      <w:r>
        <w:rPr>
          <w:rFonts w:ascii="Times New Roman"/>
          <w:b w:val="false"/>
          <w:i w:val="false"/>
          <w:color w:val="000000"/>
          <w:sz w:val="28"/>
        </w:rPr>
        <w:t>
      -сведения о сотрудниках, занимающиеся научной и (или) научно-технической деятельностью определяются услугополучателями (юридические лица), а также информация о ранее работавших сотрудниках задействованных в научную деятельность представляется в виде таблицы с указанием Ф.И.О, периода работы, должность и ученая степень/звания.</w:t>
      </w:r>
    </w:p>
    <w:bookmarkEnd w:id="90"/>
    <w:p>
      <w:pPr>
        <w:spacing w:after="0"/>
        <w:ind w:left="0"/>
        <w:jc w:val="both"/>
      </w:pPr>
      <w:bookmarkStart w:name="z141" w:id="91"/>
      <w:r>
        <w:rPr>
          <w:rFonts w:ascii="Times New Roman"/>
          <w:b w:val="false"/>
          <w:i w:val="false"/>
          <w:color w:val="000000"/>
          <w:sz w:val="28"/>
        </w:rPr>
        <w:t>
      Руководитель организации _________________________________________________</w:t>
      </w:r>
    </w:p>
    <w:bookmarkEnd w:id="91"/>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92"/>
    <w:p>
      <w:pPr>
        <w:spacing w:after="0"/>
        <w:ind w:left="0"/>
        <w:jc w:val="left"/>
      </w:pPr>
      <w:r>
        <w:rPr>
          <w:rFonts w:ascii="Times New Roman"/>
          <w:b/>
          <w:i w:val="false"/>
          <w:color w:val="000000"/>
        </w:rPr>
        <w:t xml:space="preserve"> Сведения о наличии лаборатории международного и (или) республиканского уровня с соответствующим оборудованием для ведения научно-исследовательских работ   (за исключением гуманитарных, социологических и   экономических наук не требующие наличие лаборатории)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лаборатории для исследовательских работ с указанием наименования и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или аттестованной (аккредитованной) лаборатории на международном уровне либо на республиканском уровне с указанием наименования и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международном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республиканском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93"/>
    <w:p>
      <w:pPr>
        <w:spacing w:after="0"/>
        <w:ind w:left="0"/>
        <w:jc w:val="both"/>
      </w:pPr>
      <w:r>
        <w:rPr>
          <w:rFonts w:ascii="Times New Roman"/>
          <w:b w:val="false"/>
          <w:i w:val="false"/>
          <w:color w:val="000000"/>
          <w:sz w:val="28"/>
        </w:rPr>
        <w:t>
      Прилагается:</w:t>
      </w:r>
    </w:p>
    <w:bookmarkEnd w:id="93"/>
    <w:bookmarkStart w:name="z146" w:id="94"/>
    <w:p>
      <w:pPr>
        <w:spacing w:after="0"/>
        <w:ind w:left="0"/>
        <w:jc w:val="both"/>
      </w:pPr>
      <w:r>
        <w:rPr>
          <w:rFonts w:ascii="Times New Roman"/>
          <w:b w:val="false"/>
          <w:i w:val="false"/>
          <w:color w:val="000000"/>
          <w:sz w:val="28"/>
        </w:rPr>
        <w:t>
      - копия свидетельства сертифицированной или аттестованной (аккредитованной) лаборатории и (или) структура организации с указанием лаборатории;</w:t>
      </w:r>
    </w:p>
    <w:bookmarkEnd w:id="94"/>
    <w:bookmarkStart w:name="z147" w:id="95"/>
    <w:p>
      <w:pPr>
        <w:spacing w:after="0"/>
        <w:ind w:left="0"/>
        <w:jc w:val="both"/>
      </w:pPr>
      <w:r>
        <w:rPr>
          <w:rFonts w:ascii="Times New Roman"/>
          <w:b w:val="false"/>
          <w:i w:val="false"/>
          <w:color w:val="000000"/>
          <w:sz w:val="28"/>
        </w:rPr>
        <w:t xml:space="preserve">
      - паспорт лаборатории; </w:t>
      </w:r>
    </w:p>
    <w:bookmarkEnd w:id="95"/>
    <w:bookmarkStart w:name="z148" w:id="96"/>
    <w:p>
      <w:pPr>
        <w:spacing w:after="0"/>
        <w:ind w:left="0"/>
        <w:jc w:val="both"/>
      </w:pPr>
      <w:r>
        <w:rPr>
          <w:rFonts w:ascii="Times New Roman"/>
          <w:b w:val="false"/>
          <w:i w:val="false"/>
          <w:color w:val="000000"/>
          <w:sz w:val="28"/>
        </w:rPr>
        <w:t>
      - если организация арендует лабораторию для исследовательских работ, прилагается договор аренды лаборатории;</w:t>
      </w:r>
    </w:p>
    <w:bookmarkEnd w:id="96"/>
    <w:bookmarkStart w:name="z149" w:id="97"/>
    <w:p>
      <w:pPr>
        <w:spacing w:after="0"/>
        <w:ind w:left="0"/>
        <w:jc w:val="both"/>
      </w:pPr>
      <w:r>
        <w:rPr>
          <w:rFonts w:ascii="Times New Roman"/>
          <w:b w:val="false"/>
          <w:i w:val="false"/>
          <w:color w:val="000000"/>
          <w:sz w:val="28"/>
        </w:rPr>
        <w:t>
      - пояснение (в произвольной форме) о том, что согласно осуществляемой научной деятельности не требуется наличие лаборатории.</w:t>
      </w:r>
    </w:p>
    <w:bookmarkEnd w:id="97"/>
    <w:p>
      <w:pPr>
        <w:spacing w:after="0"/>
        <w:ind w:left="0"/>
        <w:jc w:val="both"/>
      </w:pPr>
      <w:bookmarkStart w:name="z150" w:id="98"/>
      <w:r>
        <w:rPr>
          <w:rFonts w:ascii="Times New Roman"/>
          <w:b w:val="false"/>
          <w:i w:val="false"/>
          <w:color w:val="000000"/>
          <w:sz w:val="28"/>
        </w:rPr>
        <w:t>
      Руководитель организации________________ _____________________________</w:t>
      </w:r>
    </w:p>
    <w:bookmarkEnd w:id="98"/>
    <w:p>
      <w:pPr>
        <w:spacing w:after="0"/>
        <w:ind w:left="0"/>
        <w:jc w:val="both"/>
      </w:pPr>
      <w:r>
        <w:rPr>
          <w:rFonts w:ascii="Times New Roman"/>
          <w:b w:val="false"/>
          <w:i w:val="false"/>
          <w:color w:val="000000"/>
          <w:sz w:val="28"/>
        </w:rPr>
        <w:t xml:space="preserve">                         (при наличии)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99"/>
    <w:p>
      <w:pPr>
        <w:spacing w:after="0"/>
        <w:ind w:left="0"/>
        <w:jc w:val="left"/>
      </w:pPr>
      <w:r>
        <w:rPr>
          <w:rFonts w:ascii="Times New Roman"/>
          <w:b/>
          <w:i w:val="false"/>
          <w:color w:val="000000"/>
        </w:rPr>
        <w:t xml:space="preserve"> Сведения о повышении квалификации за последние 5 (пять) лет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 (курсов)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 (курсы) на международном уровне либо на республиканском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международном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республиканском уровне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00"/>
    <w:p>
      <w:pPr>
        <w:spacing w:after="0"/>
        <w:ind w:left="0"/>
        <w:jc w:val="both"/>
      </w:pPr>
      <w:r>
        <w:rPr>
          <w:rFonts w:ascii="Times New Roman"/>
          <w:b w:val="false"/>
          <w:i w:val="false"/>
          <w:color w:val="000000"/>
          <w:sz w:val="28"/>
        </w:rPr>
        <w:t>
      Прилагается:</w:t>
      </w:r>
    </w:p>
    <w:bookmarkEnd w:id="100"/>
    <w:bookmarkStart w:name="z155" w:id="101"/>
    <w:p>
      <w:pPr>
        <w:spacing w:after="0"/>
        <w:ind w:left="0"/>
        <w:jc w:val="both"/>
      </w:pPr>
      <w:r>
        <w:rPr>
          <w:rFonts w:ascii="Times New Roman"/>
          <w:b w:val="false"/>
          <w:i w:val="false"/>
          <w:color w:val="000000"/>
          <w:sz w:val="28"/>
        </w:rPr>
        <w:t xml:space="preserve">
      - копии сертификата и (или) удостоверения о повышении квалификации </w:t>
      </w:r>
    </w:p>
    <w:bookmarkEnd w:id="101"/>
    <w:p>
      <w:pPr>
        <w:spacing w:after="0"/>
        <w:ind w:left="0"/>
        <w:jc w:val="both"/>
      </w:pPr>
      <w:bookmarkStart w:name="z156" w:id="102"/>
      <w:r>
        <w:rPr>
          <w:rFonts w:ascii="Times New Roman"/>
          <w:b w:val="false"/>
          <w:i w:val="false"/>
          <w:color w:val="000000"/>
          <w:sz w:val="28"/>
        </w:rPr>
        <w:t>
      Руководитель организации __________________________________________________</w:t>
      </w:r>
    </w:p>
    <w:bookmarkEnd w:id="102"/>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03"/>
    <w:p>
      <w:pPr>
        <w:spacing w:after="0"/>
        <w:ind w:left="0"/>
        <w:jc w:val="left"/>
      </w:pPr>
      <w:r>
        <w:rPr>
          <w:rFonts w:ascii="Times New Roman"/>
          <w:b/>
          <w:i w:val="false"/>
          <w:color w:val="000000"/>
        </w:rPr>
        <w:t xml:space="preserve"> Сведения об общем объеме финансировании НИР и выполнение научных, научно-технических проектов и программ за последние 5 (пять) лет: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грантового финансирования (ГФ)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4"/>
          <w:p>
            <w:pPr>
              <w:spacing w:after="20"/>
              <w:ind w:left="20"/>
              <w:jc w:val="both"/>
            </w:pPr>
            <w:r>
              <w:rPr>
                <w:rFonts w:ascii="Times New Roman"/>
                <w:b w:val="false"/>
                <w:i w:val="false"/>
                <w:color w:val="000000"/>
                <w:sz w:val="20"/>
              </w:rPr>
              <w:t>
Целевые научные, научно-технические программы</w:t>
            </w:r>
          </w:p>
          <w:bookmarkEnd w:id="104"/>
          <w:p>
            <w:pPr>
              <w:spacing w:after="20"/>
              <w:ind w:left="20"/>
              <w:jc w:val="both"/>
            </w:pPr>
            <w:r>
              <w:rPr>
                <w:rFonts w:ascii="Times New Roman"/>
                <w:b w:val="false"/>
                <w:i w:val="false"/>
                <w:color w:val="000000"/>
                <w:sz w:val="20"/>
              </w:rPr>
              <w:t>
(ПЦФ)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на коммерциализацию результатов научной и (или)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из иных источников (проекты финансируемые местным бюджетом или международными организациями и фондами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(программы и проекты, финансируемые бизнесом, неправительственными фондами и организациями и др.)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05"/>
    <w:p>
      <w:pPr>
        <w:spacing w:after="0"/>
        <w:ind w:left="0"/>
        <w:jc w:val="both"/>
      </w:pPr>
      <w:r>
        <w:rPr>
          <w:rFonts w:ascii="Times New Roman"/>
          <w:b w:val="false"/>
          <w:i w:val="false"/>
          <w:color w:val="000000"/>
          <w:sz w:val="28"/>
        </w:rPr>
        <w:t>
      Прилагается:</w:t>
      </w:r>
    </w:p>
    <w:bookmarkEnd w:id="105"/>
    <w:bookmarkStart w:name="z162" w:id="106"/>
    <w:p>
      <w:pPr>
        <w:spacing w:after="0"/>
        <w:ind w:left="0"/>
        <w:jc w:val="both"/>
      </w:pPr>
      <w:r>
        <w:rPr>
          <w:rFonts w:ascii="Times New Roman"/>
          <w:b w:val="false"/>
          <w:i w:val="false"/>
          <w:color w:val="000000"/>
          <w:sz w:val="28"/>
        </w:rPr>
        <w:t>
      - копии договоров о выполнении научных, научно-технических проектов и программ;</w:t>
      </w:r>
    </w:p>
    <w:bookmarkEnd w:id="106"/>
    <w:bookmarkStart w:name="z163" w:id="107"/>
    <w:p>
      <w:pPr>
        <w:spacing w:after="0"/>
        <w:ind w:left="0"/>
        <w:jc w:val="both"/>
      </w:pPr>
      <w:r>
        <w:rPr>
          <w:rFonts w:ascii="Times New Roman"/>
          <w:b w:val="false"/>
          <w:i w:val="false"/>
          <w:color w:val="000000"/>
          <w:sz w:val="28"/>
        </w:rPr>
        <w:t xml:space="preserve">
      - копии отчетов о научно-исследовательской работе и (или) акты выполненных работ. </w:t>
      </w:r>
    </w:p>
    <w:bookmarkEnd w:id="107"/>
    <w:p>
      <w:pPr>
        <w:spacing w:after="0"/>
        <w:ind w:left="0"/>
        <w:jc w:val="both"/>
      </w:pPr>
      <w:bookmarkStart w:name="z164" w:id="108"/>
      <w:r>
        <w:rPr>
          <w:rFonts w:ascii="Times New Roman"/>
          <w:b w:val="false"/>
          <w:i w:val="false"/>
          <w:color w:val="000000"/>
          <w:sz w:val="28"/>
        </w:rPr>
        <w:t>
      Руководитель организации ________________________________________________</w:t>
      </w:r>
    </w:p>
    <w:bookmarkEnd w:id="108"/>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09"/>
    <w:p>
      <w:pPr>
        <w:spacing w:after="0"/>
        <w:ind w:left="0"/>
        <w:jc w:val="left"/>
      </w:pPr>
      <w:r>
        <w:rPr>
          <w:rFonts w:ascii="Times New Roman"/>
          <w:b/>
          <w:i w:val="false"/>
          <w:color w:val="000000"/>
        </w:rPr>
        <w:t xml:space="preserve"> Сведения об объектах интеллектуальной собственности за последние 5 (пять) лет: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документы (патенты на изобретения, промышленные образцы, полезные модели, селекционные достижения)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патент (евразийский патент), Лицензионные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10"/>
    <w:p>
      <w:pPr>
        <w:spacing w:after="0"/>
        <w:ind w:left="0"/>
        <w:jc w:val="both"/>
      </w:pPr>
      <w:r>
        <w:rPr>
          <w:rFonts w:ascii="Times New Roman"/>
          <w:b w:val="false"/>
          <w:i w:val="false"/>
          <w:color w:val="000000"/>
          <w:sz w:val="28"/>
        </w:rPr>
        <w:t>
      Прилагается:</w:t>
      </w:r>
    </w:p>
    <w:bookmarkEnd w:id="110"/>
    <w:bookmarkStart w:name="z169" w:id="111"/>
    <w:p>
      <w:pPr>
        <w:spacing w:after="0"/>
        <w:ind w:left="0"/>
        <w:jc w:val="both"/>
      </w:pPr>
      <w:r>
        <w:rPr>
          <w:rFonts w:ascii="Times New Roman"/>
          <w:b w:val="false"/>
          <w:i w:val="false"/>
          <w:color w:val="000000"/>
          <w:sz w:val="28"/>
        </w:rPr>
        <w:t>
      - копии патентов на изобретения, промышленные образцы, полезные модели, селекционные достижения;</w:t>
      </w:r>
    </w:p>
    <w:bookmarkEnd w:id="111"/>
    <w:bookmarkStart w:name="z170" w:id="112"/>
    <w:p>
      <w:pPr>
        <w:spacing w:after="0"/>
        <w:ind w:left="0"/>
        <w:jc w:val="both"/>
      </w:pPr>
      <w:r>
        <w:rPr>
          <w:rFonts w:ascii="Times New Roman"/>
          <w:b w:val="false"/>
          <w:i w:val="false"/>
          <w:color w:val="000000"/>
          <w:sz w:val="28"/>
        </w:rPr>
        <w:t>
      - копии свидетельств на авторские права;</w:t>
      </w:r>
    </w:p>
    <w:bookmarkEnd w:id="112"/>
    <w:bookmarkStart w:name="z171" w:id="113"/>
    <w:p>
      <w:pPr>
        <w:spacing w:after="0"/>
        <w:ind w:left="0"/>
        <w:jc w:val="both"/>
      </w:pPr>
      <w:r>
        <w:rPr>
          <w:rFonts w:ascii="Times New Roman"/>
          <w:b w:val="false"/>
          <w:i w:val="false"/>
          <w:color w:val="000000"/>
          <w:sz w:val="28"/>
        </w:rPr>
        <w:t>
      - копии международных патентов (евразийский патент), лицензионных соглашений.</w:t>
      </w:r>
    </w:p>
    <w:bookmarkEnd w:id="113"/>
    <w:p>
      <w:pPr>
        <w:spacing w:after="0"/>
        <w:ind w:left="0"/>
        <w:jc w:val="both"/>
      </w:pPr>
      <w:bookmarkStart w:name="z172" w:id="114"/>
      <w:r>
        <w:rPr>
          <w:rFonts w:ascii="Times New Roman"/>
          <w:b w:val="false"/>
          <w:i w:val="false"/>
          <w:color w:val="000000"/>
          <w:sz w:val="28"/>
        </w:rPr>
        <w:t>
      Руководитель организации __________________________________________________</w:t>
      </w:r>
    </w:p>
    <w:bookmarkEnd w:id="114"/>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15"/>
    <w:p>
      <w:pPr>
        <w:spacing w:after="0"/>
        <w:ind w:left="0"/>
        <w:jc w:val="left"/>
      </w:pPr>
      <w:r>
        <w:rPr>
          <w:rFonts w:ascii="Times New Roman"/>
          <w:b/>
          <w:i w:val="false"/>
          <w:color w:val="000000"/>
        </w:rPr>
        <w:t xml:space="preserve"> Сведения об опубликованных научных работ за последние 5 (пять) лет:</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международных рецензируемых научных журналах, входящих в 1, 2 и 3 квартиль по данным Journal Citation Reports (Джоурнал Ситэйшн Рэпортс) компании Clarivate Analytics (Кларивэйт Аналитикс), или имеющих в базе данных Scopus (Скопус) показатель процентиль по CiteScore (СайтСкор) не менее 35 хотя бы по одной из научных областей, в области социальных и гуманитарных наук, в журналах, индексируемых в базе данных Web of Science Core Collection (Уэп оф Сайнс Кор Калэкшн) (Arts and Humanities Citation Index (Артс энд Хюманитис Ситэйшн Индекс), Science Citation Index Expanded (Сайнс Ситэйшн Индекс Экспандэд), Social Sciences Citation Index (Сошл Сайнс Ситиэйшн Индекс)), компании Clarivate Analytics (Кларивэйт Аналитикс)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журналах, индексируемых РИНЦ и других международных базах с ненулевым импакт-фактором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научных изданиях, рекомендованных КОКСНВО МНВО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 конференциям, форумам, съездам, симпозиумам, конгрессам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6"/>
          <w:p>
            <w:pPr>
              <w:spacing w:after="20"/>
              <w:ind w:left="20"/>
              <w:jc w:val="both"/>
            </w:pPr>
            <w:r>
              <w:rPr>
                <w:rFonts w:ascii="Times New Roman"/>
                <w:b w:val="false"/>
                <w:i w:val="false"/>
                <w:color w:val="000000"/>
                <w:sz w:val="20"/>
              </w:rPr>
              <w:t>
Издательская деятельность</w:t>
            </w:r>
          </w:p>
          <w:bookmarkEnd w:id="116"/>
          <w:p>
            <w:pPr>
              <w:spacing w:after="20"/>
              <w:ind w:left="20"/>
              <w:jc w:val="both"/>
            </w:pPr>
            <w:r>
              <w:rPr>
                <w:rFonts w:ascii="Times New Roman"/>
                <w:b w:val="false"/>
                <w:i w:val="false"/>
                <w:color w:val="000000"/>
                <w:sz w:val="20"/>
              </w:rPr>
              <w:t>
(монографии, учебники, пособии, методические документы)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17"/>
    <w:p>
      <w:pPr>
        <w:spacing w:after="0"/>
        <w:ind w:left="0"/>
        <w:jc w:val="both"/>
      </w:pPr>
      <w:r>
        <w:rPr>
          <w:rFonts w:ascii="Times New Roman"/>
          <w:b w:val="false"/>
          <w:i w:val="false"/>
          <w:color w:val="000000"/>
          <w:sz w:val="28"/>
        </w:rPr>
        <w:t>
      Прилагается:</w:t>
      </w:r>
    </w:p>
    <w:bookmarkEnd w:id="117"/>
    <w:bookmarkStart w:name="z178" w:id="118"/>
    <w:p>
      <w:pPr>
        <w:spacing w:after="0"/>
        <w:ind w:left="0"/>
        <w:jc w:val="both"/>
      </w:pPr>
      <w:r>
        <w:rPr>
          <w:rFonts w:ascii="Times New Roman"/>
          <w:b w:val="false"/>
          <w:i w:val="false"/>
          <w:color w:val="000000"/>
          <w:sz w:val="28"/>
        </w:rPr>
        <w:t>
      - копий опубликованных научных статьей;</w:t>
      </w:r>
    </w:p>
    <w:bookmarkEnd w:id="118"/>
    <w:bookmarkStart w:name="z179" w:id="119"/>
    <w:p>
      <w:pPr>
        <w:spacing w:after="0"/>
        <w:ind w:left="0"/>
        <w:jc w:val="both"/>
      </w:pPr>
      <w:r>
        <w:rPr>
          <w:rFonts w:ascii="Times New Roman"/>
          <w:b w:val="false"/>
          <w:i w:val="false"/>
          <w:color w:val="000000"/>
          <w:sz w:val="28"/>
        </w:rPr>
        <w:t>
      - копии опубликованных материалов по конференциям, форумам, съездам, симпозиумам, конгрессам;</w:t>
      </w:r>
    </w:p>
    <w:bookmarkEnd w:id="119"/>
    <w:bookmarkStart w:name="z180" w:id="120"/>
    <w:p>
      <w:pPr>
        <w:spacing w:after="0"/>
        <w:ind w:left="0"/>
        <w:jc w:val="both"/>
      </w:pPr>
      <w:r>
        <w:rPr>
          <w:rFonts w:ascii="Times New Roman"/>
          <w:b w:val="false"/>
          <w:i w:val="false"/>
          <w:color w:val="000000"/>
          <w:sz w:val="28"/>
        </w:rPr>
        <w:t>
      - копии монографии, учебников, пособии, методических документов</w:t>
      </w:r>
    </w:p>
    <w:bookmarkEnd w:id="120"/>
    <w:bookmarkStart w:name="z181" w:id="121"/>
    <w:p>
      <w:pPr>
        <w:spacing w:after="0"/>
        <w:ind w:left="0"/>
        <w:jc w:val="both"/>
      </w:pPr>
      <w:r>
        <w:rPr>
          <w:rFonts w:ascii="Times New Roman"/>
          <w:b w:val="false"/>
          <w:i w:val="false"/>
          <w:color w:val="000000"/>
          <w:sz w:val="28"/>
        </w:rPr>
        <w:t>
      Примечание: расшифровка аббревиатур:</w:t>
      </w:r>
    </w:p>
    <w:bookmarkEnd w:id="121"/>
    <w:bookmarkStart w:name="z182" w:id="122"/>
    <w:p>
      <w:pPr>
        <w:spacing w:after="0"/>
        <w:ind w:left="0"/>
        <w:jc w:val="both"/>
      </w:pPr>
      <w:r>
        <w:rPr>
          <w:rFonts w:ascii="Times New Roman"/>
          <w:b w:val="false"/>
          <w:i w:val="false"/>
          <w:color w:val="000000"/>
          <w:sz w:val="28"/>
        </w:rPr>
        <w:t>
      РИНЦ – Российский индекс научного цитирования</w:t>
      </w:r>
    </w:p>
    <w:bookmarkEnd w:id="122"/>
    <w:bookmarkStart w:name="z183" w:id="123"/>
    <w:p>
      <w:pPr>
        <w:spacing w:after="0"/>
        <w:ind w:left="0"/>
        <w:jc w:val="both"/>
      </w:pPr>
      <w:r>
        <w:rPr>
          <w:rFonts w:ascii="Times New Roman"/>
          <w:b w:val="false"/>
          <w:i w:val="false"/>
          <w:color w:val="000000"/>
          <w:sz w:val="28"/>
        </w:rPr>
        <w:t>
      КОКСНВО МНВО РК – Комитет по обеспечению качества в сфере науки и высшего высшего образования Министерства науки и высшего образования Республики Казахстан</w:t>
      </w:r>
    </w:p>
    <w:bookmarkEnd w:id="123"/>
    <w:p>
      <w:pPr>
        <w:spacing w:after="0"/>
        <w:ind w:left="0"/>
        <w:jc w:val="both"/>
      </w:pPr>
      <w:bookmarkStart w:name="z184" w:id="124"/>
      <w:r>
        <w:rPr>
          <w:rFonts w:ascii="Times New Roman"/>
          <w:b w:val="false"/>
          <w:i w:val="false"/>
          <w:color w:val="000000"/>
          <w:sz w:val="28"/>
        </w:rPr>
        <w:t>
      Руководитель организации __________ _____________________________________</w:t>
      </w:r>
    </w:p>
    <w:bookmarkEnd w:id="124"/>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в 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субъекта)</w:t>
            </w:r>
            <w:r>
              <w:br/>
            </w:r>
            <w:r>
              <w:rPr>
                <w:rFonts w:ascii="Times New Roman"/>
                <w:b w:val="false"/>
                <w:i w:val="false"/>
                <w:color w:val="000000"/>
                <w:sz w:val="20"/>
              </w:rPr>
              <w:t>__________________________</w:t>
            </w:r>
            <w:r>
              <w:br/>
            </w:r>
            <w:r>
              <w:rPr>
                <w:rFonts w:ascii="Times New Roman"/>
                <w:b w:val="false"/>
                <w:i w:val="false"/>
                <w:color w:val="000000"/>
                <w:sz w:val="20"/>
              </w:rPr>
              <w:t>(тел./эл.адрес)</w:t>
            </w:r>
          </w:p>
        </w:tc>
      </w:tr>
    </w:tbl>
    <w:bookmarkStart w:name="z186" w:id="125"/>
    <w:p>
      <w:pPr>
        <w:spacing w:after="0"/>
        <w:ind w:left="0"/>
        <w:jc w:val="left"/>
      </w:pPr>
      <w:r>
        <w:rPr>
          <w:rFonts w:ascii="Times New Roman"/>
          <w:b/>
          <w:i w:val="false"/>
          <w:color w:val="000000"/>
        </w:rPr>
        <w:t xml:space="preserve"> Заявление</w:t>
      </w:r>
      <w:r>
        <w:br/>
      </w:r>
      <w:r>
        <w:rPr>
          <w:rFonts w:ascii="Times New Roman"/>
          <w:b/>
          <w:i w:val="false"/>
          <w:color w:val="000000"/>
        </w:rPr>
        <w:t>(при переоформлении)</w:t>
      </w:r>
    </w:p>
    <w:bookmarkEnd w:id="125"/>
    <w:p>
      <w:pPr>
        <w:spacing w:after="0"/>
        <w:ind w:left="0"/>
        <w:jc w:val="both"/>
      </w:pPr>
      <w:bookmarkStart w:name="z187" w:id="126"/>
      <w:r>
        <w:rPr>
          <w:rFonts w:ascii="Times New Roman"/>
          <w:b w:val="false"/>
          <w:i w:val="false"/>
          <w:color w:val="000000"/>
          <w:sz w:val="28"/>
        </w:rPr>
        <w:t>
      Прошу переоформить свидетельство об аккредитации</w:t>
      </w:r>
    </w:p>
    <w:bookmarkEnd w:id="126"/>
    <w:p>
      <w:pPr>
        <w:spacing w:after="0"/>
        <w:ind w:left="0"/>
        <w:jc w:val="both"/>
      </w:pPr>
      <w:r>
        <w:rPr>
          <w:rFonts w:ascii="Times New Roman"/>
          <w:b w:val="false"/>
          <w:i w:val="false"/>
          <w:color w:val="000000"/>
          <w:sz w:val="28"/>
        </w:rPr>
        <w:t>от_______ 20___ года, серии ___ в связи с изменением</w:t>
      </w:r>
    </w:p>
    <w:p>
      <w:pPr>
        <w:spacing w:after="0"/>
        <w:ind w:left="0"/>
        <w:jc w:val="both"/>
      </w:pPr>
      <w:r>
        <w:rPr>
          <w:rFonts w:ascii="Times New Roman"/>
          <w:b w:val="false"/>
          <w:i w:val="false"/>
          <w:color w:val="000000"/>
          <w:sz w:val="28"/>
        </w:rPr>
        <w:t>наименования юридического лица /Ф.И.О</w:t>
      </w:r>
    </w:p>
    <w:p>
      <w:pPr>
        <w:spacing w:after="0"/>
        <w:ind w:left="0"/>
        <w:jc w:val="both"/>
      </w:pPr>
      <w:bookmarkStart w:name="z188" w:id="127"/>
      <w:r>
        <w:rPr>
          <w:rFonts w:ascii="Times New Roman"/>
          <w:b w:val="false"/>
          <w:i w:val="false"/>
          <w:color w:val="000000"/>
          <w:sz w:val="28"/>
        </w:rPr>
        <w:t>
      ___________________________________________________________</w:t>
      </w:r>
    </w:p>
    <w:bookmarkEnd w:id="127"/>
    <w:p>
      <w:pPr>
        <w:spacing w:after="0"/>
        <w:ind w:left="0"/>
        <w:jc w:val="both"/>
      </w:pPr>
      <w:r>
        <w:rPr>
          <w:rFonts w:ascii="Times New Roman"/>
          <w:b w:val="false"/>
          <w:i w:val="false"/>
          <w:color w:val="000000"/>
          <w:sz w:val="28"/>
        </w:rPr>
        <w:t>(наименование юридического лица/ Ф.И.О. (при его наличии)</w:t>
      </w:r>
    </w:p>
    <w:p>
      <w:pPr>
        <w:spacing w:after="0"/>
        <w:ind w:left="0"/>
        <w:jc w:val="both"/>
      </w:pPr>
      <w:r>
        <w:rPr>
          <w:rFonts w:ascii="Times New Roman"/>
          <w:b w:val="false"/>
          <w:i w:val="false"/>
          <w:color w:val="000000"/>
          <w:sz w:val="28"/>
        </w:rPr>
        <w:t>в качестве субъекта научной и (или) научно-технической деятельности.</w:t>
      </w:r>
    </w:p>
    <w:bookmarkStart w:name="z189" w:id="128"/>
    <w:p>
      <w:pPr>
        <w:spacing w:after="0"/>
        <w:ind w:left="0"/>
        <w:jc w:val="both"/>
      </w:pPr>
      <w:r>
        <w:rPr>
          <w:rFonts w:ascii="Times New Roman"/>
          <w:b w:val="false"/>
          <w:i w:val="false"/>
          <w:color w:val="000000"/>
          <w:sz w:val="28"/>
        </w:rPr>
        <w:t>
      Приложение: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об изменений наименования услугополучателя (Постановление, приказ, протокол);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ранее выданного свидетельства об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2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при оказании государственных услуг.</w:t>
      </w:r>
    </w:p>
    <w:bookmarkEnd w:id="129"/>
    <w:bookmarkStart w:name="z191" w:id="130"/>
    <w:p>
      <w:pPr>
        <w:spacing w:after="0"/>
        <w:ind w:left="0"/>
        <w:jc w:val="both"/>
      </w:pPr>
      <w:r>
        <w:rPr>
          <w:rFonts w:ascii="Times New Roman"/>
          <w:b w:val="false"/>
          <w:i w:val="false"/>
          <w:color w:val="000000"/>
          <w:sz w:val="28"/>
        </w:rPr>
        <w:t>
      "__" _________ 20__ г.</w:t>
      </w:r>
    </w:p>
    <w:bookmarkEnd w:id="130"/>
    <w:p>
      <w:pPr>
        <w:spacing w:after="0"/>
        <w:ind w:left="0"/>
        <w:jc w:val="both"/>
      </w:pPr>
      <w:bookmarkStart w:name="z192" w:id="131"/>
      <w:r>
        <w:rPr>
          <w:rFonts w:ascii="Times New Roman"/>
          <w:b w:val="false"/>
          <w:i w:val="false"/>
          <w:color w:val="000000"/>
          <w:sz w:val="28"/>
        </w:rPr>
        <w:t>
      ________________              _____________________________________________</w:t>
      </w:r>
    </w:p>
    <w:bookmarkEnd w:id="131"/>
    <w:p>
      <w:pPr>
        <w:spacing w:after="0"/>
        <w:ind w:left="0"/>
        <w:jc w:val="both"/>
      </w:pPr>
      <w:r>
        <w:rPr>
          <w:rFonts w:ascii="Times New Roman"/>
          <w:b w:val="false"/>
          <w:i w:val="false"/>
          <w:color w:val="000000"/>
          <w:sz w:val="28"/>
        </w:rPr>
        <w:t xml:space="preserve">             (Подпись)                   (Руководитель/Ф.И.О.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в _______________________</w:t>
            </w:r>
            <w:r>
              <w:br/>
            </w:r>
            <w:r>
              <w:rPr>
                <w:rFonts w:ascii="Times New Roman"/>
                <w:b w:val="false"/>
                <w:i w:val="false"/>
                <w:color w:val="000000"/>
                <w:sz w:val="20"/>
              </w:rPr>
              <w:t>от 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w:t>
            </w:r>
            <w:r>
              <w:br/>
            </w:r>
            <w:r>
              <w:rPr>
                <w:rFonts w:ascii="Times New Roman"/>
                <w:b w:val="false"/>
                <w:i w:val="false"/>
                <w:color w:val="000000"/>
                <w:sz w:val="20"/>
              </w:rPr>
              <w:t>(тел./эл.адрес)</w:t>
            </w:r>
          </w:p>
        </w:tc>
      </w:tr>
    </w:tbl>
    <w:bookmarkStart w:name="z194" w:id="132"/>
    <w:p>
      <w:pPr>
        <w:spacing w:after="0"/>
        <w:ind w:left="0"/>
        <w:jc w:val="left"/>
      </w:pPr>
      <w:r>
        <w:rPr>
          <w:rFonts w:ascii="Times New Roman"/>
          <w:b/>
          <w:i w:val="false"/>
          <w:color w:val="000000"/>
        </w:rPr>
        <w:t xml:space="preserve"> Заявление</w:t>
      </w:r>
      <w:r>
        <w:br/>
      </w:r>
      <w:r>
        <w:rPr>
          <w:rFonts w:ascii="Times New Roman"/>
          <w:b/>
          <w:i w:val="false"/>
          <w:color w:val="000000"/>
        </w:rPr>
        <w:t>(для физических лиц)</w:t>
      </w:r>
    </w:p>
    <w:bookmarkEnd w:id="132"/>
    <w:p>
      <w:pPr>
        <w:spacing w:after="0"/>
        <w:ind w:left="0"/>
        <w:jc w:val="both"/>
      </w:pPr>
      <w:bookmarkStart w:name="z195" w:id="133"/>
      <w:r>
        <w:rPr>
          <w:rFonts w:ascii="Times New Roman"/>
          <w:b w:val="false"/>
          <w:i w:val="false"/>
          <w:color w:val="000000"/>
          <w:sz w:val="28"/>
        </w:rPr>
        <w:t>
      Прошу провести аккредитацию _________________________________________</w:t>
      </w:r>
    </w:p>
    <w:bookmarkEnd w:id="133"/>
    <w:p>
      <w:pPr>
        <w:spacing w:after="0"/>
        <w:ind w:left="0"/>
        <w:jc w:val="both"/>
      </w:pPr>
      <w:r>
        <w:rPr>
          <w:rFonts w:ascii="Times New Roman"/>
          <w:b w:val="false"/>
          <w:i w:val="false"/>
          <w:color w:val="000000"/>
          <w:sz w:val="28"/>
        </w:rPr>
        <w:t xml:space="preserve">                                     (Ф.И.О. (при его наличии) заявителя)</w:t>
      </w:r>
    </w:p>
    <w:p>
      <w:pPr>
        <w:spacing w:after="0"/>
        <w:ind w:left="0"/>
        <w:jc w:val="both"/>
      </w:pPr>
      <w:r>
        <w:rPr>
          <w:rFonts w:ascii="Times New Roman"/>
          <w:b w:val="false"/>
          <w:i w:val="false"/>
          <w:color w:val="000000"/>
          <w:sz w:val="28"/>
        </w:rPr>
        <w:t>в качестве субъекта научной и (или) научно-технической деятельности.</w:t>
      </w:r>
    </w:p>
    <w:bookmarkStart w:name="z196" w:id="134"/>
    <w:p>
      <w:pPr>
        <w:spacing w:after="0"/>
        <w:ind w:left="0"/>
        <w:jc w:val="both"/>
      </w:pPr>
      <w:r>
        <w:rPr>
          <w:rFonts w:ascii="Times New Roman"/>
          <w:b w:val="false"/>
          <w:i w:val="false"/>
          <w:color w:val="000000"/>
          <w:sz w:val="28"/>
        </w:rPr>
        <w:t>
      Приложение: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Копии: диплома о высшем образовании; диплома магистра и (или) диплома о присуждении ученой степени (кандидата наук, доктора наук), степени доктора философии (PhD), доктора по профилю и (или) аттестата (диплома) о присвоении ученого звания ассоциированного профессора (доцента) или профессора.</w:t>
            </w:r>
          </w:p>
          <w:bookmarkEnd w:id="135"/>
          <w:p>
            <w:pPr>
              <w:spacing w:after="20"/>
              <w:ind w:left="20"/>
              <w:jc w:val="both"/>
            </w:pPr>
            <w:r>
              <w:rPr>
                <w:rFonts w:ascii="Times New Roman"/>
                <w:b w:val="false"/>
                <w:i w:val="false"/>
                <w:color w:val="000000"/>
                <w:sz w:val="20"/>
              </w:rPr>
              <w:t xml:space="preserve">
(Документы об образовании, выданные зарубежными организациями образования, признаются на территории Республики Казахстан согласно законодательству в сфере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(одна) монография и (или) опубликованные научные статьи за последние 5 (пять) лет: для технических и естественных наук 1 (один) международный патент или 1 (одна) статья в международном рецензируемом научном журнале, имеющем ненулевой импакт-фактор по данным в Journal Citation Reports (Джоурнал Ситэйшн Рэпортс) компании Clarivate Analytics (Кларивэйт Аналитикс), или в изданиях, имеющих в базе данных Scopus (Скопус) показатель процентиль по CiteScore (СайтСкор) не менее 35 хотя бы по одной из научных областей, для социальных и гуманитарных наук 1 (одна) статья в изданиях, имеющих ненулевой импакт-фактор по данным Journal Citation Reports (Джоурнал Ситэйшн Рэпортс) компании Clarivate Analytics (Кларивэйт Аналитикс), или индексируемых в базе данных Web of Science Core Collection (Уэп оф Сайнс Кор Калэкшн) (разделы Arts and Humanities Citation Index (Артс энд Хюманитис Ситэйшн Индекс), Science Citation Index Expanded (Сайнс Ситэйшн Индекс Экспандэд), Social Sciences Citation Index (Сошл Сайнс Ситиэйшн Индекс), а также 3 (три) статьи в научных изданиях, рекомендованных Комитетом по контролю в сфере науки и высшего образования Министерства науки и высшего образования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36"/>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при оказании государственных услуг.</w:t>
      </w:r>
    </w:p>
    <w:bookmarkEnd w:id="136"/>
    <w:bookmarkStart w:name="z199" w:id="137"/>
    <w:p>
      <w:pPr>
        <w:spacing w:after="0"/>
        <w:ind w:left="0"/>
        <w:jc w:val="both"/>
      </w:pPr>
      <w:r>
        <w:rPr>
          <w:rFonts w:ascii="Times New Roman"/>
          <w:b w:val="false"/>
          <w:i w:val="false"/>
          <w:color w:val="000000"/>
          <w:sz w:val="28"/>
        </w:rPr>
        <w:t>
      "__" _________ 20__ г.</w:t>
      </w:r>
    </w:p>
    <w:bookmarkEnd w:id="137"/>
    <w:p>
      <w:pPr>
        <w:spacing w:after="0"/>
        <w:ind w:left="0"/>
        <w:jc w:val="both"/>
      </w:pPr>
      <w:bookmarkStart w:name="z200" w:id="138"/>
      <w:r>
        <w:rPr>
          <w:rFonts w:ascii="Times New Roman"/>
          <w:b w:val="false"/>
          <w:i w:val="false"/>
          <w:color w:val="000000"/>
          <w:sz w:val="28"/>
        </w:rPr>
        <w:t>
      ________________                    ________________________________</w:t>
      </w:r>
    </w:p>
    <w:bookmarkEnd w:id="138"/>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в______________________</w:t>
            </w:r>
            <w:r>
              <w:br/>
            </w:r>
            <w:r>
              <w:rPr>
                <w:rFonts w:ascii="Times New Roman"/>
                <w:b w:val="false"/>
                <w:i w:val="false"/>
                <w:color w:val="000000"/>
                <w:sz w:val="20"/>
              </w:rPr>
              <w:t>от _____________________</w:t>
            </w:r>
            <w:r>
              <w:br/>
            </w:r>
            <w:r>
              <w:rPr>
                <w:rFonts w:ascii="Times New Roman"/>
                <w:b w:val="false"/>
                <w:i w:val="false"/>
                <w:color w:val="000000"/>
                <w:sz w:val="20"/>
              </w:rPr>
              <w:t>_______________________</w:t>
            </w:r>
            <w:r>
              <w:br/>
            </w:r>
            <w:r>
              <w:rPr>
                <w:rFonts w:ascii="Times New Roman"/>
                <w:b w:val="false"/>
                <w:i w:val="false"/>
                <w:color w:val="000000"/>
                <w:sz w:val="20"/>
              </w:rPr>
              <w:t>(тел./эл.адрес)</w:t>
            </w:r>
          </w:p>
        </w:tc>
      </w:tr>
    </w:tbl>
    <w:bookmarkStart w:name="z202" w:id="139"/>
    <w:p>
      <w:pPr>
        <w:spacing w:after="0"/>
        <w:ind w:left="0"/>
        <w:jc w:val="left"/>
      </w:pPr>
      <w:r>
        <w:rPr>
          <w:rFonts w:ascii="Times New Roman"/>
          <w:b/>
          <w:i w:val="false"/>
          <w:color w:val="000000"/>
        </w:rPr>
        <w:t xml:space="preserve"> Заявление (для юридических лиц)</w:t>
      </w:r>
    </w:p>
    <w:bookmarkEnd w:id="139"/>
    <w:p>
      <w:pPr>
        <w:spacing w:after="0"/>
        <w:ind w:left="0"/>
        <w:jc w:val="both"/>
      </w:pPr>
      <w:bookmarkStart w:name="z203" w:id="140"/>
      <w:r>
        <w:rPr>
          <w:rFonts w:ascii="Times New Roman"/>
          <w:b w:val="false"/>
          <w:i w:val="false"/>
          <w:color w:val="000000"/>
          <w:sz w:val="28"/>
        </w:rPr>
        <w:t>
      Прошу провести аккредитацию_______________________________________________</w:t>
      </w:r>
    </w:p>
    <w:bookmarkEnd w:id="14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(при его наличии)</w:t>
      </w:r>
    </w:p>
    <w:p>
      <w:pPr>
        <w:spacing w:after="0"/>
        <w:ind w:left="0"/>
        <w:jc w:val="both"/>
      </w:pPr>
      <w:r>
        <w:rPr>
          <w:rFonts w:ascii="Times New Roman"/>
          <w:b w:val="false"/>
          <w:i w:val="false"/>
          <w:color w:val="000000"/>
          <w:sz w:val="28"/>
        </w:rPr>
        <w:t>в качестве субъекта научной и (или) научно-технической деятельности.</w:t>
      </w:r>
    </w:p>
    <w:bookmarkStart w:name="z204" w:id="141"/>
    <w:p>
      <w:pPr>
        <w:spacing w:after="0"/>
        <w:ind w:left="0"/>
        <w:jc w:val="both"/>
      </w:pPr>
      <w:r>
        <w:rPr>
          <w:rFonts w:ascii="Times New Roman"/>
          <w:b w:val="false"/>
          <w:i w:val="false"/>
          <w:color w:val="000000"/>
          <w:sz w:val="28"/>
        </w:rPr>
        <w:t>
      Приложение: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Копию устава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 согласно приложениям 4, 5, 6, 7, 8, 9 к настоящим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сведения, указанные в приложениях 4, 5, 6, 7, 8, 9 к настоящим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4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при оказании государственных услуг.</w:t>
      </w:r>
    </w:p>
    <w:bookmarkEnd w:id="142"/>
    <w:bookmarkStart w:name="z206" w:id="143"/>
    <w:p>
      <w:pPr>
        <w:spacing w:after="0"/>
        <w:ind w:left="0"/>
        <w:jc w:val="both"/>
      </w:pPr>
      <w:r>
        <w:rPr>
          <w:rFonts w:ascii="Times New Roman"/>
          <w:b w:val="false"/>
          <w:i w:val="false"/>
          <w:color w:val="000000"/>
          <w:sz w:val="28"/>
        </w:rPr>
        <w:t>
      Руководитель</w:t>
      </w:r>
    </w:p>
    <w:bookmarkEnd w:id="143"/>
    <w:p>
      <w:pPr>
        <w:spacing w:after="0"/>
        <w:ind w:left="0"/>
        <w:jc w:val="both"/>
      </w:pPr>
      <w:bookmarkStart w:name="z207" w:id="144"/>
      <w:r>
        <w:rPr>
          <w:rFonts w:ascii="Times New Roman"/>
          <w:b w:val="false"/>
          <w:i w:val="false"/>
          <w:color w:val="000000"/>
          <w:sz w:val="28"/>
        </w:rPr>
        <w:t>
      _______________        _________             ________________________________</w:t>
      </w:r>
    </w:p>
    <w:bookmarkEnd w:id="144"/>
    <w:p>
      <w:pPr>
        <w:spacing w:after="0"/>
        <w:ind w:left="0"/>
        <w:jc w:val="both"/>
      </w:pPr>
      <w:r>
        <w:rPr>
          <w:rFonts w:ascii="Times New Roman"/>
          <w:b w:val="false"/>
          <w:i w:val="false"/>
          <w:color w:val="000000"/>
          <w:sz w:val="28"/>
        </w:rPr>
        <w:t xml:space="preserve">         (место печати)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Исполняющий</w:t>
            </w:r>
            <w:r>
              <w:br/>
            </w:r>
            <w:r>
              <w:rPr>
                <w:rFonts w:ascii="Times New Roman"/>
                <w:b w:val="false"/>
                <w:i w:val="false"/>
                <w:color w:val="000000"/>
                <w:sz w:val="20"/>
              </w:rPr>
              <w:t>обязанности министра</w:t>
            </w:r>
            <w:r>
              <w:br/>
            </w:r>
            <w:r>
              <w:rPr>
                <w:rFonts w:ascii="Times New Roman"/>
                <w:b w:val="false"/>
                <w:i w:val="false"/>
                <w:color w:val="000000"/>
                <w:sz w:val="20"/>
              </w:rPr>
              <w:t>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283</w:t>
            </w:r>
          </w:p>
        </w:tc>
      </w:tr>
    </w:tbl>
    <w:bookmarkStart w:name="z209" w:id="145"/>
    <w:p>
      <w:pPr>
        <w:spacing w:after="0"/>
        <w:ind w:left="0"/>
        <w:jc w:val="left"/>
      </w:pPr>
      <w:r>
        <w:rPr>
          <w:rFonts w:ascii="Times New Roman"/>
          <w:b/>
          <w:i w:val="false"/>
          <w:color w:val="000000"/>
        </w:rPr>
        <w:t xml:space="preserve"> Перечень утративших силу некоторых приказов Министерства науки и высшего образования Республики Казахстан </w:t>
      </w:r>
    </w:p>
    <w:bookmarkEnd w:id="145"/>
    <w:bookmarkStart w:name="z210"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15 июля 2011 года № 309 "Об утверждении Методики оценки деятельности субъектов научной и (или) научно-технической деятельности" (зарегистрирован в Реестре государственной регистрации нормативных правовых актов под № 60175);</w:t>
      </w:r>
    </w:p>
    <w:bookmarkEnd w:id="146"/>
    <w:bookmarkStart w:name="z211" w:id="1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7 декабря 2012 года № 545 "О внесении изменения в приказ и.о. Министра образования и науки Республики Казахстан от 15 июля 2011 года № 309 "Об утверждении Методики оценки деятельности субъектов научной и (или) научно-технической деятельности" (зарегистрирован в Реестре государственной регистрации нормативных правовых актов под № 8186);</w:t>
      </w:r>
    </w:p>
    <w:bookmarkEnd w:id="147"/>
    <w:bookmarkStart w:name="z212" w:id="1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июня 2013 года № 237 "О внесении изменения в приказ и.о. Министра образования и науки Республики Казахстан от 15 июля 2011 года № 309 "Об утверждении Методики оценки деятельности субъектов научной и (или) научно-технической деятельности" (зарегистрирован в Реестре государственной регистрации нормативных правовых актов под № 73403).</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