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4e05" w14:textId="2524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предъявляемые к частным агентствам занятости, претендующим на участие в аутсорсинге услуг в сфере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16 июня 2023 года № 223. Зарегистрирован в Министерстве юстиции Республики Казахстан 16 июня 2023 года № 32829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частным агентствам занятости, претендующим на участие в аутсорсинге услуг в сфере занятости населения.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254 "Об утверждении квалификационных требований, предъявляемых к частным агентствам занятости, претендующим на участие в аутсорсинге услуг в сфере занятости населения" (зарегистрирован в Реестре государственной регистрации нормативных правовых актов под № 17168);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Казахстан, в которые вносятся изменения, утвержденный приказом Министра труда и социальной защиты населения Республики Казахстан от 26 июня 2019 года № 345 "О внесении изменений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18912).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 № 223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частным агентствам занятости, претендующим на участие в аутсорсинге услуг в сфере занятости населения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 установлены к частным агентствам занятости, претендующим на участие в аутсорсинге услуг в сфере занятости населения.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Частными агентствами занятости являются физическое или юридическое лицо, оказывающее трудовое посредничество, зарегистрированное в порядке, установленном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Частные агентства занятости, претендующие на участие в аутсорсинге услуг в сфере занятости населения, должны иметь соответствующий опыт, материальные и трудовые ресурсы, достаточные для исполнения обязательств по договору об аутсорсинге услуг в сфере занятости населения.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требования, предъявляемые к частным агентствам занятости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частным агентствам занятости, являющимся юридическими лицами, претендующим на участие в аутсорсинге услуг в сфере занятости населения устанавливаются следующие квалификационные требования: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в осуществлении деятельности по оказанию услуг в сфере занятости населения не менее одного года;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штатных сотрудников, состоящих из квалифицированного состава руководителей, специалистов, имеющих высшее (или послевузовское), техническое и профессиональное образование и опыт практической работы не менее 1 (одного) года по оказанию услуг в сфере занятости населения и (или) кадрового обеспечения;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материальных ресурсов для исполнения обязательств по договору об аутсорсинге услуг в сфере занятости населения, включающих оснащенность рабочими местами штатных сотрудников, офисных столов, компьютеров либо ноутбуков, подключенными к сети интернет, с установленными программными обеспечениями, необходимыми для оказания услуг, принтер, копировальный аппарат и сканер;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платежеспособность и отсутствие налоговой задолженности, задолженности по социальным платежам;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помещения или здания на праве собственности (хозяйственного ведения или оперативного управления) и (или) аренды, размещенного в административном здании, офисе и обеспечивающие надлежащие условия для приема безработных;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государственной регистрации юридического лица в органах юстиции;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подлежать процедуре банкротства либо ликвидации.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частным агентствам занятости, являющимся физическими лицами, осуществляющими предпринимательскую деятельность, претендующим на участие в аутсорсинге услуг в сфере занятости населения устанавливаются следующие квалификационные требования: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в осуществлении деятельности по оказанию услуг в сфере занятости населения не менее одного года;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одного специалиста, имеющего высшее (или послевузовское) либо техническое и профессиональное образование, а также имеющий опыт работы не менее 1 (одного) года по оказанию услуг в сфере занятости населения и (или) кадрового обеспечения;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материальных ресурсов для исполнения обязательств по договору об аутсорсинге услуг в сфере занятости населения, включающих оснащенность рабочими местами штатных сотрудников, офисных столов, компьютеров либо ноутбуков, подключенными к сети интернет, с установленными программными обеспечениями, необходимыми для оказания услуг, принтер, копировальный аппарат и сканер;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платежеспособность и отсутствие налоговой задолженности, задолженности по социальным платежам;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помещения или здания на праве собственности (хозяйственного ведения или оперативного управления) и (или) аренды, размещенного в административном здании, офисе и обеспечивающие надлежащие условия для приема безработных;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государственной регистрации в качестве индивидуального предпринимателя в налоговых органах;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подлежать процедуре банкротства.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