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385e" w14:textId="a0f3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14 июня 2023 года № 229. Зарегистрирован в Министерстве юстиции Республики Казахстан 15 июня 2023 года № 32799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229</w:t>
            </w:r>
          </w:p>
        </w:tc>
      </w:tr>
    </w:tbl>
    <w:bookmarkStart w:name="z18" w:id="12"/>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дополнения</w:t>
      </w:r>
    </w:p>
    <w:bookmarkEnd w:id="12"/>
    <w:bookmarkStart w:name="z19" w:id="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3 ноября 2014 года № 96 "Об утверждении Правил розничной реализации и пользования товарным и сжиженным нефтяным газом" (зарегистрирован в Реестре государственной регистрации нормативных правовых актов за № 9936):</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1" w:id="14"/>
    <w:p>
      <w:pPr>
        <w:spacing w:after="0"/>
        <w:ind w:left="0"/>
        <w:jc w:val="both"/>
      </w:pPr>
      <w:r>
        <w:rPr>
          <w:rFonts w:ascii="Times New Roman"/>
          <w:b w:val="false"/>
          <w:i w:val="false"/>
          <w:color w:val="000000"/>
          <w:sz w:val="28"/>
        </w:rPr>
        <w:t xml:space="preserve">
      "1. Настоящие Правила розничной реализации и пользования товарным и сжиженным нефтяным газом (далее – Правила) разработаны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6 Закона Республики Казахстан "О газе и газоснабжении" (далее – Закон) и определяют порядок розничной реализации и пользования товарным и сжиженным нефтяным газом.";</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новой редакции:</w:t>
      </w:r>
    </w:p>
    <w:bookmarkStart w:name="z24" w:id="16"/>
    <w:p>
      <w:pPr>
        <w:spacing w:after="0"/>
        <w:ind w:left="0"/>
        <w:jc w:val="both"/>
      </w:pPr>
      <w:r>
        <w:rPr>
          <w:rFonts w:ascii="Times New Roman"/>
          <w:b w:val="false"/>
          <w:i w:val="false"/>
          <w:color w:val="000000"/>
          <w:sz w:val="28"/>
        </w:rPr>
        <w:t>
      "2) среднесуточная норма поставки (потребления) газа – объем газа, определяемый путем деления месячного объема газа, установленного договором розничной реализации газа между поставщиком и потребителем, на количество календарных дней соответствующего месяца;";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новой редакции:</w:t>
      </w:r>
    </w:p>
    <w:bookmarkStart w:name="z26" w:id="17"/>
    <w:p>
      <w:pPr>
        <w:spacing w:after="0"/>
        <w:ind w:left="0"/>
        <w:jc w:val="both"/>
      </w:pPr>
      <w:r>
        <w:rPr>
          <w:rFonts w:ascii="Times New Roman"/>
          <w:b w:val="false"/>
          <w:i w:val="false"/>
          <w:color w:val="000000"/>
          <w:sz w:val="28"/>
        </w:rPr>
        <w:t xml:space="preserve">
      "10) расчетный период – период, за который определяется объем поставленного газа, производятся взаиморасчеты между поставщиком, газотранспортной, газораспределительной организациями, лицами, указанными в </w:t>
      </w:r>
      <w:r>
        <w:rPr>
          <w:rFonts w:ascii="Times New Roman"/>
          <w:b w:val="false"/>
          <w:i w:val="false"/>
          <w:color w:val="000000"/>
          <w:sz w:val="28"/>
        </w:rPr>
        <w:t>пункте 11</w:t>
      </w:r>
      <w:r>
        <w:rPr>
          <w:rFonts w:ascii="Times New Roman"/>
          <w:b w:val="false"/>
          <w:i w:val="false"/>
          <w:color w:val="000000"/>
          <w:sz w:val="28"/>
        </w:rPr>
        <w:t xml:space="preserve"> статьи 27-1 Закона и потребителем за поставленный газ. Расчетный период составляет один календарный месяц;";</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новой редакции:</w:t>
      </w:r>
    </w:p>
    <w:bookmarkStart w:name="z28" w:id="18"/>
    <w:p>
      <w:pPr>
        <w:spacing w:after="0"/>
        <w:ind w:left="0"/>
        <w:jc w:val="both"/>
      </w:pPr>
      <w:r>
        <w:rPr>
          <w:rFonts w:ascii="Times New Roman"/>
          <w:b w:val="false"/>
          <w:i w:val="false"/>
          <w:color w:val="000000"/>
          <w:sz w:val="28"/>
        </w:rPr>
        <w:t>
      "16)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18"/>
    <w:bookmarkStart w:name="z29" w:id="19"/>
    <w:p>
      <w:pPr>
        <w:spacing w:after="0"/>
        <w:ind w:left="0"/>
        <w:jc w:val="both"/>
      </w:pPr>
      <w:r>
        <w:rPr>
          <w:rFonts w:ascii="Times New Roman"/>
          <w:b w:val="false"/>
          <w:i w:val="false"/>
          <w:color w:val="000000"/>
          <w:sz w:val="28"/>
        </w:rPr>
        <w:t>
      дополнить подпунктами 17) и 18) следующего содержания:</w:t>
      </w:r>
    </w:p>
    <w:bookmarkEnd w:id="19"/>
    <w:bookmarkStart w:name="z30" w:id="20"/>
    <w:p>
      <w:pPr>
        <w:spacing w:after="0"/>
        <w:ind w:left="0"/>
        <w:jc w:val="both"/>
      </w:pPr>
      <w:r>
        <w:rPr>
          <w:rFonts w:ascii="Times New Roman"/>
          <w:b w:val="false"/>
          <w:i w:val="false"/>
          <w:color w:val="000000"/>
          <w:sz w:val="28"/>
        </w:rPr>
        <w:t>
      "17) кран на опуске – запорное устройство на газопроводе перед газопотребляющим оборудованием;</w:t>
      </w:r>
    </w:p>
    <w:bookmarkEnd w:id="20"/>
    <w:bookmarkStart w:name="z31" w:id="21"/>
    <w:p>
      <w:pPr>
        <w:spacing w:after="0"/>
        <w:ind w:left="0"/>
        <w:jc w:val="both"/>
      </w:pPr>
      <w:r>
        <w:rPr>
          <w:rFonts w:ascii="Times New Roman"/>
          <w:b w:val="false"/>
          <w:i w:val="false"/>
          <w:color w:val="000000"/>
          <w:sz w:val="28"/>
        </w:rPr>
        <w:t>
      18) граница эксплуатационной ответственности – это точка разграничения имущественной принадлежности газораспределительных сетей и газопотребляющих систем, определяющая также разграничение эксплуатационной ответственности, обычно совпадающая с точкой подключения.";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33" w:id="22"/>
    <w:p>
      <w:pPr>
        <w:spacing w:after="0"/>
        <w:ind w:left="0"/>
        <w:jc w:val="both"/>
      </w:pPr>
      <w:r>
        <w:rPr>
          <w:rFonts w:ascii="Times New Roman"/>
          <w:b w:val="false"/>
          <w:i w:val="false"/>
          <w:color w:val="000000"/>
          <w:sz w:val="28"/>
        </w:rPr>
        <w:t>
      "5. Условиями заключения договора розничной реализации товарного газа являются наличие следующих документов для надлежащих поставок газа:</w:t>
      </w:r>
    </w:p>
    <w:bookmarkEnd w:id="22"/>
    <w:bookmarkStart w:name="z34" w:id="23"/>
    <w:p>
      <w:pPr>
        <w:spacing w:after="0"/>
        <w:ind w:left="0"/>
        <w:jc w:val="both"/>
      </w:pPr>
      <w:r>
        <w:rPr>
          <w:rFonts w:ascii="Times New Roman"/>
          <w:b w:val="false"/>
          <w:i w:val="false"/>
          <w:color w:val="000000"/>
          <w:sz w:val="28"/>
        </w:rPr>
        <w:t>
      1) со стороны бытового потребителя – наличие проекта газоснабжения, паспорта на газопотребляющее оборудование, акта приемки газопотребляющей системы в эксплуатацию, строительного паспорта газопровода, акта обследования вентиляционных каналов и дымоходов, а также заключенного договора технического обслуживания газопотребляющих систем;</w:t>
      </w:r>
    </w:p>
    <w:bookmarkEnd w:id="23"/>
    <w:bookmarkStart w:name="z35" w:id="24"/>
    <w:p>
      <w:pPr>
        <w:spacing w:after="0"/>
        <w:ind w:left="0"/>
        <w:jc w:val="both"/>
      </w:pPr>
      <w:r>
        <w:rPr>
          <w:rFonts w:ascii="Times New Roman"/>
          <w:b w:val="false"/>
          <w:i w:val="false"/>
          <w:color w:val="000000"/>
          <w:sz w:val="28"/>
        </w:rPr>
        <w:t>
      2) со стороны других потребителей – наличие проекта газоснабжения, паспорта на газопотребляющее оборудование, акта приемки газопотребляющей системы в эксплуатацию, строительного паспорта газопровода, акта обследования вентиляционных каналов и дымоходов, приказа о назначении лица, ответственного за безопасную эксплуатацию объектов систем газоснабжения, а также заключенного договора технического обслуживания газопотребляющих систем.</w:t>
      </w:r>
    </w:p>
    <w:bookmarkEnd w:id="24"/>
    <w:bookmarkStart w:name="z36" w:id="25"/>
    <w:p>
      <w:pPr>
        <w:spacing w:after="0"/>
        <w:ind w:left="0"/>
        <w:jc w:val="both"/>
      </w:pPr>
      <w:r>
        <w:rPr>
          <w:rFonts w:ascii="Times New Roman"/>
          <w:b w:val="false"/>
          <w:i w:val="false"/>
          <w:color w:val="000000"/>
          <w:sz w:val="28"/>
        </w:rPr>
        <w:t xml:space="preserve">
      Потребители, указанные в подпункте 2) настоящего пункта, предоставляют документы, подтверждающие готовность к подаче газа, при отнесении их объектов газопотребления к технически и (или) технологически сложным объектам, определенных Правилами определения общего порядка отнесения зданий и сооружений к технически и (или) технологически сложным объектам,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№10666).</w:t>
      </w:r>
    </w:p>
    <w:bookmarkEnd w:id="25"/>
    <w:bookmarkStart w:name="z37" w:id="26"/>
    <w:p>
      <w:pPr>
        <w:spacing w:after="0"/>
        <w:ind w:left="0"/>
        <w:jc w:val="both"/>
      </w:pPr>
      <w:r>
        <w:rPr>
          <w:rFonts w:ascii="Times New Roman"/>
          <w:b w:val="false"/>
          <w:i w:val="false"/>
          <w:color w:val="000000"/>
          <w:sz w:val="28"/>
        </w:rPr>
        <w:t>
      3) со стороны поставщика – наличие подтверждающего документа о соответствующем объеме газа (договор закупки газа).";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 </w:t>
      </w:r>
    </w:p>
    <w:bookmarkStart w:name="z39" w:id="27"/>
    <w:p>
      <w:pPr>
        <w:spacing w:after="0"/>
        <w:ind w:left="0"/>
        <w:jc w:val="both"/>
      </w:pPr>
      <w:r>
        <w:rPr>
          <w:rFonts w:ascii="Times New Roman"/>
          <w:b w:val="false"/>
          <w:i w:val="false"/>
          <w:color w:val="000000"/>
          <w:sz w:val="28"/>
        </w:rPr>
        <w:t>
      "11. По бытовым и коммунально-бытовым потребителям допускается неравномерность потребления газа по месяцам.";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новой редакции:</w:t>
      </w:r>
    </w:p>
    <w:bookmarkStart w:name="z41" w:id="28"/>
    <w:p>
      <w:pPr>
        <w:spacing w:after="0"/>
        <w:ind w:left="0"/>
        <w:jc w:val="both"/>
      </w:pPr>
      <w:r>
        <w:rPr>
          <w:rFonts w:ascii="Times New Roman"/>
          <w:b w:val="false"/>
          <w:i w:val="false"/>
          <w:color w:val="000000"/>
          <w:sz w:val="28"/>
        </w:rPr>
        <w:t>
      "36. При пользовании товарным и сжиженным нефтяным газом не допускаются:</w:t>
      </w:r>
    </w:p>
    <w:bookmarkEnd w:id="28"/>
    <w:bookmarkStart w:name="z42" w:id="29"/>
    <w:p>
      <w:pPr>
        <w:spacing w:after="0"/>
        <w:ind w:left="0"/>
        <w:jc w:val="both"/>
      </w:pPr>
      <w:r>
        <w:rPr>
          <w:rFonts w:ascii="Times New Roman"/>
          <w:b w:val="false"/>
          <w:i w:val="false"/>
          <w:color w:val="000000"/>
          <w:sz w:val="28"/>
        </w:rPr>
        <w:t>
      1) срыв пломбы, воздействие на пломбу или прибор учета, допускающего возможность несанкционированного отбора (хищения) газа;</w:t>
      </w:r>
    </w:p>
    <w:bookmarkEnd w:id="29"/>
    <w:bookmarkStart w:name="z43" w:id="30"/>
    <w:p>
      <w:pPr>
        <w:spacing w:after="0"/>
        <w:ind w:left="0"/>
        <w:jc w:val="both"/>
      </w:pPr>
      <w:r>
        <w:rPr>
          <w:rFonts w:ascii="Times New Roman"/>
          <w:b w:val="false"/>
          <w:i w:val="false"/>
          <w:color w:val="000000"/>
          <w:sz w:val="28"/>
        </w:rPr>
        <w:t>
      2) без получения технических условий: самостоятельное подключение к системе газоснабжения, монтаж дополнительного газового оборудования или оборудования с увеличением мощности, без согласия газораспределительной организации или владельца групповой резервуарной установки: монтаж, демонтаж приборов учета, замена пригодного к использованию прибора учета;</w:t>
      </w:r>
    </w:p>
    <w:bookmarkEnd w:id="30"/>
    <w:bookmarkStart w:name="z44" w:id="31"/>
    <w:p>
      <w:pPr>
        <w:spacing w:after="0"/>
        <w:ind w:left="0"/>
        <w:jc w:val="both"/>
      </w:pPr>
      <w:r>
        <w:rPr>
          <w:rFonts w:ascii="Times New Roman"/>
          <w:b w:val="false"/>
          <w:i w:val="false"/>
          <w:color w:val="000000"/>
          <w:sz w:val="28"/>
        </w:rPr>
        <w:t>
      3) перепланировка помещений, где установлено газовое оборудование, без уведомления газораспределительной организации или владельца групповой резервуарной установки, или владельца газонаполнительной станции;</w:t>
      </w:r>
    </w:p>
    <w:bookmarkEnd w:id="31"/>
    <w:bookmarkStart w:name="z45" w:id="32"/>
    <w:p>
      <w:pPr>
        <w:spacing w:after="0"/>
        <w:ind w:left="0"/>
        <w:jc w:val="both"/>
      </w:pPr>
      <w:r>
        <w:rPr>
          <w:rFonts w:ascii="Times New Roman"/>
          <w:b w:val="false"/>
          <w:i w:val="false"/>
          <w:color w:val="000000"/>
          <w:sz w:val="28"/>
        </w:rPr>
        <w:t>
      4) внесение изменения в конструкцию газовых приборов;</w:t>
      </w:r>
    </w:p>
    <w:bookmarkEnd w:id="32"/>
    <w:bookmarkStart w:name="z46" w:id="33"/>
    <w:p>
      <w:pPr>
        <w:spacing w:after="0"/>
        <w:ind w:left="0"/>
        <w:jc w:val="both"/>
      </w:pPr>
      <w:r>
        <w:rPr>
          <w:rFonts w:ascii="Times New Roman"/>
          <w:b w:val="false"/>
          <w:i w:val="false"/>
          <w:color w:val="000000"/>
          <w:sz w:val="28"/>
        </w:rPr>
        <w:t>
      5) изменение устройства дымовых и вентиляционных систем;</w:t>
      </w:r>
    </w:p>
    <w:bookmarkEnd w:id="33"/>
    <w:bookmarkStart w:name="z47" w:id="34"/>
    <w:p>
      <w:pPr>
        <w:spacing w:after="0"/>
        <w:ind w:left="0"/>
        <w:jc w:val="both"/>
      </w:pPr>
      <w:r>
        <w:rPr>
          <w:rFonts w:ascii="Times New Roman"/>
          <w:b w:val="false"/>
          <w:i w:val="false"/>
          <w:color w:val="000000"/>
          <w:sz w:val="28"/>
        </w:rPr>
        <w:t>
      6) заклеивание вентиляционных каналов, замуровывание "карманов" и люков, предназначенных для чистки дымоходов;</w:t>
      </w:r>
    </w:p>
    <w:bookmarkEnd w:id="34"/>
    <w:bookmarkStart w:name="z48" w:id="35"/>
    <w:p>
      <w:pPr>
        <w:spacing w:after="0"/>
        <w:ind w:left="0"/>
        <w:jc w:val="both"/>
      </w:pPr>
      <w:r>
        <w:rPr>
          <w:rFonts w:ascii="Times New Roman"/>
          <w:b w:val="false"/>
          <w:i w:val="false"/>
          <w:color w:val="000000"/>
          <w:sz w:val="28"/>
        </w:rPr>
        <w:t>
      7) отключение автоматики безопасности и регулирования;</w:t>
      </w:r>
    </w:p>
    <w:bookmarkEnd w:id="35"/>
    <w:bookmarkStart w:name="z49" w:id="36"/>
    <w:p>
      <w:pPr>
        <w:spacing w:after="0"/>
        <w:ind w:left="0"/>
        <w:jc w:val="both"/>
      </w:pPr>
      <w:r>
        <w:rPr>
          <w:rFonts w:ascii="Times New Roman"/>
          <w:b w:val="false"/>
          <w:i w:val="false"/>
          <w:color w:val="000000"/>
          <w:sz w:val="28"/>
        </w:rPr>
        <w:t>
      8) использование газа при неисправности газовых приборов, автоматики, арматуры и газовых баллонов;</w:t>
      </w:r>
    </w:p>
    <w:bookmarkEnd w:id="36"/>
    <w:bookmarkStart w:name="z50" w:id="37"/>
    <w:p>
      <w:pPr>
        <w:spacing w:after="0"/>
        <w:ind w:left="0"/>
        <w:jc w:val="both"/>
      </w:pPr>
      <w:r>
        <w:rPr>
          <w:rFonts w:ascii="Times New Roman"/>
          <w:b w:val="false"/>
          <w:i w:val="false"/>
          <w:color w:val="000000"/>
          <w:sz w:val="28"/>
        </w:rPr>
        <w:t>
      9) использование газа при нарушении плотности кладки, штукатурки (трещины) газифицированных печей и дымоходов;</w:t>
      </w:r>
    </w:p>
    <w:bookmarkEnd w:id="37"/>
    <w:bookmarkStart w:name="z51" w:id="38"/>
    <w:p>
      <w:pPr>
        <w:spacing w:after="0"/>
        <w:ind w:left="0"/>
        <w:jc w:val="both"/>
      </w:pPr>
      <w:r>
        <w:rPr>
          <w:rFonts w:ascii="Times New Roman"/>
          <w:b w:val="false"/>
          <w:i w:val="false"/>
          <w:color w:val="000000"/>
          <w:sz w:val="28"/>
        </w:rPr>
        <w:t>
      10) использование газа по истечении срока действия акта о проверке и чистке дымовых и вентиляционных каналов;</w:t>
      </w:r>
    </w:p>
    <w:bookmarkEnd w:id="38"/>
    <w:bookmarkStart w:name="z52" w:id="39"/>
    <w:p>
      <w:pPr>
        <w:spacing w:after="0"/>
        <w:ind w:left="0"/>
        <w:jc w:val="both"/>
      </w:pPr>
      <w:r>
        <w:rPr>
          <w:rFonts w:ascii="Times New Roman"/>
          <w:b w:val="false"/>
          <w:i w:val="false"/>
          <w:color w:val="000000"/>
          <w:sz w:val="28"/>
        </w:rPr>
        <w:t>
      11) проведение чистки, проверки дымовых и вентиляционных каналов без прохождения обучения, а также замена баллонов газобаллонной установки без прохождения обучения и получения разрешения от владельца групповой резервуарной установки, или владельца газонаполнительной станции;</w:t>
      </w:r>
    </w:p>
    <w:bookmarkEnd w:id="39"/>
    <w:bookmarkStart w:name="z53" w:id="40"/>
    <w:p>
      <w:pPr>
        <w:spacing w:after="0"/>
        <w:ind w:left="0"/>
        <w:jc w:val="both"/>
      </w:pPr>
      <w:r>
        <w:rPr>
          <w:rFonts w:ascii="Times New Roman"/>
          <w:b w:val="false"/>
          <w:i w:val="false"/>
          <w:color w:val="000000"/>
          <w:sz w:val="28"/>
        </w:rPr>
        <w:t>
      12) использование газовых приборов при закрытых форточках (фрамугах), жалюзийных решетках, решетках вентиляционных каналов, при отсутствии тяги в дымоходах и вентиляционных каналах;</w:t>
      </w:r>
    </w:p>
    <w:bookmarkEnd w:id="40"/>
    <w:bookmarkStart w:name="z54" w:id="41"/>
    <w:p>
      <w:pPr>
        <w:spacing w:after="0"/>
        <w:ind w:left="0"/>
        <w:jc w:val="both"/>
      </w:pPr>
      <w:r>
        <w:rPr>
          <w:rFonts w:ascii="Times New Roman"/>
          <w:b w:val="false"/>
          <w:i w:val="false"/>
          <w:color w:val="000000"/>
          <w:sz w:val="28"/>
        </w:rPr>
        <w:t>
      13) оставление работающих газовых приборов без присмотра, кроме рассчитанных на непрерывную работу и имеющих для этого соответствующую автоматику;</w:t>
      </w:r>
    </w:p>
    <w:bookmarkEnd w:id="41"/>
    <w:bookmarkStart w:name="z55" w:id="42"/>
    <w:p>
      <w:pPr>
        <w:spacing w:after="0"/>
        <w:ind w:left="0"/>
        <w:jc w:val="both"/>
      </w:pPr>
      <w:r>
        <w:rPr>
          <w:rFonts w:ascii="Times New Roman"/>
          <w:b w:val="false"/>
          <w:i w:val="false"/>
          <w:color w:val="000000"/>
          <w:sz w:val="28"/>
        </w:rPr>
        <w:t>
      14) использование газовых приборов детьми дошкольного возраста, а также лицами, не контролирующими свои действия и не знающими правил пользования этими приборами;</w:t>
      </w:r>
    </w:p>
    <w:bookmarkEnd w:id="42"/>
    <w:bookmarkStart w:name="z56" w:id="43"/>
    <w:p>
      <w:pPr>
        <w:spacing w:after="0"/>
        <w:ind w:left="0"/>
        <w:jc w:val="both"/>
      </w:pPr>
      <w:r>
        <w:rPr>
          <w:rFonts w:ascii="Times New Roman"/>
          <w:b w:val="false"/>
          <w:i w:val="false"/>
          <w:color w:val="000000"/>
          <w:sz w:val="28"/>
        </w:rPr>
        <w:t>
      15) привязывание к газопроводам веревок и нагружение газопроводов;</w:t>
      </w:r>
    </w:p>
    <w:bookmarkEnd w:id="43"/>
    <w:bookmarkStart w:name="z57" w:id="44"/>
    <w:p>
      <w:pPr>
        <w:spacing w:after="0"/>
        <w:ind w:left="0"/>
        <w:jc w:val="both"/>
      </w:pPr>
      <w:r>
        <w:rPr>
          <w:rFonts w:ascii="Times New Roman"/>
          <w:b w:val="false"/>
          <w:i w:val="false"/>
          <w:color w:val="000000"/>
          <w:sz w:val="28"/>
        </w:rPr>
        <w:t>
      16) использование газа и газовых приборов не по назначению, в том числе использование газовых плит для отопления помещения;</w:t>
      </w:r>
    </w:p>
    <w:bookmarkEnd w:id="44"/>
    <w:bookmarkStart w:name="z58" w:id="45"/>
    <w:p>
      <w:pPr>
        <w:spacing w:after="0"/>
        <w:ind w:left="0"/>
        <w:jc w:val="both"/>
      </w:pPr>
      <w:r>
        <w:rPr>
          <w:rFonts w:ascii="Times New Roman"/>
          <w:b w:val="false"/>
          <w:i w:val="false"/>
          <w:color w:val="000000"/>
          <w:sz w:val="28"/>
        </w:rPr>
        <w:t>
      17) использование помещений, где установлены газовые приборы, для сна и отдыха;</w:t>
      </w:r>
    </w:p>
    <w:bookmarkEnd w:id="45"/>
    <w:bookmarkStart w:name="z59" w:id="46"/>
    <w:p>
      <w:pPr>
        <w:spacing w:after="0"/>
        <w:ind w:left="0"/>
        <w:jc w:val="both"/>
      </w:pPr>
      <w:r>
        <w:rPr>
          <w:rFonts w:ascii="Times New Roman"/>
          <w:b w:val="false"/>
          <w:i w:val="false"/>
          <w:color w:val="000000"/>
          <w:sz w:val="28"/>
        </w:rPr>
        <w:t>
      18) применение открытого огня для обнаружения утечек газа;</w:t>
      </w:r>
    </w:p>
    <w:bookmarkEnd w:id="46"/>
    <w:bookmarkStart w:name="z60" w:id="47"/>
    <w:p>
      <w:pPr>
        <w:spacing w:after="0"/>
        <w:ind w:left="0"/>
        <w:jc w:val="both"/>
      </w:pPr>
      <w:r>
        <w:rPr>
          <w:rFonts w:ascii="Times New Roman"/>
          <w:b w:val="false"/>
          <w:i w:val="false"/>
          <w:color w:val="000000"/>
          <w:sz w:val="28"/>
        </w:rPr>
        <w:t>
      19) хранение в помещениях и подвалах порожних и заполненных сжиженным нефтяным газом баллонов;</w:t>
      </w:r>
    </w:p>
    <w:bookmarkEnd w:id="47"/>
    <w:bookmarkStart w:name="z61" w:id="48"/>
    <w:p>
      <w:pPr>
        <w:spacing w:after="0"/>
        <w:ind w:left="0"/>
        <w:jc w:val="both"/>
      </w:pPr>
      <w:r>
        <w:rPr>
          <w:rFonts w:ascii="Times New Roman"/>
          <w:b w:val="false"/>
          <w:i w:val="false"/>
          <w:color w:val="000000"/>
          <w:sz w:val="28"/>
        </w:rPr>
        <w:t>
      20) размещение в газифицированном помещении более одного баллона вместимостью 50 (55) литров или двух баллонов вместимостью 27 литров каждый. Баллоны находятся в том же помещении, где и газовые приборы;</w:t>
      </w:r>
    </w:p>
    <w:bookmarkEnd w:id="48"/>
    <w:bookmarkStart w:name="z62" w:id="49"/>
    <w:p>
      <w:pPr>
        <w:spacing w:after="0"/>
        <w:ind w:left="0"/>
        <w:jc w:val="both"/>
      </w:pPr>
      <w:r>
        <w:rPr>
          <w:rFonts w:ascii="Times New Roman"/>
          <w:b w:val="false"/>
          <w:i w:val="false"/>
          <w:color w:val="000000"/>
          <w:sz w:val="28"/>
        </w:rPr>
        <w:t>
      21) установка баллонов с газом в газифицированном помещении на расстоянии менее 1 метра от радиатора отопления и печи. При устройстве экрана, предохраняющего баллоны от нагревания, расстояние между баллонами и отопительными приборами не менее 0,5 метра, а расстояние между баллонами и экраном не менее 10 сантиметров;</w:t>
      </w:r>
    </w:p>
    <w:bookmarkEnd w:id="49"/>
    <w:bookmarkStart w:name="z63" w:id="50"/>
    <w:p>
      <w:pPr>
        <w:spacing w:after="0"/>
        <w:ind w:left="0"/>
        <w:jc w:val="both"/>
      </w:pPr>
      <w:r>
        <w:rPr>
          <w:rFonts w:ascii="Times New Roman"/>
          <w:b w:val="false"/>
          <w:i w:val="false"/>
          <w:color w:val="000000"/>
          <w:sz w:val="28"/>
        </w:rPr>
        <w:t>
      22) размещение баллонов напротив топочных дверок печей на расстоянии менее 2 метров;</w:t>
      </w:r>
    </w:p>
    <w:bookmarkEnd w:id="50"/>
    <w:bookmarkStart w:name="z64" w:id="51"/>
    <w:p>
      <w:pPr>
        <w:spacing w:after="0"/>
        <w:ind w:left="0"/>
        <w:jc w:val="both"/>
      </w:pPr>
      <w:r>
        <w:rPr>
          <w:rFonts w:ascii="Times New Roman"/>
          <w:b w:val="false"/>
          <w:i w:val="false"/>
          <w:color w:val="000000"/>
          <w:sz w:val="28"/>
        </w:rPr>
        <w:t>
      23) включение и выключение электроосвещения, пользование открытым огнем, электронагревательными приборами и отопительными печами во время замены баллонов, установленных в помещениях, а также при появлении в помещении запаха газа;</w:t>
      </w:r>
    </w:p>
    <w:bookmarkEnd w:id="51"/>
    <w:bookmarkStart w:name="z65" w:id="52"/>
    <w:p>
      <w:pPr>
        <w:spacing w:after="0"/>
        <w:ind w:left="0"/>
        <w:jc w:val="both"/>
      </w:pPr>
      <w:r>
        <w:rPr>
          <w:rFonts w:ascii="Times New Roman"/>
          <w:b w:val="false"/>
          <w:i w:val="false"/>
          <w:color w:val="000000"/>
          <w:sz w:val="28"/>
        </w:rPr>
        <w:t>
      24) применение средств измерений,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 Республики Казахстан.";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новой редакции:</w:t>
      </w:r>
    </w:p>
    <w:bookmarkStart w:name="z67" w:id="53"/>
    <w:p>
      <w:pPr>
        <w:spacing w:after="0"/>
        <w:ind w:left="0"/>
        <w:jc w:val="both"/>
      </w:pPr>
      <w:r>
        <w:rPr>
          <w:rFonts w:ascii="Times New Roman"/>
          <w:b w:val="false"/>
          <w:i w:val="false"/>
          <w:color w:val="000000"/>
          <w:sz w:val="28"/>
        </w:rPr>
        <w:t>
      "38. В целях учета за единицу измерения объема товарного газа принимается один кубический метр газа при температуре 20 градусов по Цельсию и давлении 760 миллиметров ртутного столба.";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новой редакции:</w:t>
      </w:r>
    </w:p>
    <w:bookmarkStart w:name="z69" w:id="54"/>
    <w:p>
      <w:pPr>
        <w:spacing w:after="0"/>
        <w:ind w:left="0"/>
        <w:jc w:val="both"/>
      </w:pPr>
      <w:r>
        <w:rPr>
          <w:rFonts w:ascii="Times New Roman"/>
          <w:b w:val="false"/>
          <w:i w:val="false"/>
          <w:color w:val="000000"/>
          <w:sz w:val="28"/>
        </w:rPr>
        <w:t>
      "46. При невозможности снятия показаний приборов учета в течение двух расчетных периодов подряд по вине бытового потребителя без уважительных причин, поставщик производит расчет бытовому потребителю по действующим нормам потребления с последующим перерасчетом по фактическим данным прибора учета бытового потребителя.</w:t>
      </w:r>
    </w:p>
    <w:bookmarkEnd w:id="54"/>
    <w:bookmarkStart w:name="z70" w:id="55"/>
    <w:p>
      <w:pPr>
        <w:spacing w:after="0"/>
        <w:ind w:left="0"/>
        <w:jc w:val="both"/>
      </w:pPr>
      <w:r>
        <w:rPr>
          <w:rFonts w:ascii="Times New Roman"/>
          <w:b w:val="false"/>
          <w:i w:val="false"/>
          <w:color w:val="000000"/>
          <w:sz w:val="28"/>
        </w:rPr>
        <w:t>
      47. При нарушении подпунктов 1) и 2) пункта 36 настоящих Правил, поставщик производит перерасчет расхода газа:</w:t>
      </w:r>
    </w:p>
    <w:bookmarkEnd w:id="55"/>
    <w:bookmarkStart w:name="z71" w:id="56"/>
    <w:p>
      <w:pPr>
        <w:spacing w:after="0"/>
        <w:ind w:left="0"/>
        <w:jc w:val="both"/>
      </w:pPr>
      <w:r>
        <w:rPr>
          <w:rFonts w:ascii="Times New Roman"/>
          <w:b w:val="false"/>
          <w:i w:val="false"/>
          <w:color w:val="000000"/>
          <w:sz w:val="28"/>
        </w:rPr>
        <w:t>
      1) бытовому потребителю по пропускной способности газопровода до крана на опуске перед газопотребляющим оборудованием за период со дня проведения последней проверки до дня обнаружения, но не более двух месяцев;</w:t>
      </w:r>
    </w:p>
    <w:bookmarkEnd w:id="56"/>
    <w:bookmarkStart w:name="z72" w:id="57"/>
    <w:p>
      <w:pPr>
        <w:spacing w:after="0"/>
        <w:ind w:left="0"/>
        <w:jc w:val="both"/>
      </w:pPr>
      <w:r>
        <w:rPr>
          <w:rFonts w:ascii="Times New Roman"/>
          <w:b w:val="false"/>
          <w:i w:val="false"/>
          <w:color w:val="000000"/>
          <w:sz w:val="28"/>
        </w:rPr>
        <w:t>
      2) коммунально-бытовому потребителю – по пропускной способности газопровода до крана на отпуске перед газопотребляющим оборудованием, промышленному потребителю, промышленному потребителю-инвестору, потребителю, включенному в перечень электростанций, крупному коммерческому потребителю, лицу, осуществляющему цифровой майнинг, либо лицу по производству электрической энергии для осуществления цифрового майнинга – по пропускной способности газопровода на границе эксплуатационной ответственности, за период со дня проведения последней проверки до дня обнаружения, но не более двух месяцев.</w:t>
      </w:r>
    </w:p>
    <w:bookmarkEnd w:id="57"/>
    <w:bookmarkStart w:name="z73" w:id="58"/>
    <w:p>
      <w:pPr>
        <w:spacing w:after="0"/>
        <w:ind w:left="0"/>
        <w:jc w:val="both"/>
      </w:pPr>
      <w:r>
        <w:rPr>
          <w:rFonts w:ascii="Times New Roman"/>
          <w:b w:val="false"/>
          <w:i w:val="false"/>
          <w:color w:val="000000"/>
          <w:sz w:val="28"/>
        </w:rPr>
        <w:t xml:space="preserve">
      Расчет объема газа по пропускной способности газопровода производится в соответствии с Методикой расчета норм расхода товарного газа на собственные технологические нужды и потери в газораспределительных системах,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сентября 2020 года № 340 (зарегистрирован в Реестре государственной регистрации нормативных правовых актов за № 21347).</w:t>
      </w:r>
    </w:p>
    <w:bookmarkEnd w:id="58"/>
    <w:bookmarkStart w:name="z74" w:id="59"/>
    <w:p>
      <w:pPr>
        <w:spacing w:after="0"/>
        <w:ind w:left="0"/>
        <w:jc w:val="both"/>
      </w:pPr>
      <w:r>
        <w:rPr>
          <w:rFonts w:ascii="Times New Roman"/>
          <w:b w:val="false"/>
          <w:i w:val="false"/>
          <w:color w:val="000000"/>
          <w:sz w:val="28"/>
        </w:rPr>
        <w:t>
      При обнаружении у потребителя факта несоответствия прибора учета параметрам газового оборудования, потребителю производится перерасчет расхода газа в соответствии с пунктами 42 и 43 настоящих Правил со дня последней проверки.</w:t>
      </w:r>
    </w:p>
    <w:bookmarkEnd w:id="59"/>
    <w:bookmarkStart w:name="z75" w:id="60"/>
    <w:p>
      <w:pPr>
        <w:spacing w:after="0"/>
        <w:ind w:left="0"/>
        <w:jc w:val="both"/>
      </w:pPr>
      <w:r>
        <w:rPr>
          <w:rFonts w:ascii="Times New Roman"/>
          <w:b w:val="false"/>
          <w:i w:val="false"/>
          <w:color w:val="000000"/>
          <w:sz w:val="28"/>
        </w:rPr>
        <w:t>
      Поставщик производит перерасчет расхода газа с учетом начисленного объема газа за период производимого перерасчета.</w:t>
      </w:r>
    </w:p>
    <w:bookmarkEnd w:id="60"/>
    <w:bookmarkStart w:name="z76" w:id="61"/>
    <w:p>
      <w:pPr>
        <w:spacing w:after="0"/>
        <w:ind w:left="0"/>
        <w:jc w:val="both"/>
      </w:pPr>
      <w:r>
        <w:rPr>
          <w:rFonts w:ascii="Times New Roman"/>
          <w:b w:val="false"/>
          <w:i w:val="false"/>
          <w:color w:val="000000"/>
          <w:sz w:val="28"/>
        </w:rPr>
        <w:t>
      Фактом проверки бытового потребителя является снятие показаний прибора учета в присутствии потребителя, а для коммунально-бытовых, промышленных потребителей, промышленных потребителей-инвесторов, потребителей, включенных в перечень электростанций, крупных коммерческих потребителей, лиц, осуществляющих цифровой майнинг, лиц по производству электрической энергии для осуществления цифрового майнинга – отметка поставщика о произведенной проверке в журнале потребителя, а при его отсутствии – по данным поставщика.";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новой редакции:</w:t>
      </w:r>
    </w:p>
    <w:bookmarkStart w:name="z78" w:id="62"/>
    <w:p>
      <w:pPr>
        <w:spacing w:after="0"/>
        <w:ind w:left="0"/>
        <w:jc w:val="both"/>
      </w:pPr>
      <w:r>
        <w:rPr>
          <w:rFonts w:ascii="Times New Roman"/>
          <w:b w:val="false"/>
          <w:i w:val="false"/>
          <w:color w:val="000000"/>
          <w:sz w:val="28"/>
        </w:rPr>
        <w:t>
      "53. При просрочке срока поверки приборов учета газа расчет за объем потребленного газа производится в следующем порядке:</w:t>
      </w:r>
    </w:p>
    <w:bookmarkEnd w:id="62"/>
    <w:bookmarkStart w:name="z79" w:id="63"/>
    <w:p>
      <w:pPr>
        <w:spacing w:after="0"/>
        <w:ind w:left="0"/>
        <w:jc w:val="both"/>
      </w:pPr>
      <w:r>
        <w:rPr>
          <w:rFonts w:ascii="Times New Roman"/>
          <w:b w:val="false"/>
          <w:i w:val="false"/>
          <w:color w:val="000000"/>
          <w:sz w:val="28"/>
        </w:rPr>
        <w:t>
      1) для бытовых потребителей – по нормам потребления.</w:t>
      </w:r>
    </w:p>
    <w:bookmarkEnd w:id="63"/>
    <w:bookmarkStart w:name="z80" w:id="64"/>
    <w:p>
      <w:pPr>
        <w:spacing w:after="0"/>
        <w:ind w:left="0"/>
        <w:jc w:val="both"/>
      </w:pPr>
      <w:r>
        <w:rPr>
          <w:rFonts w:ascii="Times New Roman"/>
          <w:b w:val="false"/>
          <w:i w:val="false"/>
          <w:color w:val="000000"/>
          <w:sz w:val="28"/>
        </w:rPr>
        <w:t>
      2) для коммунально-бытовых потребителей, промышленных, промышленных потребителей-инвесторов, потребителей, включенных в перечень электростанций, крупных коммерческих потребителей, лиц, осуществляющих цифровой майнинг, либо лиц по производству электрической энергии для осуществления цифрового майнинга – по мощности газового оборудования.</w:t>
      </w:r>
    </w:p>
    <w:bookmarkEnd w:id="64"/>
    <w:bookmarkStart w:name="z81" w:id="65"/>
    <w:p>
      <w:pPr>
        <w:spacing w:after="0"/>
        <w:ind w:left="0"/>
        <w:jc w:val="both"/>
      </w:pPr>
      <w:r>
        <w:rPr>
          <w:rFonts w:ascii="Times New Roman"/>
          <w:b w:val="false"/>
          <w:i w:val="false"/>
          <w:color w:val="000000"/>
          <w:sz w:val="28"/>
        </w:rPr>
        <w:t>
      При просрочке срока поверки прибора учета промышленных, коммунально-бытовых потребителей, промышленных потребителей-инвесторов, потребителей, включенных в перечень электростанций, крупных коммерческих потребителей, лиц, осуществляющих цифровой майнинг, либо лиц по производству электрической энергии для осуществления цифрового майнинга расчет за потребленный объем газа производится по мощности газового оборудования с даты истечения срока поверки. Перерасчет по показаниям прибора учета производится при условии положительных результатов поверки, но на срок не более шести месяцев.";</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новой редакции:</w:t>
      </w:r>
    </w:p>
    <w:bookmarkStart w:name="z83" w:id="66"/>
    <w:p>
      <w:pPr>
        <w:spacing w:after="0"/>
        <w:ind w:left="0"/>
        <w:jc w:val="both"/>
      </w:pPr>
      <w:r>
        <w:rPr>
          <w:rFonts w:ascii="Times New Roman"/>
          <w:b w:val="false"/>
          <w:i w:val="false"/>
          <w:color w:val="000000"/>
          <w:sz w:val="28"/>
        </w:rPr>
        <w:t>
      "57. При проведении любого вида работ, связанных с изменением или нарушением схемы учета газа, потребитель перед началом работ получает технические условия газораспределительной организации или владельца групповой резервуарной установки.";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новой редакции:</w:t>
      </w:r>
    </w:p>
    <w:bookmarkStart w:name="z85" w:id="67"/>
    <w:p>
      <w:pPr>
        <w:spacing w:after="0"/>
        <w:ind w:left="0"/>
        <w:jc w:val="both"/>
      </w:pPr>
      <w:r>
        <w:rPr>
          <w:rFonts w:ascii="Times New Roman"/>
          <w:b w:val="false"/>
          <w:i w:val="false"/>
          <w:color w:val="000000"/>
          <w:sz w:val="28"/>
        </w:rPr>
        <w:t>
      "60. Газотранспортная, газораспределительная организация, владелец групповой резервуарной установки или владелец газонаполнительной станции в одностороннем порядке приостанавливает подачу потребителю товарного или сжиженного нефтяного газа до устранения нарушений в случаях:</w:t>
      </w:r>
    </w:p>
    <w:bookmarkEnd w:id="67"/>
    <w:bookmarkStart w:name="z86" w:id="68"/>
    <w:p>
      <w:pPr>
        <w:spacing w:after="0"/>
        <w:ind w:left="0"/>
        <w:jc w:val="both"/>
      </w:pPr>
      <w:r>
        <w:rPr>
          <w:rFonts w:ascii="Times New Roman"/>
          <w:b w:val="false"/>
          <w:i w:val="false"/>
          <w:color w:val="000000"/>
          <w:sz w:val="28"/>
        </w:rPr>
        <w:t xml:space="preserve">
      1) нарушения потребителем требований безопасности объектов систем газоснабжения; </w:t>
      </w:r>
    </w:p>
    <w:bookmarkEnd w:id="68"/>
    <w:bookmarkStart w:name="z87" w:id="69"/>
    <w:p>
      <w:pPr>
        <w:spacing w:after="0"/>
        <w:ind w:left="0"/>
        <w:jc w:val="both"/>
      </w:pPr>
      <w:r>
        <w:rPr>
          <w:rFonts w:ascii="Times New Roman"/>
          <w:b w:val="false"/>
          <w:i w:val="false"/>
          <w:color w:val="000000"/>
          <w:sz w:val="28"/>
        </w:rPr>
        <w:t>
      2) самовольного и/или нелегального подключения к системе газоснабжения, повлекшего незаконное потребление газа;</w:t>
      </w:r>
    </w:p>
    <w:bookmarkEnd w:id="69"/>
    <w:bookmarkStart w:name="z88" w:id="70"/>
    <w:p>
      <w:pPr>
        <w:spacing w:after="0"/>
        <w:ind w:left="0"/>
        <w:jc w:val="both"/>
      </w:pPr>
      <w:r>
        <w:rPr>
          <w:rFonts w:ascii="Times New Roman"/>
          <w:b w:val="false"/>
          <w:i w:val="false"/>
          <w:color w:val="000000"/>
          <w:sz w:val="28"/>
        </w:rPr>
        <w:t>
      3) технической неисправности объектов систем газоснабжения;</w:t>
      </w:r>
    </w:p>
    <w:bookmarkEnd w:id="70"/>
    <w:bookmarkStart w:name="z89" w:id="71"/>
    <w:p>
      <w:pPr>
        <w:spacing w:after="0"/>
        <w:ind w:left="0"/>
        <w:jc w:val="both"/>
      </w:pPr>
      <w:r>
        <w:rPr>
          <w:rFonts w:ascii="Times New Roman"/>
          <w:b w:val="false"/>
          <w:i w:val="false"/>
          <w:color w:val="000000"/>
          <w:sz w:val="28"/>
        </w:rPr>
        <w:t xml:space="preserve">
      4) нарушений условий договора по ведению раздельного учета товарного газа,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настоящих Правил.</w:t>
      </w:r>
    </w:p>
    <w:bookmarkEnd w:id="71"/>
    <w:bookmarkStart w:name="z90" w:id="72"/>
    <w:p>
      <w:pPr>
        <w:spacing w:after="0"/>
        <w:ind w:left="0"/>
        <w:jc w:val="both"/>
      </w:pPr>
      <w:r>
        <w:rPr>
          <w:rFonts w:ascii="Times New Roman"/>
          <w:b w:val="false"/>
          <w:i w:val="false"/>
          <w:color w:val="000000"/>
          <w:sz w:val="28"/>
        </w:rPr>
        <w:t>
      61. О приостановлении подачи товарного или сжиженного нефтяного газа для проведения плановых ремонтных работ и подключения новых потребителей газотранспортная, газораспределительная организация, владелец групповой резервуарной установки или владелец газонаполнительной станции предупреждает потребителя не позднее, чем за сорок восемь часов до отключения.</w:t>
      </w:r>
    </w:p>
    <w:bookmarkEnd w:id="72"/>
    <w:bookmarkStart w:name="z91" w:id="73"/>
    <w:p>
      <w:pPr>
        <w:spacing w:after="0"/>
        <w:ind w:left="0"/>
        <w:jc w:val="both"/>
      </w:pPr>
      <w:r>
        <w:rPr>
          <w:rFonts w:ascii="Times New Roman"/>
          <w:b w:val="false"/>
          <w:i w:val="false"/>
          <w:color w:val="000000"/>
          <w:sz w:val="28"/>
        </w:rPr>
        <w:t>
      62. Поставщик не ранее, чем через пять календарных дней с момента предварительного уведомления потребителя приостанавливает подачу газа в следующих случаях:</w:t>
      </w:r>
    </w:p>
    <w:bookmarkEnd w:id="73"/>
    <w:bookmarkStart w:name="z92" w:id="74"/>
    <w:p>
      <w:pPr>
        <w:spacing w:after="0"/>
        <w:ind w:left="0"/>
        <w:jc w:val="both"/>
      </w:pPr>
      <w:r>
        <w:rPr>
          <w:rFonts w:ascii="Times New Roman"/>
          <w:b w:val="false"/>
          <w:i w:val="false"/>
          <w:color w:val="000000"/>
          <w:sz w:val="28"/>
        </w:rPr>
        <w:t>
      1) недопущения представителей газораспределительной организации, владельца групповой резервуарной установки или владельца газонаполнительной станции к газопроводам, газовому оборудованию и приборам учета;</w:t>
      </w:r>
    </w:p>
    <w:bookmarkEnd w:id="74"/>
    <w:bookmarkStart w:name="z93" w:id="75"/>
    <w:p>
      <w:pPr>
        <w:spacing w:after="0"/>
        <w:ind w:left="0"/>
        <w:jc w:val="both"/>
      </w:pPr>
      <w:r>
        <w:rPr>
          <w:rFonts w:ascii="Times New Roman"/>
          <w:b w:val="false"/>
          <w:i w:val="false"/>
          <w:color w:val="000000"/>
          <w:sz w:val="28"/>
        </w:rPr>
        <w:t>
      2) переоборудования газовых сетей без получения технических условий поставщика;</w:t>
      </w:r>
    </w:p>
    <w:bookmarkEnd w:id="75"/>
    <w:bookmarkStart w:name="z94" w:id="76"/>
    <w:p>
      <w:pPr>
        <w:spacing w:after="0"/>
        <w:ind w:left="0"/>
        <w:jc w:val="both"/>
      </w:pPr>
      <w:r>
        <w:rPr>
          <w:rFonts w:ascii="Times New Roman"/>
          <w:b w:val="false"/>
          <w:i w:val="false"/>
          <w:color w:val="000000"/>
          <w:sz w:val="28"/>
        </w:rPr>
        <w:t xml:space="preserve">
      3)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 </w:t>
      </w:r>
    </w:p>
    <w:bookmarkEnd w:id="76"/>
    <w:bookmarkStart w:name="z95" w:id="77"/>
    <w:p>
      <w:pPr>
        <w:spacing w:after="0"/>
        <w:ind w:left="0"/>
        <w:jc w:val="both"/>
      </w:pPr>
      <w:r>
        <w:rPr>
          <w:rFonts w:ascii="Times New Roman"/>
          <w:b w:val="false"/>
          <w:i w:val="false"/>
          <w:color w:val="000000"/>
          <w:sz w:val="28"/>
        </w:rPr>
        <w:t>
      При этом, в случае, указанном в подпункте 3) настоящего пункта, для бытовых потребителей приостановление подачи газа осуществляется не ранее, чем через десять календарных дней с момента предварительного уведомления бытового потребителя.</w:t>
      </w:r>
    </w:p>
    <w:bookmarkEnd w:id="77"/>
    <w:bookmarkStart w:name="z96" w:id="78"/>
    <w:p>
      <w:pPr>
        <w:spacing w:after="0"/>
        <w:ind w:left="0"/>
        <w:jc w:val="both"/>
      </w:pPr>
      <w:r>
        <w:rPr>
          <w:rFonts w:ascii="Times New Roman"/>
          <w:b w:val="false"/>
          <w:i w:val="false"/>
          <w:color w:val="000000"/>
          <w:sz w:val="28"/>
        </w:rPr>
        <w:t>
      Уведомление о прекращении (ограничение) подачи газа направляется потребителю электронной почтой, почтовым отправлением, коротким текстовым сообщением, мультимедийным сообщением, действующими мессенджерами либо с использованием иных средств связи, обеспечивающих фиксацию извещения или вызова.".</w:t>
      </w:r>
    </w:p>
    <w:bookmarkEnd w:id="78"/>
    <w:bookmarkStart w:name="z97" w:id="7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12 ноября 2014 года № 117 "Об утверждении типовых договоров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 (зарегистрирован в Реестре государственной регистрации нормативных правовых актов за № 9980):</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Перечню некоторых приказов Министра энергетики Республики Казахстан, в которые вносятся изменения и дополнения.</w:t>
      </w:r>
    </w:p>
    <w:bookmarkStart w:name="z99" w:id="8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22 января 2015 года № 33 "Об утверждении Правил эксплуатации магистральных газопроводов" (зарегистрирован в Реестре государственной регистрации нормативных правовых актов за № 10363):</w:t>
      </w:r>
    </w:p>
    <w:bookmarkEnd w:id="80"/>
    <w:bookmarkStart w:name="z100"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эксплуатации магистральных газопроводов, утвержденных указанным приказом:</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новой редакции:</w:t>
      </w:r>
    </w:p>
    <w:bookmarkStart w:name="z102" w:id="82"/>
    <w:p>
      <w:pPr>
        <w:spacing w:after="0"/>
        <w:ind w:left="0"/>
        <w:jc w:val="both"/>
      </w:pPr>
      <w:r>
        <w:rPr>
          <w:rFonts w:ascii="Times New Roman"/>
          <w:b w:val="false"/>
          <w:i w:val="false"/>
          <w:color w:val="000000"/>
          <w:sz w:val="28"/>
        </w:rPr>
        <w:t>
      "140. При выявлении в процессе эксплуатации нарушений изоляционных покрытий и недопустимых коррозионных повреждений подземных газопроводов линейной части, технологической обвязки компрессорных станций с участками газопроводов до охранных кранов, газораспределительных станций, газоизмерительных станций, подземных хранилищ газа выполняются ремонтные работы и при необходимости, проводится испытание.";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новой редакции:</w:t>
      </w:r>
    </w:p>
    <w:bookmarkStart w:name="z104" w:id="83"/>
    <w:p>
      <w:pPr>
        <w:spacing w:after="0"/>
        <w:ind w:left="0"/>
        <w:jc w:val="both"/>
      </w:pPr>
      <w:r>
        <w:rPr>
          <w:rFonts w:ascii="Times New Roman"/>
          <w:b w:val="false"/>
          <w:i w:val="false"/>
          <w:color w:val="000000"/>
          <w:sz w:val="28"/>
        </w:rPr>
        <w:t>
      "142. С целью выявления возможных коррозионных повреждений и обеспечения надежной эксплуатации линейной части магистрального газопровода проводится внутритрубная диагностика линейной части магистрального газопровода не реже 1 раза в 8 лет";</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143</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w:t>
      </w:r>
      <w:r>
        <w:rPr>
          <w:rFonts w:ascii="Times New Roman"/>
          <w:b w:val="false"/>
          <w:i w:val="false"/>
          <w:color w:val="000000"/>
          <w:sz w:val="28"/>
        </w:rPr>
        <w:t xml:space="preserve"> главы 3 изложить в новой редакции:</w:t>
      </w:r>
    </w:p>
    <w:bookmarkStart w:name="z107" w:id="84"/>
    <w:p>
      <w:pPr>
        <w:spacing w:after="0"/>
        <w:ind w:left="0"/>
        <w:jc w:val="both"/>
      </w:pPr>
      <w:r>
        <w:rPr>
          <w:rFonts w:ascii="Times New Roman"/>
          <w:b w:val="false"/>
          <w:i w:val="false"/>
          <w:color w:val="000000"/>
          <w:sz w:val="28"/>
        </w:rPr>
        <w:t>
      "Параграф 3. Основные требования при организации газоопасных работ.";</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340</w:t>
      </w:r>
      <w:r>
        <w:rPr>
          <w:rFonts w:ascii="Times New Roman"/>
          <w:b w:val="false"/>
          <w:i w:val="false"/>
          <w:color w:val="000000"/>
          <w:sz w:val="28"/>
        </w:rPr>
        <w:t xml:space="preserve"> изложить в новой редакции:</w:t>
      </w:r>
    </w:p>
    <w:bookmarkStart w:name="z109" w:id="85"/>
    <w:p>
      <w:pPr>
        <w:spacing w:after="0"/>
        <w:ind w:left="0"/>
        <w:jc w:val="both"/>
      </w:pPr>
      <w:r>
        <w:rPr>
          <w:rFonts w:ascii="Times New Roman"/>
          <w:b w:val="false"/>
          <w:i w:val="false"/>
          <w:color w:val="000000"/>
          <w:sz w:val="28"/>
        </w:rPr>
        <w:t>
      "340. Проведение работ внутритрубного диагностирования регламентируется и осуществляется согласно производственному плану газотранспортной организации.</w:t>
      </w:r>
    </w:p>
    <w:bookmarkEnd w:id="85"/>
    <w:bookmarkStart w:name="z110" w:id="86"/>
    <w:p>
      <w:pPr>
        <w:spacing w:after="0"/>
        <w:ind w:left="0"/>
        <w:jc w:val="both"/>
      </w:pPr>
      <w:r>
        <w:rPr>
          <w:rFonts w:ascii="Times New Roman"/>
          <w:b w:val="false"/>
          <w:i w:val="false"/>
          <w:color w:val="000000"/>
          <w:sz w:val="28"/>
        </w:rPr>
        <w:t>
      При выявлении недопустимых дефектов трубопроводов (глубокие вмятины, гофры, трещины, сильная коррозия), работы по устранению дефектов выполняются незамедлительно. Предприятия, осуществляющие эксплуатацию линейной части магистрального газопровода, отвечают за достоверность и сохранность информации, полученной в процессе проведения технической диагностики";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главы 10 изложить в новой редакции:</w:t>
      </w:r>
    </w:p>
    <w:bookmarkStart w:name="z112" w:id="87"/>
    <w:p>
      <w:pPr>
        <w:spacing w:after="0"/>
        <w:ind w:left="0"/>
        <w:jc w:val="both"/>
      </w:pPr>
      <w:r>
        <w:rPr>
          <w:rFonts w:ascii="Times New Roman"/>
          <w:b w:val="false"/>
          <w:i w:val="false"/>
          <w:color w:val="000000"/>
          <w:sz w:val="28"/>
        </w:rPr>
        <w:t>
      "Параграф 2. Основные требования при организации огневых работ".</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2014 года № 117</w:t>
            </w:r>
          </w:p>
        </w:tc>
      </w:tr>
    </w:tbl>
    <w:bookmarkStart w:name="z115" w:id="88"/>
    <w:p>
      <w:pPr>
        <w:spacing w:after="0"/>
        <w:ind w:left="0"/>
        <w:jc w:val="left"/>
      </w:pPr>
      <w:r>
        <w:rPr>
          <w:rFonts w:ascii="Times New Roman"/>
          <w:b/>
          <w:i w:val="false"/>
          <w:color w:val="000000"/>
        </w:rPr>
        <w:t xml:space="preserve"> Типовой договор розничной реализации товарного газа</w:t>
      </w:r>
    </w:p>
    <w:bookmarkEnd w:id="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20__г.</w:t>
            </w:r>
          </w:p>
        </w:tc>
      </w:tr>
    </w:tbl>
    <w:p>
      <w:pPr>
        <w:spacing w:after="0"/>
        <w:ind w:left="0"/>
        <w:jc w:val="both"/>
      </w:pPr>
      <w:bookmarkStart w:name="z116" w:id="89"/>
      <w:r>
        <w:rPr>
          <w:rFonts w:ascii="Times New Roman"/>
          <w:b w:val="false"/>
          <w:i w:val="false"/>
          <w:color w:val="000000"/>
          <w:sz w:val="28"/>
        </w:rPr>
        <w:t>
      _________________________________________________________________________</w:t>
      </w:r>
    </w:p>
    <w:bookmarkEnd w:id="89"/>
    <w:p>
      <w:pPr>
        <w:spacing w:after="0"/>
        <w:ind w:left="0"/>
        <w:jc w:val="both"/>
      </w:pPr>
      <w:r>
        <w:rPr>
          <w:rFonts w:ascii="Times New Roman"/>
          <w:b w:val="false"/>
          <w:i w:val="false"/>
          <w:color w:val="000000"/>
          <w:sz w:val="28"/>
        </w:rPr>
        <w:t>      (наименование субъекта, осуществляющего розничную реализацию, учредительные</w:t>
      </w:r>
    </w:p>
    <w:p>
      <w:pPr>
        <w:spacing w:after="0"/>
        <w:ind w:left="0"/>
        <w:jc w:val="both"/>
      </w:pPr>
      <w:r>
        <w:rPr>
          <w:rFonts w:ascii="Times New Roman"/>
          <w:b w:val="false"/>
          <w:i w:val="false"/>
          <w:color w:val="000000"/>
          <w:sz w:val="28"/>
        </w:rPr>
        <w:t>документы (устав и учредительный договор), свидетельство* или справка</w:t>
      </w:r>
    </w:p>
    <w:p>
      <w:pPr>
        <w:spacing w:after="0"/>
        <w:ind w:left="0"/>
        <w:jc w:val="both"/>
      </w:pPr>
      <w:r>
        <w:rPr>
          <w:rFonts w:ascii="Times New Roman"/>
          <w:b w:val="false"/>
          <w:i w:val="false"/>
          <w:color w:val="000000"/>
          <w:sz w:val="28"/>
        </w:rPr>
        <w:t>о государственной регистрации/перерегистрации, дата и орган выдачи)</w:t>
      </w:r>
    </w:p>
    <w:p>
      <w:pPr>
        <w:spacing w:after="0"/>
        <w:ind w:left="0"/>
        <w:jc w:val="both"/>
      </w:pPr>
      <w:r>
        <w:rPr>
          <w:rFonts w:ascii="Times New Roman"/>
          <w:b w:val="false"/>
          <w:i w:val="false"/>
          <w:color w:val="000000"/>
          <w:sz w:val="28"/>
        </w:rPr>
        <w:t>Примечание:* свидетельство о государственной (учетной) регистрации</w:t>
      </w:r>
    </w:p>
    <w:p>
      <w:pPr>
        <w:spacing w:after="0"/>
        <w:ind w:left="0"/>
        <w:jc w:val="both"/>
      </w:pPr>
      <w:r>
        <w:rPr>
          <w:rFonts w:ascii="Times New Roman"/>
          <w:b w:val="false"/>
          <w:i w:val="false"/>
          <w:color w:val="000000"/>
          <w:sz w:val="28"/>
        </w:rPr>
        <w:t>(перерегистрации) юридического лица (филиала, представительства), выданное</w:t>
      </w:r>
    </w:p>
    <w:p>
      <w:pPr>
        <w:spacing w:after="0"/>
        <w:ind w:left="0"/>
        <w:jc w:val="both"/>
      </w:pPr>
      <w:r>
        <w:rPr>
          <w:rFonts w:ascii="Times New Roman"/>
          <w:b w:val="false"/>
          <w:i w:val="false"/>
          <w:color w:val="000000"/>
          <w:sz w:val="28"/>
        </w:rPr>
        <w:t xml:space="preserve">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w:t>
      </w:r>
    </w:p>
    <w:p>
      <w:pPr>
        <w:spacing w:after="0"/>
        <w:ind w:left="0"/>
        <w:jc w:val="both"/>
      </w:pPr>
      <w:r>
        <w:rPr>
          <w:rFonts w:ascii="Times New Roman"/>
          <w:b w:val="false"/>
          <w:i w:val="false"/>
          <w:color w:val="000000"/>
          <w:sz w:val="28"/>
        </w:rPr>
        <w:t>и дополнений в некоторые законодательные акты Республики Казахстан по вопросам</w:t>
      </w:r>
    </w:p>
    <w:p>
      <w:pPr>
        <w:spacing w:after="0"/>
        <w:ind w:left="0"/>
        <w:jc w:val="both"/>
      </w:pPr>
      <w:r>
        <w:rPr>
          <w:rFonts w:ascii="Times New Roman"/>
          <w:b w:val="false"/>
          <w:i w:val="false"/>
          <w:color w:val="000000"/>
          <w:sz w:val="28"/>
        </w:rPr>
        <w:t>государственной регистрации юридических лиц и учетной регистрации филиалов</w:t>
      </w:r>
    </w:p>
    <w:p>
      <w:pPr>
        <w:spacing w:after="0"/>
        <w:ind w:left="0"/>
        <w:jc w:val="both"/>
      </w:pPr>
      <w:r>
        <w:rPr>
          <w:rFonts w:ascii="Times New Roman"/>
          <w:b w:val="false"/>
          <w:i w:val="false"/>
          <w:color w:val="000000"/>
          <w:sz w:val="28"/>
        </w:rPr>
        <w:t>и представительств", является действительным до прекращения деятельности</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именуемый в дальнейшем "Поставщик", действующий на основании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и _______________________________________________________,</w:t>
      </w:r>
    </w:p>
    <w:p>
      <w:pPr>
        <w:spacing w:after="0"/>
        <w:ind w:left="0"/>
        <w:jc w:val="both"/>
      </w:pPr>
      <w:r>
        <w:rPr>
          <w:rFonts w:ascii="Times New Roman"/>
          <w:b w:val="false"/>
          <w:i w:val="false"/>
          <w:color w:val="000000"/>
          <w:sz w:val="28"/>
        </w:rPr>
        <w:t>(наименование потребителя)</w:t>
      </w:r>
    </w:p>
    <w:p>
      <w:pPr>
        <w:spacing w:after="0"/>
        <w:ind w:left="0"/>
        <w:jc w:val="both"/>
      </w:pPr>
      <w:r>
        <w:rPr>
          <w:rFonts w:ascii="Times New Roman"/>
          <w:b w:val="false"/>
          <w:i w:val="false"/>
          <w:color w:val="000000"/>
          <w:sz w:val="28"/>
        </w:rPr>
        <w:t>именуемый в дальнейшем "Бытовой потребитель",</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 другой стороны, именуемые в дальнейшем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117" w:id="90"/>
    <w:p>
      <w:pPr>
        <w:spacing w:after="0"/>
        <w:ind w:left="0"/>
        <w:jc w:val="left"/>
      </w:pPr>
      <w:r>
        <w:rPr>
          <w:rFonts w:ascii="Times New Roman"/>
          <w:b/>
          <w:i w:val="false"/>
          <w:color w:val="000000"/>
        </w:rPr>
        <w:t xml:space="preserve"> Глава 1. Термины и определения</w:t>
      </w:r>
    </w:p>
    <w:bookmarkEnd w:id="90"/>
    <w:bookmarkStart w:name="z118" w:id="91"/>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91"/>
    <w:bookmarkStart w:name="z119" w:id="92"/>
    <w:p>
      <w:pPr>
        <w:spacing w:after="0"/>
        <w:ind w:left="0"/>
        <w:jc w:val="both"/>
      </w:pPr>
      <w:r>
        <w:rPr>
          <w:rFonts w:ascii="Times New Roman"/>
          <w:b w:val="false"/>
          <w:i w:val="false"/>
          <w:color w:val="000000"/>
          <w:sz w:val="28"/>
        </w:rPr>
        <w:t>
      1) газ – товарный газ;</w:t>
      </w:r>
    </w:p>
    <w:bookmarkEnd w:id="92"/>
    <w:bookmarkStart w:name="z120" w:id="93"/>
    <w:p>
      <w:pPr>
        <w:spacing w:after="0"/>
        <w:ind w:left="0"/>
        <w:jc w:val="both"/>
      </w:pPr>
      <w:r>
        <w:rPr>
          <w:rFonts w:ascii="Times New Roman"/>
          <w:b w:val="false"/>
          <w:i w:val="false"/>
          <w:color w:val="000000"/>
          <w:sz w:val="28"/>
        </w:rPr>
        <w:t>
      2) газопотребляющая система – комплекс газопроводов (линейной части) и газового оборудования, предназначенный для приема товарного газа из газораспределительной системы, а также его использования в качестве топлива;</w:t>
      </w:r>
    </w:p>
    <w:bookmarkEnd w:id="93"/>
    <w:bookmarkStart w:name="z121" w:id="94"/>
    <w:p>
      <w:pPr>
        <w:spacing w:after="0"/>
        <w:ind w:left="0"/>
        <w:jc w:val="both"/>
      </w:pPr>
      <w:r>
        <w:rPr>
          <w:rFonts w:ascii="Times New Roman"/>
          <w:b w:val="false"/>
          <w:i w:val="false"/>
          <w:color w:val="000000"/>
          <w:sz w:val="28"/>
        </w:rPr>
        <w:t>
      3) расчетный период – период, за который определяется объем поставленного газа, производятся взаиморасчеты между поставщиком и бытовым потребителем за поставленный газ. Расчетный период составляет один календарный месяц;</w:t>
      </w:r>
    </w:p>
    <w:bookmarkEnd w:id="94"/>
    <w:bookmarkStart w:name="z122" w:id="95"/>
    <w:p>
      <w:pPr>
        <w:spacing w:after="0"/>
        <w:ind w:left="0"/>
        <w:jc w:val="both"/>
      </w:pPr>
      <w:r>
        <w:rPr>
          <w:rFonts w:ascii="Times New Roman"/>
          <w:b w:val="false"/>
          <w:i w:val="false"/>
          <w:color w:val="000000"/>
          <w:sz w:val="28"/>
        </w:rPr>
        <w:t>
      4)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95"/>
    <w:bookmarkStart w:name="z123" w:id="96"/>
    <w:p>
      <w:pPr>
        <w:spacing w:after="0"/>
        <w:ind w:left="0"/>
        <w:jc w:val="both"/>
      </w:pPr>
      <w:r>
        <w:rPr>
          <w:rFonts w:ascii="Times New Roman"/>
          <w:b w:val="false"/>
          <w:i w:val="false"/>
          <w:color w:val="000000"/>
          <w:sz w:val="28"/>
        </w:rPr>
        <w:t>
      5) поставка – деятельность по розничной реализации газа;</w:t>
      </w:r>
    </w:p>
    <w:bookmarkEnd w:id="96"/>
    <w:bookmarkStart w:name="z124" w:id="97"/>
    <w:p>
      <w:pPr>
        <w:spacing w:after="0"/>
        <w:ind w:left="0"/>
        <w:jc w:val="both"/>
      </w:pPr>
      <w:r>
        <w:rPr>
          <w:rFonts w:ascii="Times New Roman"/>
          <w:b w:val="false"/>
          <w:i w:val="false"/>
          <w:color w:val="000000"/>
          <w:sz w:val="28"/>
        </w:rPr>
        <w:t xml:space="preserve">
      6) поставщик – лицо, осуществляющее розничную реализацию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 о газоснабжении);</w:t>
      </w:r>
    </w:p>
    <w:bookmarkEnd w:id="97"/>
    <w:bookmarkStart w:name="z125" w:id="98"/>
    <w:p>
      <w:pPr>
        <w:spacing w:after="0"/>
        <w:ind w:left="0"/>
        <w:jc w:val="both"/>
      </w:pPr>
      <w:r>
        <w:rPr>
          <w:rFonts w:ascii="Times New Roman"/>
          <w:b w:val="false"/>
          <w:i w:val="false"/>
          <w:color w:val="000000"/>
          <w:sz w:val="28"/>
        </w:rPr>
        <w:t>
      7) приборы учета со смарт-картой – приборы учета газа с системой оплаты посредством смарт-карты, оснащенные встроенным запорным клапаном, который перекрывает подачу газа при использовании бытовым потребителем всего объема оплаченного им газа;</w:t>
      </w:r>
    </w:p>
    <w:bookmarkEnd w:id="98"/>
    <w:bookmarkStart w:name="z126" w:id="99"/>
    <w:p>
      <w:pPr>
        <w:spacing w:after="0"/>
        <w:ind w:left="0"/>
        <w:jc w:val="both"/>
      </w:pPr>
      <w:r>
        <w:rPr>
          <w:rFonts w:ascii="Times New Roman"/>
          <w:b w:val="false"/>
          <w:i w:val="false"/>
          <w:color w:val="000000"/>
          <w:sz w:val="28"/>
        </w:rPr>
        <w:t>
      8) бытовой потребитель – физическое лицо, приобретающее товарный газ для бытовых нужд без целей использования в предпринимательской деятельности и дальнейшей их реализации;</w:t>
      </w:r>
    </w:p>
    <w:bookmarkEnd w:id="99"/>
    <w:bookmarkStart w:name="z127" w:id="100"/>
    <w:p>
      <w:pPr>
        <w:spacing w:after="0"/>
        <w:ind w:left="0"/>
        <w:jc w:val="both"/>
      </w:pPr>
      <w:r>
        <w:rPr>
          <w:rFonts w:ascii="Times New Roman"/>
          <w:b w:val="false"/>
          <w:i w:val="false"/>
          <w:color w:val="000000"/>
          <w:sz w:val="28"/>
        </w:rPr>
        <w:t>
      9) норма потребления – расчетная величина для бытовых потребителей, не имеющих приборов учета, отражающая среднемесячное количество потребленного ими товарного газа.</w:t>
      </w:r>
    </w:p>
    <w:bookmarkEnd w:id="100"/>
    <w:bookmarkStart w:name="z128" w:id="101"/>
    <w:p>
      <w:pPr>
        <w:spacing w:after="0"/>
        <w:ind w:left="0"/>
        <w:jc w:val="both"/>
      </w:pPr>
      <w:r>
        <w:rPr>
          <w:rFonts w:ascii="Times New Roman"/>
          <w:b w:val="false"/>
          <w:i w:val="false"/>
          <w:color w:val="000000"/>
          <w:sz w:val="28"/>
        </w:rPr>
        <w:t xml:space="preserve">
      2. Иные термины и определения, используемые в настоящем Договоре,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газоснабжении.</w:t>
      </w:r>
    </w:p>
    <w:bookmarkEnd w:id="101"/>
    <w:bookmarkStart w:name="z129" w:id="102"/>
    <w:p>
      <w:pPr>
        <w:spacing w:after="0"/>
        <w:ind w:left="0"/>
        <w:jc w:val="left"/>
      </w:pPr>
      <w:r>
        <w:rPr>
          <w:rFonts w:ascii="Times New Roman"/>
          <w:b/>
          <w:i w:val="false"/>
          <w:color w:val="000000"/>
        </w:rPr>
        <w:t xml:space="preserve"> Глава 2. Предмет Договора</w:t>
      </w:r>
    </w:p>
    <w:bookmarkEnd w:id="102"/>
    <w:bookmarkStart w:name="z130" w:id="103"/>
    <w:p>
      <w:pPr>
        <w:spacing w:after="0"/>
        <w:ind w:left="0"/>
        <w:jc w:val="both"/>
      </w:pPr>
      <w:r>
        <w:rPr>
          <w:rFonts w:ascii="Times New Roman"/>
          <w:b w:val="false"/>
          <w:i w:val="false"/>
          <w:color w:val="000000"/>
          <w:sz w:val="28"/>
        </w:rPr>
        <w:t>
      3. Поставщик обязуется поставлять бытовому потребителю через присоединенную сеть газ для собственного бытового потребления, а бытовой потребитель обязуется производить оплату за газ в соответствии с условиями настоящего Договора.</w:t>
      </w:r>
    </w:p>
    <w:bookmarkEnd w:id="103"/>
    <w:bookmarkStart w:name="z131" w:id="104"/>
    <w:p>
      <w:pPr>
        <w:spacing w:after="0"/>
        <w:ind w:left="0"/>
        <w:jc w:val="both"/>
      </w:pPr>
      <w:r>
        <w:rPr>
          <w:rFonts w:ascii="Times New Roman"/>
          <w:b w:val="false"/>
          <w:i w:val="false"/>
          <w:color w:val="000000"/>
          <w:sz w:val="28"/>
        </w:rPr>
        <w:t>
      4. Условиями заключения Договора на поставку газа являются наличие условий для надлежащих поставок газа, в том числе со стороны бытового потребителя – наличие проекта газоснабжения, паспорта на газопотребляющее оборудование, акта приемки газопотребляющей системы в эксплуатацию, строительного паспорта газопровода, акта обследования вентиляционных каналов и дымоходов, а также заключенного договора технического обслуживания газопотребляющих систем.</w:t>
      </w:r>
    </w:p>
    <w:bookmarkEnd w:id="104"/>
    <w:bookmarkStart w:name="z132" w:id="105"/>
    <w:p>
      <w:pPr>
        <w:spacing w:after="0"/>
        <w:ind w:left="0"/>
        <w:jc w:val="both"/>
      </w:pPr>
      <w:r>
        <w:rPr>
          <w:rFonts w:ascii="Times New Roman"/>
          <w:b w:val="false"/>
          <w:i w:val="false"/>
          <w:color w:val="000000"/>
          <w:sz w:val="28"/>
        </w:rPr>
        <w:t>
      5. Обеспечение бытового потребителя газом производится при надлежащем техническом состоянии газораспределительных сетей, газоиспользующего оборудования.</w:t>
      </w:r>
    </w:p>
    <w:bookmarkEnd w:id="105"/>
    <w:bookmarkStart w:name="z133" w:id="106"/>
    <w:p>
      <w:pPr>
        <w:spacing w:after="0"/>
        <w:ind w:left="0"/>
        <w:jc w:val="both"/>
      </w:pPr>
      <w:r>
        <w:rPr>
          <w:rFonts w:ascii="Times New Roman"/>
          <w:b w:val="false"/>
          <w:i w:val="false"/>
          <w:color w:val="000000"/>
          <w:sz w:val="28"/>
        </w:rPr>
        <w:t>
      6. Пунктом приема-передачи газа являются прибор учета, а при его отсутствии – запорное устройство (кран на вводе) в объект потребления.</w:t>
      </w:r>
    </w:p>
    <w:bookmarkEnd w:id="106"/>
    <w:bookmarkStart w:name="z134" w:id="107"/>
    <w:p>
      <w:pPr>
        <w:spacing w:after="0"/>
        <w:ind w:left="0"/>
        <w:jc w:val="both"/>
      </w:pPr>
      <w:r>
        <w:rPr>
          <w:rFonts w:ascii="Times New Roman"/>
          <w:b w:val="false"/>
          <w:i w:val="false"/>
          <w:color w:val="000000"/>
          <w:sz w:val="28"/>
        </w:rPr>
        <w:t xml:space="preserve">
      7. Газ, поставляемый по настоящему Договору, должен отвечать требованиям национальных стандартов Республики Казахстан. </w:t>
      </w:r>
    </w:p>
    <w:bookmarkEnd w:id="107"/>
    <w:bookmarkStart w:name="z135" w:id="108"/>
    <w:p>
      <w:pPr>
        <w:spacing w:after="0"/>
        <w:ind w:left="0"/>
        <w:jc w:val="both"/>
      </w:pPr>
      <w:r>
        <w:rPr>
          <w:rFonts w:ascii="Times New Roman"/>
          <w:b w:val="false"/>
          <w:i w:val="false"/>
          <w:color w:val="000000"/>
          <w:sz w:val="28"/>
        </w:rPr>
        <w:t xml:space="preserve">
      8. В целях учета за единицу измерения объема товарного газа принимается один кубический метр газа при температуре 20 градусов по Цельсию и давлении 760 миллиметров ртутного столба. При отличии параметров внешней среды от указанных в настоящем пункте настоящего Договора, поставщик осуществляет перерасчет показаний приборов учета без корректоров путем приведения рабочих параметров газа к стандартным условиям, согласно паспорту прибора учета, либо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перерасчета показаний приборов учета без корректоров путем приведения рабочих параметров газа к стандартным условиям, утвержденный приказом Министра энергетики Республики Казахстан от 29 декабря 2017 года № 491 (Зарегистрирован в Реестре государственной регистрации нормативных правовых актов № 16429).</w:t>
      </w:r>
    </w:p>
    <w:bookmarkEnd w:id="108"/>
    <w:bookmarkStart w:name="z136" w:id="109"/>
    <w:p>
      <w:pPr>
        <w:spacing w:after="0"/>
        <w:ind w:left="0"/>
        <w:jc w:val="left"/>
      </w:pPr>
      <w:r>
        <w:rPr>
          <w:rFonts w:ascii="Times New Roman"/>
          <w:b/>
          <w:i w:val="false"/>
          <w:color w:val="000000"/>
        </w:rPr>
        <w:t xml:space="preserve"> Глава 3. Права и обязанности сторон</w:t>
      </w:r>
    </w:p>
    <w:bookmarkEnd w:id="109"/>
    <w:bookmarkStart w:name="z137" w:id="110"/>
    <w:p>
      <w:pPr>
        <w:spacing w:after="0"/>
        <w:ind w:left="0"/>
        <w:jc w:val="both"/>
      </w:pPr>
      <w:r>
        <w:rPr>
          <w:rFonts w:ascii="Times New Roman"/>
          <w:b w:val="false"/>
          <w:i w:val="false"/>
          <w:color w:val="000000"/>
          <w:sz w:val="28"/>
        </w:rPr>
        <w:t>
      9. Поставщик обязан:</w:t>
      </w:r>
    </w:p>
    <w:bookmarkEnd w:id="110"/>
    <w:bookmarkStart w:name="z138" w:id="111"/>
    <w:p>
      <w:pPr>
        <w:spacing w:after="0"/>
        <w:ind w:left="0"/>
        <w:jc w:val="both"/>
      </w:pPr>
      <w:r>
        <w:rPr>
          <w:rFonts w:ascii="Times New Roman"/>
          <w:b w:val="false"/>
          <w:i w:val="false"/>
          <w:color w:val="000000"/>
          <w:sz w:val="28"/>
        </w:rPr>
        <w:t>
      1) осуществлять бесперебойную поставку газа требуемого качества в необходимом для бытового потребителя количестве при условии надлежащей оплаты им за принимаемый газ и соблюдения условий настоящего Договора;</w:t>
      </w:r>
    </w:p>
    <w:bookmarkEnd w:id="111"/>
    <w:bookmarkStart w:name="z139" w:id="112"/>
    <w:p>
      <w:pPr>
        <w:spacing w:after="0"/>
        <w:ind w:left="0"/>
        <w:jc w:val="both"/>
      </w:pPr>
      <w:r>
        <w:rPr>
          <w:rFonts w:ascii="Times New Roman"/>
          <w:b w:val="false"/>
          <w:i w:val="false"/>
          <w:color w:val="000000"/>
          <w:sz w:val="28"/>
        </w:rPr>
        <w:t>
      2) проводить учет потребления газа, также обеспечить надлежащее исполнение принятых обязательств, предусмотренных настоящим Договором;</w:t>
      </w:r>
    </w:p>
    <w:bookmarkEnd w:id="112"/>
    <w:bookmarkStart w:name="z140" w:id="113"/>
    <w:p>
      <w:pPr>
        <w:spacing w:after="0"/>
        <w:ind w:left="0"/>
        <w:jc w:val="both"/>
      </w:pPr>
      <w:r>
        <w:rPr>
          <w:rFonts w:ascii="Times New Roman"/>
          <w:b w:val="false"/>
          <w:i w:val="false"/>
          <w:color w:val="000000"/>
          <w:sz w:val="28"/>
        </w:rPr>
        <w:t>
      3) рассматривать по существу письменное заявление бытового потребителя на получение технических условий для увеличения мощности оборудования и установки дополнительного газового оборудования, изменения схемы газоснабжения в течение 2 рабочих дней для технически несложных объектов, в течение 5 рабочих дней для технически сложных объектов;</w:t>
      </w:r>
    </w:p>
    <w:bookmarkEnd w:id="113"/>
    <w:bookmarkStart w:name="z141" w:id="114"/>
    <w:p>
      <w:pPr>
        <w:spacing w:after="0"/>
        <w:ind w:left="0"/>
        <w:jc w:val="both"/>
      </w:pPr>
      <w:r>
        <w:rPr>
          <w:rFonts w:ascii="Times New Roman"/>
          <w:b w:val="false"/>
          <w:i w:val="false"/>
          <w:color w:val="000000"/>
          <w:sz w:val="28"/>
        </w:rPr>
        <w:t>
      4) обеспечить безопасное, безаварийное и бесперебойное газоснабжение и поддерживать давление газа до пункта приема-передачи газа;</w:t>
      </w:r>
    </w:p>
    <w:bookmarkEnd w:id="114"/>
    <w:bookmarkStart w:name="z142" w:id="115"/>
    <w:p>
      <w:pPr>
        <w:spacing w:after="0"/>
        <w:ind w:left="0"/>
        <w:jc w:val="both"/>
      </w:pPr>
      <w:r>
        <w:rPr>
          <w:rFonts w:ascii="Times New Roman"/>
          <w:b w:val="false"/>
          <w:i w:val="false"/>
          <w:color w:val="000000"/>
          <w:sz w:val="28"/>
        </w:rPr>
        <w:t>
      5) доводить до сведения бытового потребителя информацию об изменении цены на газ через средства массовой информации;</w:t>
      </w:r>
    </w:p>
    <w:bookmarkEnd w:id="115"/>
    <w:bookmarkStart w:name="z143" w:id="116"/>
    <w:p>
      <w:pPr>
        <w:spacing w:after="0"/>
        <w:ind w:left="0"/>
        <w:jc w:val="both"/>
      </w:pPr>
      <w:r>
        <w:rPr>
          <w:rFonts w:ascii="Times New Roman"/>
          <w:b w:val="false"/>
          <w:i w:val="false"/>
          <w:color w:val="000000"/>
          <w:sz w:val="28"/>
        </w:rPr>
        <w:t>
      6) обеспечить своих работников служебными удостоверениями, предъявляемыми потребителю при контрольных проверках;</w:t>
      </w:r>
    </w:p>
    <w:bookmarkEnd w:id="116"/>
    <w:bookmarkStart w:name="z144" w:id="117"/>
    <w:p>
      <w:pPr>
        <w:spacing w:after="0"/>
        <w:ind w:left="0"/>
        <w:jc w:val="both"/>
      </w:pPr>
      <w:r>
        <w:rPr>
          <w:rFonts w:ascii="Times New Roman"/>
          <w:b w:val="false"/>
          <w:i w:val="false"/>
          <w:color w:val="000000"/>
          <w:sz w:val="28"/>
        </w:rPr>
        <w:t>
      7) на основании поданного потребителем заявления и других подтверждающих документов произвести изменение количества проживающих, сверку взаиморасчетов;</w:t>
      </w:r>
    </w:p>
    <w:bookmarkEnd w:id="117"/>
    <w:bookmarkStart w:name="z145" w:id="118"/>
    <w:p>
      <w:pPr>
        <w:spacing w:after="0"/>
        <w:ind w:left="0"/>
        <w:jc w:val="both"/>
      </w:pPr>
      <w:r>
        <w:rPr>
          <w:rFonts w:ascii="Times New Roman"/>
          <w:b w:val="false"/>
          <w:i w:val="false"/>
          <w:color w:val="000000"/>
          <w:sz w:val="28"/>
        </w:rPr>
        <w:t>
      8) ежемесячно выставлять бытовому потребителю счета-извещения в бумажном или электронном виде, содержащие сведения о количестве потребленного газа и размере оплаты за расчетный период;</w:t>
      </w:r>
    </w:p>
    <w:bookmarkEnd w:id="118"/>
    <w:bookmarkStart w:name="z146" w:id="119"/>
    <w:p>
      <w:pPr>
        <w:spacing w:after="0"/>
        <w:ind w:left="0"/>
        <w:jc w:val="both"/>
      </w:pPr>
      <w:r>
        <w:rPr>
          <w:rFonts w:ascii="Times New Roman"/>
          <w:b w:val="false"/>
          <w:i w:val="false"/>
          <w:color w:val="000000"/>
          <w:sz w:val="28"/>
        </w:rPr>
        <w:t>
      9) уведомлять бытового потребителя о необходимости поверки прибора учета за шестьдесят календарных дней до окончания срока поверки;</w:t>
      </w:r>
    </w:p>
    <w:bookmarkEnd w:id="119"/>
    <w:bookmarkStart w:name="z147" w:id="120"/>
    <w:p>
      <w:pPr>
        <w:spacing w:after="0"/>
        <w:ind w:left="0"/>
        <w:jc w:val="both"/>
      </w:pPr>
      <w:r>
        <w:rPr>
          <w:rFonts w:ascii="Times New Roman"/>
          <w:b w:val="false"/>
          <w:i w:val="false"/>
          <w:color w:val="000000"/>
          <w:sz w:val="28"/>
        </w:rPr>
        <w:t>
      10) предупреждать потребителя не позднее, чем за сорок восемь часов до приостановления подачи товарного газа для проведения плановых ремонтных работ и подключения новых потребителей.</w:t>
      </w:r>
    </w:p>
    <w:bookmarkEnd w:id="120"/>
    <w:bookmarkStart w:name="z148" w:id="121"/>
    <w:p>
      <w:pPr>
        <w:spacing w:after="0"/>
        <w:ind w:left="0"/>
        <w:jc w:val="both"/>
      </w:pPr>
      <w:r>
        <w:rPr>
          <w:rFonts w:ascii="Times New Roman"/>
          <w:b w:val="false"/>
          <w:i w:val="false"/>
          <w:color w:val="000000"/>
          <w:sz w:val="28"/>
        </w:rPr>
        <w:t>
      10. Бытовой потребитель обязан:</w:t>
      </w:r>
    </w:p>
    <w:bookmarkEnd w:id="121"/>
    <w:bookmarkStart w:name="z149" w:id="122"/>
    <w:p>
      <w:pPr>
        <w:spacing w:after="0"/>
        <w:ind w:left="0"/>
        <w:jc w:val="both"/>
      </w:pPr>
      <w:r>
        <w:rPr>
          <w:rFonts w:ascii="Times New Roman"/>
          <w:b w:val="false"/>
          <w:i w:val="false"/>
          <w:color w:val="000000"/>
          <w:sz w:val="28"/>
        </w:rPr>
        <w:t>
      1) производить оплату за газ в соответствии с условиями настоящего Договора;</w:t>
      </w:r>
    </w:p>
    <w:bookmarkEnd w:id="122"/>
    <w:bookmarkStart w:name="z150" w:id="123"/>
    <w:p>
      <w:pPr>
        <w:spacing w:after="0"/>
        <w:ind w:left="0"/>
        <w:jc w:val="both"/>
      </w:pPr>
      <w:r>
        <w:rPr>
          <w:rFonts w:ascii="Times New Roman"/>
          <w:b w:val="false"/>
          <w:i w:val="false"/>
          <w:color w:val="000000"/>
          <w:sz w:val="28"/>
        </w:rPr>
        <w:t>
      2) обеспечить безопасную эксплуатацию газопотребляющих систем, дымовых и вентиляционных каналов, участков газовых сетей, находящихся в его ведении, своевременную проверку и прочистку дымовых и вентиляционных каналов;</w:t>
      </w:r>
    </w:p>
    <w:bookmarkEnd w:id="123"/>
    <w:bookmarkStart w:name="z151" w:id="124"/>
    <w:p>
      <w:pPr>
        <w:spacing w:after="0"/>
        <w:ind w:left="0"/>
        <w:jc w:val="both"/>
      </w:pPr>
      <w:r>
        <w:rPr>
          <w:rFonts w:ascii="Times New Roman"/>
          <w:b w:val="false"/>
          <w:i w:val="false"/>
          <w:color w:val="000000"/>
          <w:sz w:val="28"/>
        </w:rPr>
        <w:t>
      3) обеспечить представителям поставщика беспрепятственный доступ к газопотребляющему оборудованию, газовым сетям и прибору учета при предъявлении служебного удостоверения для проверки приборов учета, газового оборудования, достоверности данных по количеству проживающих и наличия действующего сертификата о поверке;</w:t>
      </w:r>
    </w:p>
    <w:bookmarkEnd w:id="124"/>
    <w:bookmarkStart w:name="z152" w:id="125"/>
    <w:p>
      <w:pPr>
        <w:spacing w:after="0"/>
        <w:ind w:left="0"/>
        <w:jc w:val="both"/>
      </w:pPr>
      <w:r>
        <w:rPr>
          <w:rFonts w:ascii="Times New Roman"/>
          <w:b w:val="false"/>
          <w:i w:val="false"/>
          <w:color w:val="000000"/>
          <w:sz w:val="28"/>
        </w:rPr>
        <w:t>
      4) нести ответственность за сохранность, техническое состояние и поверку принадлежащего ему приборов учета газа, а также целостность его пломбировки, осуществленной поставщиком;</w:t>
      </w:r>
    </w:p>
    <w:bookmarkEnd w:id="125"/>
    <w:bookmarkStart w:name="z153" w:id="126"/>
    <w:p>
      <w:pPr>
        <w:spacing w:after="0"/>
        <w:ind w:left="0"/>
        <w:jc w:val="both"/>
      </w:pPr>
      <w:r>
        <w:rPr>
          <w:rFonts w:ascii="Times New Roman"/>
          <w:b w:val="false"/>
          <w:i w:val="false"/>
          <w:color w:val="000000"/>
          <w:sz w:val="28"/>
        </w:rPr>
        <w:t>
      5) производить изменение схемы газоснабжения, установку и подключение оборудования, увеличивающего объемы потребления, дополнительного газового оборудования только после получения технических условий поставщика;</w:t>
      </w:r>
    </w:p>
    <w:bookmarkEnd w:id="126"/>
    <w:bookmarkStart w:name="z154" w:id="127"/>
    <w:p>
      <w:pPr>
        <w:spacing w:after="0"/>
        <w:ind w:left="0"/>
        <w:jc w:val="both"/>
      </w:pPr>
      <w:r>
        <w:rPr>
          <w:rFonts w:ascii="Times New Roman"/>
          <w:b w:val="false"/>
          <w:i w:val="false"/>
          <w:color w:val="000000"/>
          <w:sz w:val="28"/>
        </w:rPr>
        <w:t>
      6) письменно извещать поставщика о состоянии и произошедших изменениях данных, отражающихся на объеме газопотребления и его оплате (изменения количества проживающих, размер отапливаемой площади, мощность газового оборудования). При неизвещении бытовым потребителем о произошедших изменениях и потреблении газа без прибора учета, его неисправности либо несоответствии параметрам газового оборудования объем потребленного газа рассчитывается по имеющимся у поставщика данным. При этом перерасчет оплаты за газ осуществляется с момента подачи бытовым потребителем соответствующего заявления с приложением подтверждающих документов;</w:t>
      </w:r>
    </w:p>
    <w:bookmarkEnd w:id="127"/>
    <w:bookmarkStart w:name="z155" w:id="128"/>
    <w:p>
      <w:pPr>
        <w:spacing w:after="0"/>
        <w:ind w:left="0"/>
        <w:jc w:val="both"/>
      </w:pPr>
      <w:r>
        <w:rPr>
          <w:rFonts w:ascii="Times New Roman"/>
          <w:b w:val="false"/>
          <w:i w:val="false"/>
          <w:color w:val="000000"/>
          <w:sz w:val="28"/>
        </w:rPr>
        <w:t>
      7) рационально использовать газ по его прямому назначению в соответствии с условиями настоящего Договора;</w:t>
      </w:r>
    </w:p>
    <w:bookmarkEnd w:id="128"/>
    <w:bookmarkStart w:name="z156" w:id="129"/>
    <w:p>
      <w:pPr>
        <w:spacing w:after="0"/>
        <w:ind w:left="0"/>
        <w:jc w:val="both"/>
      </w:pPr>
      <w:r>
        <w:rPr>
          <w:rFonts w:ascii="Times New Roman"/>
          <w:b w:val="false"/>
          <w:i w:val="false"/>
          <w:color w:val="000000"/>
          <w:sz w:val="28"/>
        </w:rPr>
        <w:t>
      8) принимать меры по замене газового оборудования, при превышении срока его эксплуатации согласно паспортным данным;</w:t>
      </w:r>
    </w:p>
    <w:bookmarkEnd w:id="129"/>
    <w:bookmarkStart w:name="z157" w:id="130"/>
    <w:p>
      <w:pPr>
        <w:spacing w:after="0"/>
        <w:ind w:left="0"/>
        <w:jc w:val="both"/>
      </w:pPr>
      <w:r>
        <w:rPr>
          <w:rFonts w:ascii="Times New Roman"/>
          <w:b w:val="false"/>
          <w:i w:val="false"/>
          <w:color w:val="000000"/>
          <w:sz w:val="28"/>
        </w:rPr>
        <w:t>
      9) при повреждении или обнаружении нарушения целостности пломбы, неисправности или остановки прибора учета незамедлительно сообщать газораспределительной организации или владельцу групповой резервуарной установки о данном факте в день обнаружения или нарушения такой неисправности.</w:t>
      </w:r>
    </w:p>
    <w:bookmarkEnd w:id="130"/>
    <w:bookmarkStart w:name="z158" w:id="131"/>
    <w:p>
      <w:pPr>
        <w:spacing w:after="0"/>
        <w:ind w:left="0"/>
        <w:jc w:val="both"/>
      </w:pPr>
      <w:r>
        <w:rPr>
          <w:rFonts w:ascii="Times New Roman"/>
          <w:b w:val="false"/>
          <w:i w:val="false"/>
          <w:color w:val="000000"/>
          <w:sz w:val="28"/>
        </w:rPr>
        <w:t>
      11. Поставщик имеет право:</w:t>
      </w:r>
    </w:p>
    <w:bookmarkEnd w:id="131"/>
    <w:bookmarkStart w:name="z159" w:id="132"/>
    <w:p>
      <w:pPr>
        <w:spacing w:after="0"/>
        <w:ind w:left="0"/>
        <w:jc w:val="both"/>
      </w:pPr>
      <w:r>
        <w:rPr>
          <w:rFonts w:ascii="Times New Roman"/>
          <w:b w:val="false"/>
          <w:i w:val="false"/>
          <w:color w:val="000000"/>
          <w:sz w:val="28"/>
        </w:rPr>
        <w:t>
      1) своевременно и в полном объеме получать оплату за газ;</w:t>
      </w:r>
    </w:p>
    <w:bookmarkEnd w:id="132"/>
    <w:bookmarkStart w:name="z160" w:id="133"/>
    <w:p>
      <w:pPr>
        <w:spacing w:after="0"/>
        <w:ind w:left="0"/>
        <w:jc w:val="both"/>
      </w:pPr>
      <w:r>
        <w:rPr>
          <w:rFonts w:ascii="Times New Roman"/>
          <w:b w:val="false"/>
          <w:i w:val="false"/>
          <w:color w:val="000000"/>
          <w:sz w:val="28"/>
        </w:rPr>
        <w:t>
      2) осуществлять учет потребления газа;</w:t>
      </w:r>
    </w:p>
    <w:bookmarkEnd w:id="133"/>
    <w:bookmarkStart w:name="z161" w:id="134"/>
    <w:p>
      <w:pPr>
        <w:spacing w:after="0"/>
        <w:ind w:left="0"/>
        <w:jc w:val="both"/>
      </w:pPr>
      <w:r>
        <w:rPr>
          <w:rFonts w:ascii="Times New Roman"/>
          <w:b w:val="false"/>
          <w:i w:val="false"/>
          <w:color w:val="000000"/>
          <w:sz w:val="28"/>
        </w:rPr>
        <w:t>
      3) прекратить поставку газа бытовому потребителю до устранения причин, послуживших основанием для прекращения подачи газа, путем закрытия крана на вводе с дальнейшим пломбированием или отключения на сварку без предварительного уведомления бытового потребителя, в следующих случаях:</w:t>
      </w:r>
    </w:p>
    <w:bookmarkEnd w:id="134"/>
    <w:bookmarkStart w:name="z162" w:id="135"/>
    <w:p>
      <w:pPr>
        <w:spacing w:after="0"/>
        <w:ind w:left="0"/>
        <w:jc w:val="both"/>
      </w:pPr>
      <w:r>
        <w:rPr>
          <w:rFonts w:ascii="Times New Roman"/>
          <w:b w:val="false"/>
          <w:i w:val="false"/>
          <w:color w:val="000000"/>
          <w:sz w:val="28"/>
        </w:rPr>
        <w:t>
      с предварительным уведомлением бытового потребителя не менее, чем за десять календарных дней до приостановления подачи услуг, при нарушении бытовым потребителем порядка оплаты за использованный газ.</w:t>
      </w:r>
    </w:p>
    <w:bookmarkEnd w:id="135"/>
    <w:bookmarkStart w:name="z163" w:id="136"/>
    <w:p>
      <w:pPr>
        <w:spacing w:after="0"/>
        <w:ind w:left="0"/>
        <w:jc w:val="both"/>
      </w:pPr>
      <w:r>
        <w:rPr>
          <w:rFonts w:ascii="Times New Roman"/>
          <w:b w:val="false"/>
          <w:i w:val="false"/>
          <w:color w:val="000000"/>
          <w:sz w:val="28"/>
        </w:rPr>
        <w:t>
      с предварительным уведомлением бытового потребителя не менее, чем за 5 календарных дней в следующих случаях:</w:t>
      </w:r>
    </w:p>
    <w:bookmarkEnd w:id="136"/>
    <w:bookmarkStart w:name="z164" w:id="137"/>
    <w:p>
      <w:pPr>
        <w:spacing w:after="0"/>
        <w:ind w:left="0"/>
        <w:jc w:val="both"/>
      </w:pPr>
      <w:r>
        <w:rPr>
          <w:rFonts w:ascii="Times New Roman"/>
          <w:b w:val="false"/>
          <w:i w:val="false"/>
          <w:color w:val="000000"/>
          <w:sz w:val="28"/>
        </w:rPr>
        <w:t>
      - переоборудования газовых сетей без получения технических условий поставщика;</w:t>
      </w:r>
    </w:p>
    <w:bookmarkEnd w:id="137"/>
    <w:bookmarkStart w:name="z165" w:id="138"/>
    <w:p>
      <w:pPr>
        <w:spacing w:after="0"/>
        <w:ind w:left="0"/>
        <w:jc w:val="both"/>
      </w:pPr>
      <w:r>
        <w:rPr>
          <w:rFonts w:ascii="Times New Roman"/>
          <w:b w:val="false"/>
          <w:i w:val="false"/>
          <w:color w:val="000000"/>
          <w:sz w:val="28"/>
        </w:rPr>
        <w:t>
      - недопущения представителей поставщика к осмотру газового оборудования, газопровода и приборов учета (при их наличии) в течение двух расчетных периодов подряд;</w:t>
      </w:r>
    </w:p>
    <w:bookmarkEnd w:id="138"/>
    <w:bookmarkStart w:name="z166" w:id="139"/>
    <w:p>
      <w:pPr>
        <w:spacing w:after="0"/>
        <w:ind w:left="0"/>
        <w:jc w:val="both"/>
      </w:pPr>
      <w:r>
        <w:rPr>
          <w:rFonts w:ascii="Times New Roman"/>
          <w:b w:val="false"/>
          <w:i w:val="false"/>
          <w:color w:val="000000"/>
          <w:sz w:val="28"/>
        </w:rPr>
        <w:t>
      без предварительного уведомления бытового потребителя, в следующих случаях:</w:t>
      </w:r>
    </w:p>
    <w:bookmarkEnd w:id="139"/>
    <w:bookmarkStart w:name="z167" w:id="140"/>
    <w:p>
      <w:pPr>
        <w:spacing w:after="0"/>
        <w:ind w:left="0"/>
        <w:jc w:val="both"/>
      </w:pPr>
      <w:r>
        <w:rPr>
          <w:rFonts w:ascii="Times New Roman"/>
          <w:b w:val="false"/>
          <w:i w:val="false"/>
          <w:color w:val="000000"/>
          <w:sz w:val="28"/>
        </w:rPr>
        <w:t>
      - нарушения потребителем требований безопасности объектов систем газоснабжения;</w:t>
      </w:r>
    </w:p>
    <w:bookmarkEnd w:id="140"/>
    <w:bookmarkStart w:name="z168" w:id="141"/>
    <w:p>
      <w:pPr>
        <w:spacing w:after="0"/>
        <w:ind w:left="0"/>
        <w:jc w:val="both"/>
      </w:pPr>
      <w:r>
        <w:rPr>
          <w:rFonts w:ascii="Times New Roman"/>
          <w:b w:val="false"/>
          <w:i w:val="false"/>
          <w:color w:val="000000"/>
          <w:sz w:val="28"/>
        </w:rPr>
        <w:t>
      - самовольного и/или нелегального подключения к системе газоснабжения, повлекшего незаконное потребление газа;</w:t>
      </w:r>
    </w:p>
    <w:bookmarkEnd w:id="141"/>
    <w:bookmarkStart w:name="z169" w:id="142"/>
    <w:p>
      <w:pPr>
        <w:spacing w:after="0"/>
        <w:ind w:left="0"/>
        <w:jc w:val="both"/>
      </w:pPr>
      <w:r>
        <w:rPr>
          <w:rFonts w:ascii="Times New Roman"/>
          <w:b w:val="false"/>
          <w:i w:val="false"/>
          <w:color w:val="000000"/>
          <w:sz w:val="28"/>
        </w:rPr>
        <w:t>
      - технической неисправности объектов систем газоснабжения.</w:t>
      </w:r>
    </w:p>
    <w:bookmarkEnd w:id="142"/>
    <w:bookmarkStart w:name="z170" w:id="143"/>
    <w:p>
      <w:pPr>
        <w:spacing w:after="0"/>
        <w:ind w:left="0"/>
        <w:jc w:val="both"/>
      </w:pPr>
      <w:r>
        <w:rPr>
          <w:rFonts w:ascii="Times New Roman"/>
          <w:b w:val="false"/>
          <w:i w:val="false"/>
          <w:color w:val="000000"/>
          <w:sz w:val="28"/>
        </w:rPr>
        <w:t>
      Уведомление о прекращении (ограничение) подачи газа направляется потребителю электронной почтой, почтовым отправлением, коротким текстовым сообщением, мультимедийным сообщением, действующими мессенджерами либо с использованием иных средств связи, обеспечивающих фиксацию извещения или вызова.</w:t>
      </w:r>
    </w:p>
    <w:bookmarkEnd w:id="143"/>
    <w:bookmarkStart w:name="z171" w:id="144"/>
    <w:p>
      <w:pPr>
        <w:spacing w:after="0"/>
        <w:ind w:left="0"/>
        <w:jc w:val="both"/>
      </w:pPr>
      <w:r>
        <w:rPr>
          <w:rFonts w:ascii="Times New Roman"/>
          <w:b w:val="false"/>
          <w:i w:val="false"/>
          <w:color w:val="000000"/>
          <w:sz w:val="28"/>
        </w:rPr>
        <w:t>
      Подключение бытового потребителя к газоснабжению производится после полного расчета задолженности за использованный газ, оплаты неустойки и услуг по отключению и подключению к газоснабжению;</w:t>
      </w:r>
    </w:p>
    <w:bookmarkEnd w:id="144"/>
    <w:bookmarkStart w:name="z172" w:id="145"/>
    <w:p>
      <w:pPr>
        <w:spacing w:after="0"/>
        <w:ind w:left="0"/>
        <w:jc w:val="both"/>
      </w:pPr>
      <w:r>
        <w:rPr>
          <w:rFonts w:ascii="Times New Roman"/>
          <w:b w:val="false"/>
          <w:i w:val="false"/>
          <w:color w:val="000000"/>
          <w:sz w:val="28"/>
        </w:rPr>
        <w:t>
      4) прекращать временно поставку газа бытовому потребителю при проведении ремонтно-профилактических работ на газопроводах с предварительным уведомлением потребителя не ранее, чем за сорок восемь часов до отключения, а также при принятии неотложных мер по предупреждению и ликвидации аварий, создающих угрозу жизни, здоровью, имуществу граждан, окружающей среде;</w:t>
      </w:r>
    </w:p>
    <w:bookmarkEnd w:id="145"/>
    <w:bookmarkStart w:name="z173" w:id="146"/>
    <w:p>
      <w:pPr>
        <w:spacing w:after="0"/>
        <w:ind w:left="0"/>
        <w:jc w:val="both"/>
      </w:pPr>
      <w:r>
        <w:rPr>
          <w:rFonts w:ascii="Times New Roman"/>
          <w:b w:val="false"/>
          <w:i w:val="false"/>
          <w:color w:val="000000"/>
          <w:sz w:val="28"/>
        </w:rPr>
        <w:t>
      5) получать данные о газовом оборудовании, приборе учета, отапливаемой площади, количестве проживающих человек, сведения о наличии строений, а также иные данные, отражающиеся на учете и потреблении газа.</w:t>
      </w:r>
    </w:p>
    <w:bookmarkEnd w:id="146"/>
    <w:bookmarkStart w:name="z174" w:id="147"/>
    <w:p>
      <w:pPr>
        <w:spacing w:after="0"/>
        <w:ind w:left="0"/>
        <w:jc w:val="both"/>
      </w:pPr>
      <w:r>
        <w:rPr>
          <w:rFonts w:ascii="Times New Roman"/>
          <w:b w:val="false"/>
          <w:i w:val="false"/>
          <w:color w:val="000000"/>
          <w:sz w:val="28"/>
        </w:rPr>
        <w:t>
      12. Бытовой потребитель имеет право:</w:t>
      </w:r>
    </w:p>
    <w:bookmarkEnd w:id="147"/>
    <w:bookmarkStart w:name="z175" w:id="148"/>
    <w:p>
      <w:pPr>
        <w:spacing w:after="0"/>
        <w:ind w:left="0"/>
        <w:jc w:val="both"/>
      </w:pPr>
      <w:r>
        <w:rPr>
          <w:rFonts w:ascii="Times New Roman"/>
          <w:b w:val="false"/>
          <w:i w:val="false"/>
          <w:color w:val="000000"/>
          <w:sz w:val="28"/>
        </w:rPr>
        <w:t>
      1) получать и использовать газ установленного качества, оговоренного в настоящем Договоре;</w:t>
      </w:r>
    </w:p>
    <w:bookmarkEnd w:id="148"/>
    <w:bookmarkStart w:name="z176" w:id="149"/>
    <w:p>
      <w:pPr>
        <w:spacing w:after="0"/>
        <w:ind w:left="0"/>
        <w:jc w:val="both"/>
      </w:pPr>
      <w:r>
        <w:rPr>
          <w:rFonts w:ascii="Times New Roman"/>
          <w:b w:val="false"/>
          <w:i w:val="false"/>
          <w:color w:val="000000"/>
          <w:sz w:val="28"/>
        </w:rPr>
        <w:t>
      2) в установленном законодательством порядке и в соответствии с условиями настоящего Договора получать информацию о ценах на газ;</w:t>
      </w:r>
    </w:p>
    <w:bookmarkEnd w:id="149"/>
    <w:bookmarkStart w:name="z177" w:id="150"/>
    <w:p>
      <w:pPr>
        <w:spacing w:after="0"/>
        <w:ind w:left="0"/>
        <w:jc w:val="both"/>
      </w:pPr>
      <w:r>
        <w:rPr>
          <w:rFonts w:ascii="Times New Roman"/>
          <w:b w:val="false"/>
          <w:i w:val="false"/>
          <w:color w:val="000000"/>
          <w:sz w:val="28"/>
        </w:rPr>
        <w:t>
      3) при отсутствии прибора учета не производить оплату за газ за время перерывов на проведение профилактических и ремонтных работ;</w:t>
      </w:r>
    </w:p>
    <w:bookmarkEnd w:id="150"/>
    <w:bookmarkStart w:name="z178" w:id="151"/>
    <w:p>
      <w:pPr>
        <w:spacing w:after="0"/>
        <w:ind w:left="0"/>
        <w:jc w:val="both"/>
      </w:pPr>
      <w:r>
        <w:rPr>
          <w:rFonts w:ascii="Times New Roman"/>
          <w:b w:val="false"/>
          <w:i w:val="false"/>
          <w:color w:val="000000"/>
          <w:sz w:val="28"/>
        </w:rPr>
        <w:t>
      4) через доверенное лицо многоквартирного жилого дома заключить договор сотрудничества между органом управления объектом кондоминиума и поставщиком;</w:t>
      </w:r>
    </w:p>
    <w:bookmarkEnd w:id="151"/>
    <w:bookmarkStart w:name="z179" w:id="152"/>
    <w:p>
      <w:pPr>
        <w:spacing w:after="0"/>
        <w:ind w:left="0"/>
        <w:jc w:val="both"/>
      </w:pPr>
      <w:r>
        <w:rPr>
          <w:rFonts w:ascii="Times New Roman"/>
          <w:b w:val="false"/>
          <w:i w:val="false"/>
          <w:color w:val="000000"/>
          <w:sz w:val="28"/>
        </w:rPr>
        <w:t>
      5) заключать договор с поставщиком на бумажном носителе.</w:t>
      </w:r>
    </w:p>
    <w:bookmarkEnd w:id="152"/>
    <w:bookmarkStart w:name="z180" w:id="153"/>
    <w:p>
      <w:pPr>
        <w:spacing w:after="0"/>
        <w:ind w:left="0"/>
        <w:jc w:val="left"/>
      </w:pPr>
      <w:r>
        <w:rPr>
          <w:rFonts w:ascii="Times New Roman"/>
          <w:b/>
          <w:i w:val="false"/>
          <w:color w:val="000000"/>
        </w:rPr>
        <w:t xml:space="preserve"> Глава 4. Порядок оплаты</w:t>
      </w:r>
    </w:p>
    <w:bookmarkEnd w:id="153"/>
    <w:bookmarkStart w:name="z181" w:id="154"/>
    <w:p>
      <w:pPr>
        <w:spacing w:after="0"/>
        <w:ind w:left="0"/>
        <w:jc w:val="both"/>
      </w:pPr>
      <w:r>
        <w:rPr>
          <w:rFonts w:ascii="Times New Roman"/>
          <w:b w:val="false"/>
          <w:i w:val="false"/>
          <w:color w:val="000000"/>
          <w:sz w:val="28"/>
        </w:rPr>
        <w:t>
      13. Бытовой потребитель производит оплату за газ ежемесячно в срок до 25 числа месяца, следующего за расчетным.</w:t>
      </w:r>
    </w:p>
    <w:bookmarkEnd w:id="154"/>
    <w:bookmarkStart w:name="z182" w:id="155"/>
    <w:p>
      <w:pPr>
        <w:spacing w:after="0"/>
        <w:ind w:left="0"/>
        <w:jc w:val="both"/>
      </w:pPr>
      <w:r>
        <w:rPr>
          <w:rFonts w:ascii="Times New Roman"/>
          <w:b w:val="false"/>
          <w:i w:val="false"/>
          <w:color w:val="000000"/>
          <w:sz w:val="28"/>
        </w:rPr>
        <w:t>
      При использовании прибора учета газа со смарт-картой оплата за газ производится путем перечисления стоимости необходимого объема газа на счет поставщика.</w:t>
      </w:r>
    </w:p>
    <w:bookmarkEnd w:id="155"/>
    <w:bookmarkStart w:name="z183" w:id="156"/>
    <w:p>
      <w:pPr>
        <w:spacing w:after="0"/>
        <w:ind w:left="0"/>
        <w:jc w:val="both"/>
      </w:pPr>
      <w:r>
        <w:rPr>
          <w:rFonts w:ascii="Times New Roman"/>
          <w:b w:val="false"/>
          <w:i w:val="false"/>
          <w:color w:val="000000"/>
          <w:sz w:val="28"/>
        </w:rPr>
        <w:t>
      14. Показания прибора учета снимаются представителями поставщика совместно с бытовым потребителем в срок после двадцатого числа текущего месяца. При невозможности снятия показаний приборов учета, находящихся в квартире или индивидуальном доме в течение двух расчетных периодов по вине бытового потребителя, поставщик производить расчет газопотребления в указанный период по норме потребления с последующим перерасчетом по фактическим данным прибора учета бытового потребителя.</w:t>
      </w:r>
    </w:p>
    <w:bookmarkEnd w:id="156"/>
    <w:bookmarkStart w:name="z184" w:id="157"/>
    <w:p>
      <w:pPr>
        <w:spacing w:after="0"/>
        <w:ind w:left="0"/>
        <w:jc w:val="both"/>
      </w:pPr>
      <w:r>
        <w:rPr>
          <w:rFonts w:ascii="Times New Roman"/>
          <w:b w:val="false"/>
          <w:i w:val="false"/>
          <w:color w:val="000000"/>
          <w:sz w:val="28"/>
        </w:rPr>
        <w:t>
      15. При обнаружении неисправности прибора учета расчет потребленного газа производится по действующим нормам потребления газа за период со дня проведения последней проверки до дня обнаружения, но не более двух месяцев с учетом произведенной бытовым потребителем оплаты.</w:t>
      </w:r>
    </w:p>
    <w:bookmarkEnd w:id="157"/>
    <w:bookmarkStart w:name="z185" w:id="158"/>
    <w:p>
      <w:pPr>
        <w:spacing w:after="0"/>
        <w:ind w:left="0"/>
        <w:jc w:val="both"/>
      </w:pPr>
      <w:r>
        <w:rPr>
          <w:rFonts w:ascii="Times New Roman"/>
          <w:b w:val="false"/>
          <w:i w:val="false"/>
          <w:color w:val="000000"/>
          <w:sz w:val="28"/>
        </w:rPr>
        <w:t>
      16. При просрочке срока поверки прибора учета бытового потребителя расчет за потребленный объем газа производится по действующим нормам потребления с даты истечения срока поверки. Перерасчет по показаниям прибора учета производится при условии положительных результатов поверки, но на срок не более шести месяцев.</w:t>
      </w:r>
    </w:p>
    <w:bookmarkEnd w:id="158"/>
    <w:bookmarkStart w:name="z186" w:id="159"/>
    <w:p>
      <w:pPr>
        <w:spacing w:after="0"/>
        <w:ind w:left="0"/>
        <w:jc w:val="left"/>
      </w:pPr>
      <w:r>
        <w:rPr>
          <w:rFonts w:ascii="Times New Roman"/>
          <w:b/>
          <w:i w:val="false"/>
          <w:color w:val="000000"/>
        </w:rPr>
        <w:t xml:space="preserve"> Глава 5. Ответственность сторон</w:t>
      </w:r>
    </w:p>
    <w:bookmarkEnd w:id="159"/>
    <w:bookmarkStart w:name="z187" w:id="160"/>
    <w:p>
      <w:pPr>
        <w:spacing w:after="0"/>
        <w:ind w:left="0"/>
        <w:jc w:val="both"/>
      </w:pPr>
      <w:r>
        <w:rPr>
          <w:rFonts w:ascii="Times New Roman"/>
          <w:b w:val="false"/>
          <w:i w:val="false"/>
          <w:color w:val="000000"/>
          <w:sz w:val="28"/>
        </w:rPr>
        <w:t>
      17. Бытовой потребитель, допустивший неисполнение или ненадлежащее исполнение своих обязательств по оплате за газ, выплачивает неустойку в размере 1.5 кратной ставки рефинансирования Национального Банка Республики Казахстан за каждый день просрочки до момента полного погашения задолженности, но не более десяти процентов от суммы задолженности по оплате за газ.</w:t>
      </w:r>
    </w:p>
    <w:bookmarkEnd w:id="160"/>
    <w:bookmarkStart w:name="z188" w:id="161"/>
    <w:p>
      <w:pPr>
        <w:spacing w:after="0"/>
        <w:ind w:left="0"/>
        <w:jc w:val="both"/>
      </w:pPr>
      <w:r>
        <w:rPr>
          <w:rFonts w:ascii="Times New Roman"/>
          <w:b w:val="false"/>
          <w:i w:val="false"/>
          <w:color w:val="000000"/>
          <w:sz w:val="28"/>
        </w:rPr>
        <w:t xml:space="preserve">
      18. При нарушениях,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36 Правил розничной реализации и пользования товарным и сжиженным нефтяным газом, утвержденных приказом Министра энергетики Республики Казахстан от 3 ноября 2014 года № 96 (зарегистрирован в Реестре государственной регистрации нормативных правовых актов № 9936) (далее – Правил) поставщик производит перерасчет расхода газа в соответствии с подпунктом 1) пункта 47 Правил.</w:t>
      </w:r>
    </w:p>
    <w:bookmarkEnd w:id="161"/>
    <w:bookmarkStart w:name="z189" w:id="162"/>
    <w:p>
      <w:pPr>
        <w:spacing w:after="0"/>
        <w:ind w:left="0"/>
        <w:jc w:val="both"/>
      </w:pPr>
      <w:r>
        <w:rPr>
          <w:rFonts w:ascii="Times New Roman"/>
          <w:b w:val="false"/>
          <w:i w:val="false"/>
          <w:color w:val="000000"/>
          <w:sz w:val="28"/>
        </w:rPr>
        <w:t>
      19. Нарушения, допущенные бытовым потребителем по настоящему Договору, оформляются актом о нарушениях представителем поставщика в двух экземплярах, один из которых вручается бытовому потребителю. Акт считается действительным и при отказе бытового потребителя от подписи, о чем делается запись, но при условии фиксации нарушения с применением технических средств (фото- и/или видеофиксация).</w:t>
      </w:r>
    </w:p>
    <w:bookmarkEnd w:id="162"/>
    <w:bookmarkStart w:name="z190" w:id="163"/>
    <w:p>
      <w:pPr>
        <w:spacing w:after="0"/>
        <w:ind w:left="0"/>
        <w:jc w:val="both"/>
      </w:pPr>
      <w:r>
        <w:rPr>
          <w:rFonts w:ascii="Times New Roman"/>
          <w:b w:val="false"/>
          <w:i w:val="false"/>
          <w:color w:val="000000"/>
          <w:sz w:val="28"/>
        </w:rPr>
        <w:t>
      20. Стороны освобождаются от ответственности за неисполнение условий настоящего Договора по причине обстоятельств, вызванных действием непреодолимой силы (стихийные бедствия, катастрофы, введение режима чрезвычайного положения, разрыв/приостановление действия международного договора, аварии на газотранспортной системе), повлекших за собой неисполнение сторонами своих обязательств.</w:t>
      </w:r>
    </w:p>
    <w:bookmarkEnd w:id="163"/>
    <w:bookmarkStart w:name="z191" w:id="164"/>
    <w:p>
      <w:pPr>
        <w:spacing w:after="0"/>
        <w:ind w:left="0"/>
        <w:jc w:val="left"/>
      </w:pPr>
      <w:r>
        <w:rPr>
          <w:rFonts w:ascii="Times New Roman"/>
          <w:b/>
          <w:i w:val="false"/>
          <w:color w:val="000000"/>
        </w:rPr>
        <w:t xml:space="preserve"> Глава 6. Заключительные положения</w:t>
      </w:r>
    </w:p>
    <w:bookmarkEnd w:id="164"/>
    <w:bookmarkStart w:name="z192" w:id="165"/>
    <w:p>
      <w:pPr>
        <w:spacing w:after="0"/>
        <w:ind w:left="0"/>
        <w:jc w:val="both"/>
      </w:pPr>
      <w:r>
        <w:rPr>
          <w:rFonts w:ascii="Times New Roman"/>
          <w:b w:val="false"/>
          <w:i w:val="false"/>
          <w:color w:val="000000"/>
          <w:sz w:val="28"/>
        </w:rPr>
        <w:t>
      21. Договор вступает в силу и становится обязательным для сторон с момента его заключения и действует на период эксплуатации газопотребляющих систем, а по расчетам и финансовым обязательствам – до полного их завершения.</w:t>
      </w:r>
    </w:p>
    <w:bookmarkEnd w:id="165"/>
    <w:bookmarkStart w:name="z193" w:id="166"/>
    <w:p>
      <w:pPr>
        <w:spacing w:after="0"/>
        <w:ind w:left="0"/>
        <w:jc w:val="both"/>
      </w:pPr>
      <w:r>
        <w:rPr>
          <w:rFonts w:ascii="Times New Roman"/>
          <w:b w:val="false"/>
          <w:i w:val="false"/>
          <w:color w:val="000000"/>
          <w:sz w:val="28"/>
        </w:rPr>
        <w:t>
      22. Бытовой потребитель правомочен расторгнуть настоящий Договор в одностороннем порядке при условии письменного уведомления поставщика не менее чем за тридцать календарных дней и полной оплаты использованного газа, пени, начисления за вмешательство, самовольное подключение, при их выставлении в платежных документах.</w:t>
      </w:r>
    </w:p>
    <w:bookmarkEnd w:id="166"/>
    <w:bookmarkStart w:name="z194" w:id="167"/>
    <w:p>
      <w:pPr>
        <w:spacing w:after="0"/>
        <w:ind w:left="0"/>
        <w:jc w:val="both"/>
      </w:pPr>
      <w:r>
        <w:rPr>
          <w:rFonts w:ascii="Times New Roman"/>
          <w:b w:val="false"/>
          <w:i w:val="false"/>
          <w:color w:val="000000"/>
          <w:sz w:val="28"/>
        </w:rPr>
        <w:t>
      23. При недостижении согласия по спорным вопросам настоящего Договора споры и разногласия разрешаются в порядке, установленном гражданским законодательством Республики Казахстан.</w:t>
      </w:r>
    </w:p>
    <w:bookmarkEnd w:id="167"/>
    <w:bookmarkStart w:name="z195" w:id="168"/>
    <w:p>
      <w:pPr>
        <w:spacing w:after="0"/>
        <w:ind w:left="0"/>
        <w:jc w:val="left"/>
      </w:pPr>
      <w:r>
        <w:rPr>
          <w:rFonts w:ascii="Times New Roman"/>
          <w:b/>
          <w:i w:val="false"/>
          <w:color w:val="000000"/>
        </w:rPr>
        <w:t xml:space="preserve"> Глава 7. Юридические адреса сторон</w:t>
      </w:r>
    </w:p>
    <w:bookmarkEnd w:id="168"/>
    <w:bookmarkStart w:name="z196" w:id="169"/>
    <w:p>
      <w:pPr>
        <w:spacing w:after="0"/>
        <w:ind w:left="0"/>
        <w:jc w:val="both"/>
      </w:pPr>
      <w:r>
        <w:rPr>
          <w:rFonts w:ascii="Times New Roman"/>
          <w:b w:val="false"/>
          <w:i w:val="false"/>
          <w:color w:val="000000"/>
          <w:sz w:val="28"/>
        </w:rPr>
        <w:t>
      Поставщик: Бытовой потребитель:</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2014 года № 117</w:t>
            </w:r>
          </w:p>
        </w:tc>
      </w:tr>
    </w:tbl>
    <w:bookmarkStart w:name="z199" w:id="170"/>
    <w:p>
      <w:pPr>
        <w:spacing w:after="0"/>
        <w:ind w:left="0"/>
        <w:jc w:val="left"/>
      </w:pPr>
      <w:r>
        <w:rPr>
          <w:rFonts w:ascii="Times New Roman"/>
          <w:b/>
          <w:i w:val="false"/>
          <w:color w:val="000000"/>
        </w:rPr>
        <w:t xml:space="preserve"> Типовой договор розничной реализации сжиженного нефтяного газа</w:t>
      </w:r>
    </w:p>
    <w:bookmarkEnd w:id="1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20__г.</w:t>
            </w:r>
          </w:p>
        </w:tc>
      </w:tr>
    </w:tbl>
    <w:p>
      <w:pPr>
        <w:spacing w:after="0"/>
        <w:ind w:left="0"/>
        <w:jc w:val="both"/>
      </w:pPr>
      <w:bookmarkStart w:name="z200" w:id="171"/>
      <w:r>
        <w:rPr>
          <w:rFonts w:ascii="Times New Roman"/>
          <w:b w:val="false"/>
          <w:i w:val="false"/>
          <w:color w:val="000000"/>
          <w:sz w:val="28"/>
        </w:rPr>
        <w:t>
      __________________________________________________________________________</w:t>
      </w:r>
    </w:p>
    <w:bookmarkEnd w:id="171"/>
    <w:p>
      <w:pPr>
        <w:spacing w:after="0"/>
        <w:ind w:left="0"/>
        <w:jc w:val="both"/>
      </w:pPr>
      <w:r>
        <w:rPr>
          <w:rFonts w:ascii="Times New Roman"/>
          <w:b w:val="false"/>
          <w:i w:val="false"/>
          <w:color w:val="000000"/>
          <w:sz w:val="28"/>
        </w:rPr>
        <w:t>(наименование субъекта, осуществляющего розничную реализацию, учредительные</w:t>
      </w:r>
    </w:p>
    <w:p>
      <w:pPr>
        <w:spacing w:after="0"/>
        <w:ind w:left="0"/>
        <w:jc w:val="both"/>
      </w:pPr>
      <w:r>
        <w:rPr>
          <w:rFonts w:ascii="Times New Roman"/>
          <w:b w:val="false"/>
          <w:i w:val="false"/>
          <w:color w:val="000000"/>
          <w:sz w:val="28"/>
        </w:rPr>
        <w:t>документы (устав и учредительный договор), свидетельство* или справка</w:t>
      </w:r>
    </w:p>
    <w:p>
      <w:pPr>
        <w:spacing w:after="0"/>
        <w:ind w:left="0"/>
        <w:jc w:val="both"/>
      </w:pPr>
      <w:r>
        <w:rPr>
          <w:rFonts w:ascii="Times New Roman"/>
          <w:b w:val="false"/>
          <w:i w:val="false"/>
          <w:color w:val="000000"/>
          <w:sz w:val="28"/>
        </w:rPr>
        <w:t>о государственной регистрации/перерегистрации, дата и орган выдачи)</w:t>
      </w:r>
    </w:p>
    <w:p>
      <w:pPr>
        <w:spacing w:after="0"/>
        <w:ind w:left="0"/>
        <w:jc w:val="both"/>
      </w:pPr>
      <w:r>
        <w:rPr>
          <w:rFonts w:ascii="Times New Roman"/>
          <w:b w:val="false"/>
          <w:i w:val="false"/>
          <w:color w:val="000000"/>
          <w:sz w:val="28"/>
        </w:rPr>
        <w:t>Примечание:* свидетельство о государственной (учетной) регистрации</w:t>
      </w:r>
    </w:p>
    <w:p>
      <w:pPr>
        <w:spacing w:after="0"/>
        <w:ind w:left="0"/>
        <w:jc w:val="both"/>
      </w:pPr>
      <w:r>
        <w:rPr>
          <w:rFonts w:ascii="Times New Roman"/>
          <w:b w:val="false"/>
          <w:i w:val="false"/>
          <w:color w:val="000000"/>
          <w:sz w:val="28"/>
        </w:rPr>
        <w:t>(перерегистрации) юридического лица (филиала, представительства), выданное</w:t>
      </w:r>
    </w:p>
    <w:p>
      <w:pPr>
        <w:spacing w:after="0"/>
        <w:ind w:left="0"/>
        <w:jc w:val="both"/>
      </w:pPr>
      <w:r>
        <w:rPr>
          <w:rFonts w:ascii="Times New Roman"/>
          <w:b w:val="false"/>
          <w:i w:val="false"/>
          <w:color w:val="000000"/>
          <w:sz w:val="28"/>
        </w:rPr>
        <w:t xml:space="preserve">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w:t>
      </w:r>
    </w:p>
    <w:p>
      <w:pPr>
        <w:spacing w:after="0"/>
        <w:ind w:left="0"/>
        <w:jc w:val="both"/>
      </w:pPr>
      <w:r>
        <w:rPr>
          <w:rFonts w:ascii="Times New Roman"/>
          <w:b w:val="false"/>
          <w:i w:val="false"/>
          <w:color w:val="000000"/>
          <w:sz w:val="28"/>
        </w:rPr>
        <w:t>и дополнений в некоторые законодательные акты Республики Казахстан по вопросам</w:t>
      </w:r>
    </w:p>
    <w:p>
      <w:pPr>
        <w:spacing w:after="0"/>
        <w:ind w:left="0"/>
        <w:jc w:val="both"/>
      </w:pPr>
      <w:r>
        <w:rPr>
          <w:rFonts w:ascii="Times New Roman"/>
          <w:b w:val="false"/>
          <w:i w:val="false"/>
          <w:color w:val="000000"/>
          <w:sz w:val="28"/>
        </w:rPr>
        <w:t>государственной регистрации юридических лиц и учетной регистрации филиалов</w:t>
      </w:r>
    </w:p>
    <w:p>
      <w:pPr>
        <w:spacing w:after="0"/>
        <w:ind w:left="0"/>
        <w:jc w:val="both"/>
      </w:pPr>
      <w:r>
        <w:rPr>
          <w:rFonts w:ascii="Times New Roman"/>
          <w:b w:val="false"/>
          <w:i w:val="false"/>
          <w:color w:val="000000"/>
          <w:sz w:val="28"/>
        </w:rPr>
        <w:t>и представительств", является действительным до прекращения деятельности</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именуемый в дальнейшем "Поставщик", действующий на основании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и ______________________________________________________,</w:t>
      </w:r>
    </w:p>
    <w:p>
      <w:pPr>
        <w:spacing w:after="0"/>
        <w:ind w:left="0"/>
        <w:jc w:val="both"/>
      </w:pPr>
      <w:r>
        <w:rPr>
          <w:rFonts w:ascii="Times New Roman"/>
          <w:b w:val="false"/>
          <w:i w:val="false"/>
          <w:color w:val="000000"/>
          <w:sz w:val="28"/>
        </w:rPr>
        <w:t>(наименование потребителя)</w:t>
      </w:r>
    </w:p>
    <w:p>
      <w:pPr>
        <w:spacing w:after="0"/>
        <w:ind w:left="0"/>
        <w:jc w:val="both"/>
      </w:pPr>
      <w:r>
        <w:rPr>
          <w:rFonts w:ascii="Times New Roman"/>
          <w:b w:val="false"/>
          <w:i w:val="false"/>
          <w:color w:val="000000"/>
          <w:sz w:val="28"/>
        </w:rPr>
        <w:t>именуемый в дальнейшем "Потребитель",</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 другой стороны, именуемые в дальнейшем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201" w:id="172"/>
    <w:p>
      <w:pPr>
        <w:spacing w:after="0"/>
        <w:ind w:left="0"/>
        <w:jc w:val="left"/>
      </w:pPr>
      <w:r>
        <w:rPr>
          <w:rFonts w:ascii="Times New Roman"/>
          <w:b/>
          <w:i w:val="false"/>
          <w:color w:val="000000"/>
        </w:rPr>
        <w:t xml:space="preserve"> Глава 1. Основные понятия, используемые в Договоре</w:t>
      </w:r>
    </w:p>
    <w:bookmarkEnd w:id="172"/>
    <w:bookmarkStart w:name="z202" w:id="173"/>
    <w:p>
      <w:pPr>
        <w:spacing w:after="0"/>
        <w:ind w:left="0"/>
        <w:jc w:val="both"/>
      </w:pPr>
      <w:r>
        <w:rPr>
          <w:rFonts w:ascii="Times New Roman"/>
          <w:b w:val="false"/>
          <w:i w:val="false"/>
          <w:color w:val="000000"/>
          <w:sz w:val="28"/>
        </w:rPr>
        <w:t>
      1. В Договоре используются следующие термины и определения:</w:t>
      </w:r>
    </w:p>
    <w:bookmarkEnd w:id="173"/>
    <w:bookmarkStart w:name="z203" w:id="174"/>
    <w:p>
      <w:pPr>
        <w:spacing w:after="0"/>
        <w:ind w:left="0"/>
        <w:jc w:val="both"/>
      </w:pPr>
      <w:r>
        <w:rPr>
          <w:rFonts w:ascii="Times New Roman"/>
          <w:b w:val="false"/>
          <w:i w:val="false"/>
          <w:color w:val="000000"/>
          <w:sz w:val="28"/>
        </w:rPr>
        <w:t>
      1) газ – сжиженный нефтяной газ;</w:t>
      </w:r>
    </w:p>
    <w:bookmarkEnd w:id="174"/>
    <w:bookmarkStart w:name="z204" w:id="175"/>
    <w:p>
      <w:pPr>
        <w:spacing w:after="0"/>
        <w:ind w:left="0"/>
        <w:jc w:val="both"/>
      </w:pPr>
      <w:r>
        <w:rPr>
          <w:rFonts w:ascii="Times New Roman"/>
          <w:b w:val="false"/>
          <w:i w:val="false"/>
          <w:color w:val="000000"/>
          <w:sz w:val="28"/>
        </w:rPr>
        <w:t>
      2)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p>
    <w:bookmarkEnd w:id="175"/>
    <w:bookmarkStart w:name="z205" w:id="176"/>
    <w:p>
      <w:pPr>
        <w:spacing w:after="0"/>
        <w:ind w:left="0"/>
        <w:jc w:val="both"/>
      </w:pPr>
      <w:r>
        <w:rPr>
          <w:rFonts w:ascii="Times New Roman"/>
          <w:b w:val="false"/>
          <w:i w:val="false"/>
          <w:color w:val="000000"/>
          <w:sz w:val="28"/>
        </w:rPr>
        <w:t>
      3) отключение от системы газоснабжения – комплекс газоопасных работ, выполняемых представителями поставщика и направленных на прекращение подачи газа к газовому оборудованию потребителя;</w:t>
      </w:r>
    </w:p>
    <w:bookmarkEnd w:id="176"/>
    <w:bookmarkStart w:name="z206" w:id="177"/>
    <w:p>
      <w:pPr>
        <w:spacing w:after="0"/>
        <w:ind w:left="0"/>
        <w:jc w:val="both"/>
      </w:pPr>
      <w:r>
        <w:rPr>
          <w:rFonts w:ascii="Times New Roman"/>
          <w:b w:val="false"/>
          <w:i w:val="false"/>
          <w:color w:val="000000"/>
          <w:sz w:val="28"/>
        </w:rPr>
        <w:t>
      4) изменения схемы газоснабжения – изменение прокладки внутриквартирного газопровода и перенос газовых приборов;</w:t>
      </w:r>
    </w:p>
    <w:bookmarkEnd w:id="177"/>
    <w:bookmarkStart w:name="z207" w:id="178"/>
    <w:p>
      <w:pPr>
        <w:spacing w:after="0"/>
        <w:ind w:left="0"/>
        <w:jc w:val="both"/>
      </w:pPr>
      <w:r>
        <w:rPr>
          <w:rFonts w:ascii="Times New Roman"/>
          <w:b w:val="false"/>
          <w:i w:val="false"/>
          <w:color w:val="000000"/>
          <w:sz w:val="28"/>
        </w:rPr>
        <w:t>
      5) газоснабжающая организация – владелец групповой резервуарной установки, осуществляющий розничную реализацию сжиженного нефтяного газа потребителю через групповые резервуарные установки;</w:t>
      </w:r>
    </w:p>
    <w:bookmarkEnd w:id="178"/>
    <w:bookmarkStart w:name="z208" w:id="179"/>
    <w:p>
      <w:pPr>
        <w:spacing w:after="0"/>
        <w:ind w:left="0"/>
        <w:jc w:val="both"/>
      </w:pPr>
      <w:r>
        <w:rPr>
          <w:rFonts w:ascii="Times New Roman"/>
          <w:b w:val="false"/>
          <w:i w:val="false"/>
          <w:color w:val="000000"/>
          <w:sz w:val="28"/>
        </w:rPr>
        <w:t>
      6)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179"/>
    <w:bookmarkStart w:name="z209" w:id="180"/>
    <w:p>
      <w:pPr>
        <w:spacing w:after="0"/>
        <w:ind w:left="0"/>
        <w:jc w:val="both"/>
      </w:pPr>
      <w:r>
        <w:rPr>
          <w:rFonts w:ascii="Times New Roman"/>
          <w:b w:val="false"/>
          <w:i w:val="false"/>
          <w:color w:val="000000"/>
          <w:sz w:val="28"/>
        </w:rPr>
        <w:t>
      7) нелегальное подключение – подключение потребителя к системе газоснабжения, выполненное при наличии пломбы (стакана-заглушки и пр.) поставщика, свидетельствующей об отключении потребителя от системы газоснабжения;</w:t>
      </w:r>
    </w:p>
    <w:bookmarkEnd w:id="180"/>
    <w:bookmarkStart w:name="z210" w:id="181"/>
    <w:p>
      <w:pPr>
        <w:spacing w:after="0"/>
        <w:ind w:left="0"/>
        <w:jc w:val="both"/>
      </w:pPr>
      <w:r>
        <w:rPr>
          <w:rFonts w:ascii="Times New Roman"/>
          <w:b w:val="false"/>
          <w:i w:val="false"/>
          <w:color w:val="000000"/>
          <w:sz w:val="28"/>
        </w:rPr>
        <w:t>
      8) самовольное подключение – действия потребителя, направленные на подключение к системе газоснабжения собственными силами либо с помощью лиц, не имеющих на то специального разрешения;</w:t>
      </w:r>
    </w:p>
    <w:bookmarkEnd w:id="181"/>
    <w:bookmarkStart w:name="z211" w:id="182"/>
    <w:p>
      <w:pPr>
        <w:spacing w:after="0"/>
        <w:ind w:left="0"/>
        <w:jc w:val="both"/>
      </w:pPr>
      <w:r>
        <w:rPr>
          <w:rFonts w:ascii="Times New Roman"/>
          <w:b w:val="false"/>
          <w:i w:val="false"/>
          <w:color w:val="000000"/>
          <w:sz w:val="28"/>
        </w:rPr>
        <w:t>
      9) бытовой потребитель – физическое лицо, приобретающее сжиженный нефтяной газ для бытовых нужд без целей использования в предпринимательской деятельности и дальнейшей их реализации;</w:t>
      </w:r>
    </w:p>
    <w:bookmarkEnd w:id="182"/>
    <w:bookmarkStart w:name="z212" w:id="183"/>
    <w:p>
      <w:pPr>
        <w:spacing w:after="0"/>
        <w:ind w:left="0"/>
        <w:jc w:val="both"/>
      </w:pPr>
      <w:r>
        <w:rPr>
          <w:rFonts w:ascii="Times New Roman"/>
          <w:b w:val="false"/>
          <w:i w:val="false"/>
          <w:color w:val="000000"/>
          <w:sz w:val="28"/>
        </w:rPr>
        <w:t>
      10) фактическое проживание в жилом помещении бытового потребителя – численность постоянно (не менее одного месяца) проживающих в жилом помещении членов семьи бытового потребителя, иных проживающих лиц, в том числе и по договору найма (аренды);</w:t>
      </w:r>
    </w:p>
    <w:bookmarkEnd w:id="183"/>
    <w:bookmarkStart w:name="z213" w:id="184"/>
    <w:p>
      <w:pPr>
        <w:spacing w:after="0"/>
        <w:ind w:left="0"/>
        <w:jc w:val="both"/>
      </w:pPr>
      <w:r>
        <w:rPr>
          <w:rFonts w:ascii="Times New Roman"/>
          <w:b w:val="false"/>
          <w:i w:val="false"/>
          <w:color w:val="000000"/>
          <w:sz w:val="28"/>
        </w:rPr>
        <w:t>
      11) несвоевременная оплата – неоплата/ненадлежащая оплата потребителем за потребленный газ по истечении срока оплаты, установленного законодательством и/или настоящим Договором;</w:t>
      </w:r>
    </w:p>
    <w:bookmarkEnd w:id="184"/>
    <w:bookmarkStart w:name="z214" w:id="185"/>
    <w:p>
      <w:pPr>
        <w:spacing w:after="0"/>
        <w:ind w:left="0"/>
        <w:jc w:val="both"/>
      </w:pPr>
      <w:r>
        <w:rPr>
          <w:rFonts w:ascii="Times New Roman"/>
          <w:b w:val="false"/>
          <w:i w:val="false"/>
          <w:color w:val="000000"/>
          <w:sz w:val="28"/>
        </w:rPr>
        <w:t>
      12) кран на опуске – запорная арматура на газопроводе перед газовым оборудованием потребителя.</w:t>
      </w:r>
    </w:p>
    <w:bookmarkEnd w:id="185"/>
    <w:bookmarkStart w:name="z215" w:id="186"/>
    <w:p>
      <w:pPr>
        <w:spacing w:after="0"/>
        <w:ind w:left="0"/>
        <w:jc w:val="left"/>
      </w:pPr>
      <w:r>
        <w:rPr>
          <w:rFonts w:ascii="Times New Roman"/>
          <w:b/>
          <w:i w:val="false"/>
          <w:color w:val="000000"/>
        </w:rPr>
        <w:t xml:space="preserve"> Глава 2. Предмет Договора</w:t>
      </w:r>
    </w:p>
    <w:bookmarkEnd w:id="186"/>
    <w:bookmarkStart w:name="z216" w:id="187"/>
    <w:p>
      <w:pPr>
        <w:spacing w:after="0"/>
        <w:ind w:left="0"/>
        <w:jc w:val="both"/>
      </w:pPr>
      <w:r>
        <w:rPr>
          <w:rFonts w:ascii="Times New Roman"/>
          <w:b w:val="false"/>
          <w:i w:val="false"/>
          <w:color w:val="000000"/>
          <w:sz w:val="28"/>
        </w:rPr>
        <w:t>
      2. Поставщик осуществляет поставку газа до крана на опуске перед газовым оборудованием потребителя, который обязуется произвести оплату за потребленный газ и обеспечить надлежащее техническое состояние находящихся в его владении газового оборудования и приборов учета.</w:t>
      </w:r>
    </w:p>
    <w:bookmarkEnd w:id="187"/>
    <w:bookmarkStart w:name="z217" w:id="188"/>
    <w:p>
      <w:pPr>
        <w:spacing w:after="0"/>
        <w:ind w:left="0"/>
        <w:jc w:val="both"/>
      </w:pPr>
      <w:r>
        <w:rPr>
          <w:rFonts w:ascii="Times New Roman"/>
          <w:b w:val="false"/>
          <w:i w:val="false"/>
          <w:color w:val="000000"/>
          <w:sz w:val="28"/>
        </w:rPr>
        <w:t>
      3. Учет объема газа, израсходованного потребителем, производится по показателям прибора учета.</w:t>
      </w:r>
    </w:p>
    <w:bookmarkEnd w:id="188"/>
    <w:bookmarkStart w:name="z218" w:id="189"/>
    <w:p>
      <w:pPr>
        <w:spacing w:after="0"/>
        <w:ind w:left="0"/>
        <w:jc w:val="both"/>
      </w:pPr>
      <w:r>
        <w:rPr>
          <w:rFonts w:ascii="Times New Roman"/>
          <w:b w:val="false"/>
          <w:i w:val="false"/>
          <w:color w:val="000000"/>
          <w:sz w:val="28"/>
        </w:rPr>
        <w:t>
      4. Газ, поставляемый по настоящему Договору, должен отвечать требованиям национальных стандартов Республики Казахстан.</w:t>
      </w:r>
    </w:p>
    <w:bookmarkEnd w:id="189"/>
    <w:bookmarkStart w:name="z219" w:id="190"/>
    <w:p>
      <w:pPr>
        <w:spacing w:after="0"/>
        <w:ind w:left="0"/>
        <w:jc w:val="left"/>
      </w:pPr>
      <w:r>
        <w:rPr>
          <w:rFonts w:ascii="Times New Roman"/>
          <w:b/>
          <w:i w:val="false"/>
          <w:color w:val="000000"/>
        </w:rPr>
        <w:t xml:space="preserve"> Глава 3. Права и обязанности сторон</w:t>
      </w:r>
    </w:p>
    <w:bookmarkEnd w:id="190"/>
    <w:bookmarkStart w:name="z220" w:id="191"/>
    <w:p>
      <w:pPr>
        <w:spacing w:after="0"/>
        <w:ind w:left="0"/>
        <w:jc w:val="both"/>
      </w:pPr>
      <w:r>
        <w:rPr>
          <w:rFonts w:ascii="Times New Roman"/>
          <w:b w:val="false"/>
          <w:i w:val="false"/>
          <w:color w:val="000000"/>
          <w:sz w:val="28"/>
        </w:rPr>
        <w:t>
      5. Поставщик обязан:</w:t>
      </w:r>
    </w:p>
    <w:bookmarkEnd w:id="191"/>
    <w:bookmarkStart w:name="z221" w:id="192"/>
    <w:p>
      <w:pPr>
        <w:spacing w:after="0"/>
        <w:ind w:left="0"/>
        <w:jc w:val="both"/>
      </w:pPr>
      <w:r>
        <w:rPr>
          <w:rFonts w:ascii="Times New Roman"/>
          <w:b w:val="false"/>
          <w:i w:val="false"/>
          <w:color w:val="000000"/>
          <w:sz w:val="28"/>
        </w:rPr>
        <w:t>
      1) осуществлять бесперебойное газоснабжение потребителя без ограничений;</w:t>
      </w:r>
    </w:p>
    <w:bookmarkEnd w:id="192"/>
    <w:bookmarkStart w:name="z222" w:id="193"/>
    <w:p>
      <w:pPr>
        <w:spacing w:after="0"/>
        <w:ind w:left="0"/>
        <w:jc w:val="both"/>
      </w:pPr>
      <w:r>
        <w:rPr>
          <w:rFonts w:ascii="Times New Roman"/>
          <w:b w:val="false"/>
          <w:i w:val="false"/>
          <w:color w:val="000000"/>
          <w:sz w:val="28"/>
        </w:rPr>
        <w:t>
      2) обеспечить своих работников служебными удостоверениями, предъявляемыми потребителю при контрольных проверках;</w:t>
      </w:r>
    </w:p>
    <w:bookmarkEnd w:id="193"/>
    <w:bookmarkStart w:name="z223" w:id="194"/>
    <w:p>
      <w:pPr>
        <w:spacing w:after="0"/>
        <w:ind w:left="0"/>
        <w:jc w:val="both"/>
      </w:pPr>
      <w:r>
        <w:rPr>
          <w:rFonts w:ascii="Times New Roman"/>
          <w:b w:val="false"/>
          <w:i w:val="false"/>
          <w:color w:val="000000"/>
          <w:sz w:val="28"/>
        </w:rPr>
        <w:t>
      3) проводить профилактическое обслуживание, диагностику, ремонт системы газоснабжения в соответствии с техническими регламентами;</w:t>
      </w:r>
    </w:p>
    <w:bookmarkEnd w:id="194"/>
    <w:bookmarkStart w:name="z224" w:id="195"/>
    <w:p>
      <w:pPr>
        <w:spacing w:after="0"/>
        <w:ind w:left="0"/>
        <w:jc w:val="both"/>
      </w:pPr>
      <w:r>
        <w:rPr>
          <w:rFonts w:ascii="Times New Roman"/>
          <w:b w:val="false"/>
          <w:i w:val="false"/>
          <w:color w:val="000000"/>
          <w:sz w:val="28"/>
        </w:rPr>
        <w:t>
      4) обеспечивать аварийное обслуживание системы газоснабжения, газопотребляющей системы, газового оборудования потребителя;</w:t>
      </w:r>
    </w:p>
    <w:bookmarkEnd w:id="195"/>
    <w:bookmarkStart w:name="z225" w:id="196"/>
    <w:p>
      <w:pPr>
        <w:spacing w:after="0"/>
        <w:ind w:left="0"/>
        <w:jc w:val="both"/>
      </w:pPr>
      <w:r>
        <w:rPr>
          <w:rFonts w:ascii="Times New Roman"/>
          <w:b w:val="false"/>
          <w:i w:val="false"/>
          <w:color w:val="000000"/>
          <w:sz w:val="28"/>
        </w:rPr>
        <w:t>
      5) на основании поданного потребителем заявления и других подтверждающих документов произвести изменение количества проживающих, сверку взаиморасчетов;</w:t>
      </w:r>
    </w:p>
    <w:bookmarkEnd w:id="196"/>
    <w:bookmarkStart w:name="z226" w:id="197"/>
    <w:p>
      <w:pPr>
        <w:spacing w:after="0"/>
        <w:ind w:left="0"/>
        <w:jc w:val="both"/>
      </w:pPr>
      <w:r>
        <w:rPr>
          <w:rFonts w:ascii="Times New Roman"/>
          <w:b w:val="false"/>
          <w:i w:val="false"/>
          <w:color w:val="000000"/>
          <w:sz w:val="28"/>
        </w:rPr>
        <w:t>
      6) производить сверку показаний приборов учета газа один раз в полгода с оформлением акта сверки показаний прибора учета;</w:t>
      </w:r>
    </w:p>
    <w:bookmarkEnd w:id="197"/>
    <w:bookmarkStart w:name="z227" w:id="198"/>
    <w:p>
      <w:pPr>
        <w:spacing w:after="0"/>
        <w:ind w:left="0"/>
        <w:jc w:val="both"/>
      </w:pPr>
      <w:r>
        <w:rPr>
          <w:rFonts w:ascii="Times New Roman"/>
          <w:b w:val="false"/>
          <w:i w:val="false"/>
          <w:color w:val="000000"/>
          <w:sz w:val="28"/>
        </w:rPr>
        <w:t>
      7) выставлять потребителю счета-извещения, содержащие, кроме иных, сведения о количестве потребленного газа и размере оплаты за расчетный период;</w:t>
      </w:r>
    </w:p>
    <w:bookmarkEnd w:id="198"/>
    <w:bookmarkStart w:name="z228" w:id="199"/>
    <w:p>
      <w:pPr>
        <w:spacing w:after="0"/>
        <w:ind w:left="0"/>
        <w:jc w:val="both"/>
      </w:pPr>
      <w:r>
        <w:rPr>
          <w:rFonts w:ascii="Times New Roman"/>
          <w:b w:val="false"/>
          <w:i w:val="false"/>
          <w:color w:val="000000"/>
          <w:sz w:val="28"/>
        </w:rPr>
        <w:t>
      8) не менее чем за три календарных дня уведомить потребителя через органы управления кондоминиумом или иным способом о прекращении подачи газа в связи с проведением плановых ремонтных работ на газопроводах и сооружениях;</w:t>
      </w:r>
    </w:p>
    <w:bookmarkEnd w:id="199"/>
    <w:bookmarkStart w:name="z229" w:id="200"/>
    <w:p>
      <w:pPr>
        <w:spacing w:after="0"/>
        <w:ind w:left="0"/>
        <w:jc w:val="both"/>
      </w:pPr>
      <w:r>
        <w:rPr>
          <w:rFonts w:ascii="Times New Roman"/>
          <w:b w:val="false"/>
          <w:i w:val="false"/>
          <w:color w:val="000000"/>
          <w:sz w:val="28"/>
        </w:rPr>
        <w:t>
      9) информировать потребителя через средства массовой информации о причинах недопоставки газа и производить перерасчет в соответствии с фактически поставленным объемом газа или поставкой газа другого качества, чем установленный настоящим Договором, по независящим от газоснабжающей организации обстоятельствам;</w:t>
      </w:r>
    </w:p>
    <w:bookmarkEnd w:id="200"/>
    <w:bookmarkStart w:name="z230" w:id="201"/>
    <w:p>
      <w:pPr>
        <w:spacing w:after="0"/>
        <w:ind w:left="0"/>
        <w:jc w:val="both"/>
      </w:pPr>
      <w:r>
        <w:rPr>
          <w:rFonts w:ascii="Times New Roman"/>
          <w:b w:val="false"/>
          <w:i w:val="false"/>
          <w:color w:val="000000"/>
          <w:sz w:val="28"/>
        </w:rPr>
        <w:t>
      10) представлять справки, выписки о состоянии лицевого счета потребителя по его требованию;</w:t>
      </w:r>
    </w:p>
    <w:bookmarkEnd w:id="201"/>
    <w:bookmarkStart w:name="z231" w:id="202"/>
    <w:p>
      <w:pPr>
        <w:spacing w:after="0"/>
        <w:ind w:left="0"/>
        <w:jc w:val="both"/>
      </w:pPr>
      <w:r>
        <w:rPr>
          <w:rFonts w:ascii="Times New Roman"/>
          <w:b w:val="false"/>
          <w:i w:val="false"/>
          <w:color w:val="000000"/>
          <w:sz w:val="28"/>
        </w:rPr>
        <w:t>
      11) приостанавливать газоснабжение потребителя при неудовлетворительном состоянии газопотребляющей системы или газового оборудования, угрозе аварии и создании угрозы жизни окружающим до полной ликвидации этих обстоятельств;</w:t>
      </w:r>
    </w:p>
    <w:bookmarkEnd w:id="202"/>
    <w:bookmarkStart w:name="z232" w:id="203"/>
    <w:p>
      <w:pPr>
        <w:spacing w:after="0"/>
        <w:ind w:left="0"/>
        <w:jc w:val="both"/>
      </w:pPr>
      <w:r>
        <w:rPr>
          <w:rFonts w:ascii="Times New Roman"/>
          <w:b w:val="false"/>
          <w:i w:val="false"/>
          <w:color w:val="000000"/>
          <w:sz w:val="28"/>
        </w:rPr>
        <w:t>
      12) по требованию потребителя направлять своего представителя для выяснения причин неосуществления или осуществления газоснабжения ненадлежащего качества (с составлением соответствующего акта, а также акта, фиксирующего вред, причиненный жизни, здоровью или имуществу потребителя в связи с авариями, отсутствием или некачественным осуществлением газоснабжения);</w:t>
      </w:r>
    </w:p>
    <w:bookmarkEnd w:id="203"/>
    <w:bookmarkStart w:name="z233" w:id="204"/>
    <w:p>
      <w:pPr>
        <w:spacing w:after="0"/>
        <w:ind w:left="0"/>
        <w:jc w:val="both"/>
      </w:pPr>
      <w:r>
        <w:rPr>
          <w:rFonts w:ascii="Times New Roman"/>
          <w:b w:val="false"/>
          <w:i w:val="false"/>
          <w:color w:val="000000"/>
          <w:sz w:val="28"/>
        </w:rPr>
        <w:t>
      13) по требованию потребителя представлять информацию об установленных розничных ценах на газ для населения, нормах потребления газа, применяемых коэффициентах;</w:t>
      </w:r>
    </w:p>
    <w:bookmarkEnd w:id="204"/>
    <w:bookmarkStart w:name="z234" w:id="205"/>
    <w:p>
      <w:pPr>
        <w:spacing w:after="0"/>
        <w:ind w:left="0"/>
        <w:jc w:val="both"/>
      </w:pPr>
      <w:r>
        <w:rPr>
          <w:rFonts w:ascii="Times New Roman"/>
          <w:b w:val="false"/>
          <w:i w:val="false"/>
          <w:color w:val="000000"/>
          <w:sz w:val="28"/>
        </w:rPr>
        <w:t>
      14) выполнять обязанности, предусмотренные действующими нормативными актами, а также настоящим Договором.</w:t>
      </w:r>
    </w:p>
    <w:bookmarkEnd w:id="205"/>
    <w:bookmarkStart w:name="z235" w:id="206"/>
    <w:p>
      <w:pPr>
        <w:spacing w:after="0"/>
        <w:ind w:left="0"/>
        <w:jc w:val="both"/>
      </w:pPr>
      <w:r>
        <w:rPr>
          <w:rFonts w:ascii="Times New Roman"/>
          <w:b w:val="false"/>
          <w:i w:val="false"/>
          <w:color w:val="000000"/>
          <w:sz w:val="28"/>
        </w:rPr>
        <w:t>
      6. Потребитель обязан:</w:t>
      </w:r>
    </w:p>
    <w:bookmarkEnd w:id="206"/>
    <w:bookmarkStart w:name="z236" w:id="207"/>
    <w:p>
      <w:pPr>
        <w:spacing w:after="0"/>
        <w:ind w:left="0"/>
        <w:jc w:val="both"/>
      </w:pPr>
      <w:r>
        <w:rPr>
          <w:rFonts w:ascii="Times New Roman"/>
          <w:b w:val="false"/>
          <w:i w:val="false"/>
          <w:color w:val="000000"/>
          <w:sz w:val="28"/>
        </w:rPr>
        <w:t>
      1) оплатить стоимость потребленного газа в соответствии с разделом 4 настоящего Договора до двадцать пятого числа месяца, следующего за расчетным;</w:t>
      </w:r>
    </w:p>
    <w:bookmarkEnd w:id="207"/>
    <w:bookmarkStart w:name="z237" w:id="208"/>
    <w:p>
      <w:pPr>
        <w:spacing w:after="0"/>
        <w:ind w:left="0"/>
        <w:jc w:val="both"/>
      </w:pPr>
      <w:r>
        <w:rPr>
          <w:rFonts w:ascii="Times New Roman"/>
          <w:b w:val="false"/>
          <w:i w:val="false"/>
          <w:color w:val="000000"/>
          <w:sz w:val="28"/>
        </w:rPr>
        <w:t>
      2) при установке прибора учета подбирать его исходя из технических характеристик газового оборудования;</w:t>
      </w:r>
    </w:p>
    <w:bookmarkEnd w:id="208"/>
    <w:bookmarkStart w:name="z238" w:id="209"/>
    <w:p>
      <w:pPr>
        <w:spacing w:after="0"/>
        <w:ind w:left="0"/>
        <w:jc w:val="both"/>
      </w:pPr>
      <w:r>
        <w:rPr>
          <w:rFonts w:ascii="Times New Roman"/>
          <w:b w:val="false"/>
          <w:i w:val="false"/>
          <w:color w:val="000000"/>
          <w:sz w:val="28"/>
        </w:rPr>
        <w:t>
      3) использовать прибор учета, включенный в Государственный реестр средств измерений Республики Казахстан, прошедший поверку и регистрацию у поставщика;</w:t>
      </w:r>
    </w:p>
    <w:bookmarkEnd w:id="209"/>
    <w:bookmarkStart w:name="z239" w:id="210"/>
    <w:p>
      <w:pPr>
        <w:spacing w:after="0"/>
        <w:ind w:left="0"/>
        <w:jc w:val="both"/>
      </w:pPr>
      <w:r>
        <w:rPr>
          <w:rFonts w:ascii="Times New Roman"/>
          <w:b w:val="false"/>
          <w:i w:val="false"/>
          <w:color w:val="000000"/>
          <w:sz w:val="28"/>
        </w:rPr>
        <w:t>
      4) ежемесячно, до двадцать пятого числа расчетного месяца включительно, сообщать поставщику показания прибора учета любым удобным для себя способом;</w:t>
      </w:r>
    </w:p>
    <w:bookmarkEnd w:id="210"/>
    <w:bookmarkStart w:name="z240" w:id="211"/>
    <w:p>
      <w:pPr>
        <w:spacing w:after="0"/>
        <w:ind w:left="0"/>
        <w:jc w:val="both"/>
      </w:pPr>
      <w:r>
        <w:rPr>
          <w:rFonts w:ascii="Times New Roman"/>
          <w:b w:val="false"/>
          <w:i w:val="false"/>
          <w:color w:val="000000"/>
          <w:sz w:val="28"/>
        </w:rPr>
        <w:t>
      5) обеспечивать доступ представителей поставщика для снятия показаний и осмотра прибора учета газа, устранения аварий, контрольного осмотра технического состояния и безопасности участка газовых сетей и оборудования, уточнений численности проживающих, отключения газового прибора от системы газоснабжения, проверки исправности отключающих устройств и пломб, установленных заводом-изготовителем, юридическими лицами, аккредитованными на поверку средств измерений, поставщиком;</w:t>
      </w:r>
    </w:p>
    <w:bookmarkEnd w:id="211"/>
    <w:bookmarkStart w:name="z241" w:id="212"/>
    <w:p>
      <w:pPr>
        <w:spacing w:after="0"/>
        <w:ind w:left="0"/>
        <w:jc w:val="both"/>
      </w:pPr>
      <w:r>
        <w:rPr>
          <w:rFonts w:ascii="Times New Roman"/>
          <w:b w:val="false"/>
          <w:i w:val="false"/>
          <w:color w:val="000000"/>
          <w:sz w:val="28"/>
        </w:rPr>
        <w:t>
      6) обеспечивать сохранность и целостность приборов учета (при его наличии) и пломб завода-изготовителя, юридических лиц, аккредитованных на поверку средств измерений, поставщика;</w:t>
      </w:r>
    </w:p>
    <w:bookmarkEnd w:id="212"/>
    <w:bookmarkStart w:name="z242" w:id="213"/>
    <w:p>
      <w:pPr>
        <w:spacing w:after="0"/>
        <w:ind w:left="0"/>
        <w:jc w:val="both"/>
      </w:pPr>
      <w:r>
        <w:rPr>
          <w:rFonts w:ascii="Times New Roman"/>
          <w:b w:val="false"/>
          <w:i w:val="false"/>
          <w:color w:val="000000"/>
          <w:sz w:val="28"/>
        </w:rPr>
        <w:t>
      7) предъявить необходимые документы для проверки правильности оплаты;</w:t>
      </w:r>
    </w:p>
    <w:bookmarkEnd w:id="213"/>
    <w:bookmarkStart w:name="z243" w:id="214"/>
    <w:p>
      <w:pPr>
        <w:spacing w:after="0"/>
        <w:ind w:left="0"/>
        <w:jc w:val="both"/>
      </w:pPr>
      <w:r>
        <w:rPr>
          <w:rFonts w:ascii="Times New Roman"/>
          <w:b w:val="false"/>
          <w:i w:val="false"/>
          <w:color w:val="000000"/>
          <w:sz w:val="28"/>
        </w:rPr>
        <w:t>
      8) при обнаружении запаха газа в квартире, подвале, подъезде, во дворе на улице – сообщить в аварийную службу по телефону ___________________;</w:t>
      </w:r>
    </w:p>
    <w:bookmarkEnd w:id="214"/>
    <w:bookmarkStart w:name="z244" w:id="215"/>
    <w:p>
      <w:pPr>
        <w:spacing w:after="0"/>
        <w:ind w:left="0"/>
        <w:jc w:val="both"/>
      </w:pPr>
      <w:r>
        <w:rPr>
          <w:rFonts w:ascii="Times New Roman"/>
          <w:b w:val="false"/>
          <w:i w:val="false"/>
          <w:color w:val="000000"/>
          <w:sz w:val="28"/>
        </w:rPr>
        <w:t>
      9) не допускать самовольного изменения имеющихся схем системы газоснабжения поставщика;</w:t>
      </w:r>
    </w:p>
    <w:bookmarkEnd w:id="215"/>
    <w:bookmarkStart w:name="z245" w:id="216"/>
    <w:p>
      <w:pPr>
        <w:spacing w:after="0"/>
        <w:ind w:left="0"/>
        <w:jc w:val="both"/>
      </w:pPr>
      <w:r>
        <w:rPr>
          <w:rFonts w:ascii="Times New Roman"/>
          <w:b w:val="false"/>
          <w:i w:val="false"/>
          <w:color w:val="000000"/>
          <w:sz w:val="28"/>
        </w:rPr>
        <w:t>
      10) использовать газовое оборудование по назначению.</w:t>
      </w:r>
    </w:p>
    <w:bookmarkEnd w:id="216"/>
    <w:bookmarkStart w:name="z246" w:id="217"/>
    <w:p>
      <w:pPr>
        <w:spacing w:after="0"/>
        <w:ind w:left="0"/>
        <w:jc w:val="both"/>
      </w:pPr>
      <w:r>
        <w:rPr>
          <w:rFonts w:ascii="Times New Roman"/>
          <w:b w:val="false"/>
          <w:i w:val="false"/>
          <w:color w:val="000000"/>
          <w:sz w:val="28"/>
        </w:rPr>
        <w:t>
      7. Поставщик имеет право:</w:t>
      </w:r>
    </w:p>
    <w:bookmarkEnd w:id="217"/>
    <w:bookmarkStart w:name="z247" w:id="218"/>
    <w:p>
      <w:pPr>
        <w:spacing w:after="0"/>
        <w:ind w:left="0"/>
        <w:jc w:val="both"/>
      </w:pPr>
      <w:r>
        <w:rPr>
          <w:rFonts w:ascii="Times New Roman"/>
          <w:b w:val="false"/>
          <w:i w:val="false"/>
          <w:color w:val="000000"/>
          <w:sz w:val="28"/>
        </w:rPr>
        <w:t>
      1) своевременно и в полном объеме получать от потребителя оплату за поставленный газ;</w:t>
      </w:r>
    </w:p>
    <w:bookmarkEnd w:id="218"/>
    <w:bookmarkStart w:name="z248" w:id="219"/>
    <w:p>
      <w:pPr>
        <w:spacing w:after="0"/>
        <w:ind w:left="0"/>
        <w:jc w:val="both"/>
      </w:pPr>
      <w:r>
        <w:rPr>
          <w:rFonts w:ascii="Times New Roman"/>
          <w:b w:val="false"/>
          <w:i w:val="false"/>
          <w:color w:val="000000"/>
          <w:sz w:val="28"/>
        </w:rPr>
        <w:t>
      2) осуществлять учет потребления газа;</w:t>
      </w:r>
    </w:p>
    <w:bookmarkEnd w:id="219"/>
    <w:bookmarkStart w:name="z249" w:id="220"/>
    <w:p>
      <w:pPr>
        <w:spacing w:after="0"/>
        <w:ind w:left="0"/>
        <w:jc w:val="both"/>
      </w:pPr>
      <w:r>
        <w:rPr>
          <w:rFonts w:ascii="Times New Roman"/>
          <w:b w:val="false"/>
          <w:i w:val="false"/>
          <w:color w:val="000000"/>
          <w:sz w:val="28"/>
        </w:rPr>
        <w:t>
      3) организовать сбор платежей с потребителя за потребленный газ;</w:t>
      </w:r>
    </w:p>
    <w:bookmarkEnd w:id="220"/>
    <w:bookmarkStart w:name="z250" w:id="221"/>
    <w:p>
      <w:pPr>
        <w:spacing w:after="0"/>
        <w:ind w:left="0"/>
        <w:jc w:val="both"/>
      </w:pPr>
      <w:r>
        <w:rPr>
          <w:rFonts w:ascii="Times New Roman"/>
          <w:b w:val="false"/>
          <w:i w:val="false"/>
          <w:color w:val="000000"/>
          <w:sz w:val="28"/>
        </w:rPr>
        <w:t>
      4) требовать допуска в занимаемое потребителем помещение в следующих случаях:</w:t>
      </w:r>
    </w:p>
    <w:bookmarkEnd w:id="221"/>
    <w:bookmarkStart w:name="z251" w:id="222"/>
    <w:p>
      <w:pPr>
        <w:spacing w:after="0"/>
        <w:ind w:left="0"/>
        <w:jc w:val="both"/>
      </w:pPr>
      <w:r>
        <w:rPr>
          <w:rFonts w:ascii="Times New Roman"/>
          <w:b w:val="false"/>
          <w:i w:val="false"/>
          <w:color w:val="000000"/>
          <w:sz w:val="28"/>
        </w:rPr>
        <w:t>
      осмотра и технического обслуживания газового оборудования потребителя, приборов учета;</w:t>
      </w:r>
    </w:p>
    <w:bookmarkEnd w:id="222"/>
    <w:bookmarkStart w:name="z252" w:id="223"/>
    <w:p>
      <w:pPr>
        <w:spacing w:after="0"/>
        <w:ind w:left="0"/>
        <w:jc w:val="both"/>
      </w:pPr>
      <w:r>
        <w:rPr>
          <w:rFonts w:ascii="Times New Roman"/>
          <w:b w:val="false"/>
          <w:i w:val="false"/>
          <w:color w:val="000000"/>
          <w:sz w:val="28"/>
        </w:rPr>
        <w:t>
      выполнения плановых и внеплановых ремонтных работ;</w:t>
      </w:r>
    </w:p>
    <w:bookmarkEnd w:id="223"/>
    <w:bookmarkStart w:name="z253" w:id="224"/>
    <w:p>
      <w:pPr>
        <w:spacing w:after="0"/>
        <w:ind w:left="0"/>
        <w:jc w:val="both"/>
      </w:pPr>
      <w:r>
        <w:rPr>
          <w:rFonts w:ascii="Times New Roman"/>
          <w:b w:val="false"/>
          <w:i w:val="false"/>
          <w:color w:val="000000"/>
          <w:sz w:val="28"/>
        </w:rPr>
        <w:t>
      предупреждения и ликвидации аварийных ситуаций;</w:t>
      </w:r>
    </w:p>
    <w:bookmarkEnd w:id="224"/>
    <w:bookmarkStart w:name="z254" w:id="225"/>
    <w:p>
      <w:pPr>
        <w:spacing w:after="0"/>
        <w:ind w:left="0"/>
        <w:jc w:val="both"/>
      </w:pPr>
      <w:r>
        <w:rPr>
          <w:rFonts w:ascii="Times New Roman"/>
          <w:b w:val="false"/>
          <w:i w:val="false"/>
          <w:color w:val="000000"/>
          <w:sz w:val="28"/>
        </w:rPr>
        <w:t>
      5) контролировать окончание срока межповерочного интервала прибора учета, выдавать потребителю уведомления о поверке прибора учета;</w:t>
      </w:r>
    </w:p>
    <w:bookmarkEnd w:id="225"/>
    <w:bookmarkStart w:name="z255" w:id="226"/>
    <w:p>
      <w:pPr>
        <w:spacing w:after="0"/>
        <w:ind w:left="0"/>
        <w:jc w:val="both"/>
      </w:pPr>
      <w:r>
        <w:rPr>
          <w:rFonts w:ascii="Times New Roman"/>
          <w:b w:val="false"/>
          <w:i w:val="false"/>
          <w:color w:val="000000"/>
          <w:sz w:val="28"/>
        </w:rPr>
        <w:t>
      6) производить пломбировку приборов учета потребителя;</w:t>
      </w:r>
    </w:p>
    <w:bookmarkEnd w:id="226"/>
    <w:bookmarkStart w:name="z256" w:id="227"/>
    <w:p>
      <w:pPr>
        <w:spacing w:after="0"/>
        <w:ind w:left="0"/>
        <w:jc w:val="both"/>
      </w:pPr>
      <w:r>
        <w:rPr>
          <w:rFonts w:ascii="Times New Roman"/>
          <w:b w:val="false"/>
          <w:i w:val="false"/>
          <w:color w:val="000000"/>
          <w:sz w:val="28"/>
        </w:rPr>
        <w:t>
      7) производить начисление по норме потребления (средней мощности газового оборудования для коммунально-бытовых потребителей) потребителям:</w:t>
      </w:r>
    </w:p>
    <w:bookmarkEnd w:id="227"/>
    <w:bookmarkStart w:name="z257" w:id="228"/>
    <w:p>
      <w:pPr>
        <w:spacing w:after="0"/>
        <w:ind w:left="0"/>
        <w:jc w:val="both"/>
      </w:pPr>
      <w:r>
        <w:rPr>
          <w:rFonts w:ascii="Times New Roman"/>
          <w:b w:val="false"/>
          <w:i w:val="false"/>
          <w:color w:val="000000"/>
          <w:sz w:val="28"/>
        </w:rPr>
        <w:t>
      пользующимся приборами учета газа, не зарегистрированными поставщиком;</w:t>
      </w:r>
    </w:p>
    <w:bookmarkEnd w:id="228"/>
    <w:bookmarkStart w:name="z258" w:id="229"/>
    <w:p>
      <w:pPr>
        <w:spacing w:after="0"/>
        <w:ind w:left="0"/>
        <w:jc w:val="both"/>
      </w:pPr>
      <w:r>
        <w:rPr>
          <w:rFonts w:ascii="Times New Roman"/>
          <w:b w:val="false"/>
          <w:i w:val="false"/>
          <w:color w:val="000000"/>
          <w:sz w:val="28"/>
        </w:rPr>
        <w:t>
      пользующимся приборами учета газа с нарушенной целостностью пломб завода-изготовителя, юридических лиц, аккредитованных на поверку средств измерений, поставщика;</w:t>
      </w:r>
    </w:p>
    <w:bookmarkEnd w:id="229"/>
    <w:bookmarkStart w:name="z259" w:id="230"/>
    <w:p>
      <w:pPr>
        <w:spacing w:after="0"/>
        <w:ind w:left="0"/>
        <w:jc w:val="both"/>
      </w:pPr>
      <w:r>
        <w:rPr>
          <w:rFonts w:ascii="Times New Roman"/>
          <w:b w:val="false"/>
          <w:i w:val="false"/>
          <w:color w:val="000000"/>
          <w:sz w:val="28"/>
        </w:rPr>
        <w:t>
      8) принимать меры воздействия к потребителю при несвоевременной оплате за потребленный газ и услуги по техническому обслуживанию газопотребляющей системы в виде:</w:t>
      </w:r>
    </w:p>
    <w:bookmarkEnd w:id="230"/>
    <w:bookmarkStart w:name="z260" w:id="231"/>
    <w:p>
      <w:pPr>
        <w:spacing w:after="0"/>
        <w:ind w:left="0"/>
        <w:jc w:val="both"/>
      </w:pPr>
      <w:r>
        <w:rPr>
          <w:rFonts w:ascii="Times New Roman"/>
          <w:b w:val="false"/>
          <w:i w:val="false"/>
          <w:color w:val="000000"/>
          <w:sz w:val="28"/>
        </w:rPr>
        <w:t>
      письменного уведомления;</w:t>
      </w:r>
    </w:p>
    <w:bookmarkEnd w:id="231"/>
    <w:bookmarkStart w:name="z261" w:id="232"/>
    <w:p>
      <w:pPr>
        <w:spacing w:after="0"/>
        <w:ind w:left="0"/>
        <w:jc w:val="both"/>
      </w:pPr>
      <w:r>
        <w:rPr>
          <w:rFonts w:ascii="Times New Roman"/>
          <w:b w:val="false"/>
          <w:i w:val="false"/>
          <w:color w:val="000000"/>
          <w:sz w:val="28"/>
        </w:rPr>
        <w:t>
      взыскания задолженности через суд;</w:t>
      </w:r>
    </w:p>
    <w:bookmarkEnd w:id="232"/>
    <w:bookmarkStart w:name="z262" w:id="233"/>
    <w:p>
      <w:pPr>
        <w:spacing w:after="0"/>
        <w:ind w:left="0"/>
        <w:jc w:val="both"/>
      </w:pPr>
      <w:r>
        <w:rPr>
          <w:rFonts w:ascii="Times New Roman"/>
          <w:b w:val="false"/>
          <w:i w:val="false"/>
          <w:color w:val="000000"/>
          <w:sz w:val="28"/>
        </w:rPr>
        <w:t>
      отключения от системы газоснабжения путем закрытия крана на опуске с дальнейшим пломбированием или отключением на сварку при условии предупреждения потребителя не менее чем за месяц;</w:t>
      </w:r>
    </w:p>
    <w:bookmarkEnd w:id="233"/>
    <w:bookmarkStart w:name="z263" w:id="234"/>
    <w:p>
      <w:pPr>
        <w:spacing w:after="0"/>
        <w:ind w:left="0"/>
        <w:jc w:val="both"/>
      </w:pPr>
      <w:r>
        <w:rPr>
          <w:rFonts w:ascii="Times New Roman"/>
          <w:b w:val="false"/>
          <w:i w:val="false"/>
          <w:color w:val="000000"/>
          <w:sz w:val="28"/>
        </w:rPr>
        <w:t>
      9) прекратить подачу газа в отдельные помещения, подъезды, дома, отключить газовые стояки или отдельные помещения немедленно путем отключения на сварку в следующих случаях:</w:t>
      </w:r>
    </w:p>
    <w:bookmarkEnd w:id="234"/>
    <w:bookmarkStart w:name="z264" w:id="235"/>
    <w:p>
      <w:pPr>
        <w:spacing w:after="0"/>
        <w:ind w:left="0"/>
        <w:jc w:val="both"/>
      </w:pPr>
      <w:r>
        <w:rPr>
          <w:rFonts w:ascii="Times New Roman"/>
          <w:b w:val="false"/>
          <w:i w:val="false"/>
          <w:color w:val="000000"/>
          <w:sz w:val="28"/>
        </w:rPr>
        <w:t>
      нарушения требований по безопасной эксплуатации газового оборудования и эксплуатации приборов учета, создающих угрозу для здоровья, жизни, имуществу граждан, окружающей среды;</w:t>
      </w:r>
    </w:p>
    <w:bookmarkEnd w:id="235"/>
    <w:bookmarkStart w:name="z265" w:id="236"/>
    <w:p>
      <w:pPr>
        <w:spacing w:after="0"/>
        <w:ind w:left="0"/>
        <w:jc w:val="both"/>
      </w:pPr>
      <w:r>
        <w:rPr>
          <w:rFonts w:ascii="Times New Roman"/>
          <w:b w:val="false"/>
          <w:i w:val="false"/>
          <w:color w:val="000000"/>
          <w:sz w:val="28"/>
        </w:rPr>
        <w:t>
      самовольного и/или нелегального подключения к системе газоснабжения.</w:t>
      </w:r>
    </w:p>
    <w:bookmarkEnd w:id="236"/>
    <w:bookmarkStart w:name="z266" w:id="237"/>
    <w:p>
      <w:pPr>
        <w:spacing w:after="0"/>
        <w:ind w:left="0"/>
        <w:jc w:val="both"/>
      </w:pPr>
      <w:r>
        <w:rPr>
          <w:rFonts w:ascii="Times New Roman"/>
          <w:b w:val="false"/>
          <w:i w:val="false"/>
          <w:color w:val="000000"/>
          <w:sz w:val="28"/>
        </w:rPr>
        <w:t>
      При этом после оплаты стоимости работ по подключению поставщик восстанавливает предоставление услуг по газоснабжению потребителю.</w:t>
      </w:r>
    </w:p>
    <w:bookmarkEnd w:id="237"/>
    <w:bookmarkStart w:name="z267" w:id="238"/>
    <w:p>
      <w:pPr>
        <w:spacing w:after="0"/>
        <w:ind w:left="0"/>
        <w:jc w:val="both"/>
      </w:pPr>
      <w:r>
        <w:rPr>
          <w:rFonts w:ascii="Times New Roman"/>
          <w:b w:val="false"/>
          <w:i w:val="false"/>
          <w:color w:val="000000"/>
          <w:sz w:val="28"/>
        </w:rPr>
        <w:t>
      10) прекратить подачу газа по письменному заявлению потребителя;</w:t>
      </w:r>
    </w:p>
    <w:bookmarkEnd w:id="238"/>
    <w:bookmarkStart w:name="z268" w:id="239"/>
    <w:p>
      <w:pPr>
        <w:spacing w:after="0"/>
        <w:ind w:left="0"/>
        <w:jc w:val="both"/>
      </w:pPr>
      <w:r>
        <w:rPr>
          <w:rFonts w:ascii="Times New Roman"/>
          <w:b w:val="false"/>
          <w:i w:val="false"/>
          <w:color w:val="000000"/>
          <w:sz w:val="28"/>
        </w:rPr>
        <w:t>
      11) прекращение подачи газа фиксируется актом.</w:t>
      </w:r>
    </w:p>
    <w:bookmarkEnd w:id="239"/>
    <w:bookmarkStart w:name="z269" w:id="240"/>
    <w:p>
      <w:pPr>
        <w:spacing w:after="0"/>
        <w:ind w:left="0"/>
        <w:jc w:val="both"/>
      </w:pPr>
      <w:r>
        <w:rPr>
          <w:rFonts w:ascii="Times New Roman"/>
          <w:b w:val="false"/>
          <w:i w:val="false"/>
          <w:color w:val="000000"/>
          <w:sz w:val="28"/>
        </w:rPr>
        <w:t>
      8. Потребитель имеет право:</w:t>
      </w:r>
    </w:p>
    <w:bookmarkEnd w:id="240"/>
    <w:bookmarkStart w:name="z270" w:id="241"/>
    <w:p>
      <w:pPr>
        <w:spacing w:after="0"/>
        <w:ind w:left="0"/>
        <w:jc w:val="both"/>
      </w:pPr>
      <w:r>
        <w:rPr>
          <w:rFonts w:ascii="Times New Roman"/>
          <w:b w:val="false"/>
          <w:i w:val="false"/>
          <w:color w:val="000000"/>
          <w:sz w:val="28"/>
        </w:rPr>
        <w:t>
      1) использовать газ в необходимом ему количестве без ограничений в потреблении;</w:t>
      </w:r>
    </w:p>
    <w:bookmarkEnd w:id="241"/>
    <w:bookmarkStart w:name="z271" w:id="242"/>
    <w:p>
      <w:pPr>
        <w:spacing w:after="0"/>
        <w:ind w:left="0"/>
        <w:jc w:val="both"/>
      </w:pPr>
      <w:r>
        <w:rPr>
          <w:rFonts w:ascii="Times New Roman"/>
          <w:b w:val="false"/>
          <w:i w:val="false"/>
          <w:color w:val="000000"/>
          <w:sz w:val="28"/>
        </w:rPr>
        <w:t>
      2) провести сверку взаиморасчетов с поставщиком;</w:t>
      </w:r>
    </w:p>
    <w:bookmarkEnd w:id="242"/>
    <w:bookmarkStart w:name="z272" w:id="243"/>
    <w:p>
      <w:pPr>
        <w:spacing w:after="0"/>
        <w:ind w:left="0"/>
        <w:jc w:val="both"/>
      </w:pPr>
      <w:r>
        <w:rPr>
          <w:rFonts w:ascii="Times New Roman"/>
          <w:b w:val="false"/>
          <w:i w:val="false"/>
          <w:color w:val="000000"/>
          <w:sz w:val="28"/>
        </w:rPr>
        <w:t>
      3) получать информацию о цене и порядке расчетов за потребленный газ;</w:t>
      </w:r>
    </w:p>
    <w:bookmarkEnd w:id="243"/>
    <w:bookmarkStart w:name="z273" w:id="244"/>
    <w:p>
      <w:pPr>
        <w:spacing w:after="0"/>
        <w:ind w:left="0"/>
        <w:jc w:val="both"/>
      </w:pPr>
      <w:r>
        <w:rPr>
          <w:rFonts w:ascii="Times New Roman"/>
          <w:b w:val="false"/>
          <w:i w:val="false"/>
          <w:color w:val="000000"/>
          <w:sz w:val="28"/>
        </w:rPr>
        <w:t>
      4) вносить предварительную оплату;</w:t>
      </w:r>
    </w:p>
    <w:bookmarkEnd w:id="244"/>
    <w:bookmarkStart w:name="z274" w:id="245"/>
    <w:p>
      <w:pPr>
        <w:spacing w:after="0"/>
        <w:ind w:left="0"/>
        <w:jc w:val="both"/>
      </w:pPr>
      <w:r>
        <w:rPr>
          <w:rFonts w:ascii="Times New Roman"/>
          <w:b w:val="false"/>
          <w:i w:val="false"/>
          <w:color w:val="000000"/>
          <w:sz w:val="28"/>
        </w:rPr>
        <w:t>
      5) получать выписку с лицевого счета;</w:t>
      </w:r>
    </w:p>
    <w:bookmarkEnd w:id="245"/>
    <w:bookmarkStart w:name="z275" w:id="246"/>
    <w:p>
      <w:pPr>
        <w:spacing w:after="0"/>
        <w:ind w:left="0"/>
        <w:jc w:val="both"/>
      </w:pPr>
      <w:r>
        <w:rPr>
          <w:rFonts w:ascii="Times New Roman"/>
          <w:b w:val="false"/>
          <w:i w:val="false"/>
          <w:color w:val="000000"/>
          <w:sz w:val="28"/>
        </w:rPr>
        <w:t>
      6) расторгнуть настоящий Договор в одностороннем порядке при условии уведомления об этом поставщика не менее чем за тридцать календарных дней и внесения полной оплаты за потребленный газ, пени, начисления за вмешательство, самовольное подключение при выставлении их в счетах-извещениях, уведомлениях;</w:t>
      </w:r>
    </w:p>
    <w:bookmarkEnd w:id="246"/>
    <w:bookmarkStart w:name="z276" w:id="247"/>
    <w:p>
      <w:pPr>
        <w:spacing w:after="0"/>
        <w:ind w:left="0"/>
        <w:jc w:val="both"/>
      </w:pPr>
      <w:r>
        <w:rPr>
          <w:rFonts w:ascii="Times New Roman"/>
          <w:b w:val="false"/>
          <w:i w:val="false"/>
          <w:color w:val="000000"/>
          <w:sz w:val="28"/>
        </w:rPr>
        <w:t>
      7) при расторжении настоящего Договора, при произведении потребителем предоплаты, требовать возврата суммы – разницы, оставшейся после оплаты потребителем фактически использованного объема газа (согласно акту сверки).</w:t>
      </w:r>
    </w:p>
    <w:bookmarkEnd w:id="247"/>
    <w:bookmarkStart w:name="z277" w:id="248"/>
    <w:p>
      <w:pPr>
        <w:spacing w:after="0"/>
        <w:ind w:left="0"/>
        <w:jc w:val="left"/>
      </w:pPr>
      <w:r>
        <w:rPr>
          <w:rFonts w:ascii="Times New Roman"/>
          <w:b/>
          <w:i w:val="false"/>
          <w:color w:val="000000"/>
        </w:rPr>
        <w:t xml:space="preserve"> Глава 4. Учет и оплата за газ</w:t>
      </w:r>
    </w:p>
    <w:bookmarkEnd w:id="248"/>
    <w:bookmarkStart w:name="z278" w:id="249"/>
    <w:p>
      <w:pPr>
        <w:spacing w:after="0"/>
        <w:ind w:left="0"/>
        <w:jc w:val="both"/>
      </w:pPr>
      <w:r>
        <w:rPr>
          <w:rFonts w:ascii="Times New Roman"/>
          <w:b w:val="false"/>
          <w:i w:val="false"/>
          <w:color w:val="000000"/>
          <w:sz w:val="28"/>
        </w:rPr>
        <w:t>
      9. Оплата за газ производится потребителем в кассу поставщика организации либо в расчетно-кассовые отделы организаций, с которыми поставщиком заключены договоры на прием платежей, до двадцать пятого числа месяца, следующего за отчетным.</w:t>
      </w:r>
    </w:p>
    <w:bookmarkEnd w:id="249"/>
    <w:bookmarkStart w:name="z279" w:id="250"/>
    <w:p>
      <w:pPr>
        <w:spacing w:after="0"/>
        <w:ind w:left="0"/>
        <w:jc w:val="both"/>
      </w:pPr>
      <w:r>
        <w:rPr>
          <w:rFonts w:ascii="Times New Roman"/>
          <w:b w:val="false"/>
          <w:i w:val="false"/>
          <w:color w:val="000000"/>
          <w:sz w:val="28"/>
        </w:rPr>
        <w:t>
      Расчетный период для оплаты потребленного газа устанавливается равным календарному месяцу.</w:t>
      </w:r>
    </w:p>
    <w:bookmarkEnd w:id="250"/>
    <w:bookmarkStart w:name="z280" w:id="251"/>
    <w:p>
      <w:pPr>
        <w:spacing w:after="0"/>
        <w:ind w:left="0"/>
        <w:jc w:val="both"/>
      </w:pPr>
      <w:r>
        <w:rPr>
          <w:rFonts w:ascii="Times New Roman"/>
          <w:b w:val="false"/>
          <w:i w:val="false"/>
          <w:color w:val="000000"/>
          <w:sz w:val="28"/>
        </w:rPr>
        <w:t>
      10. Учет и начисление оплаты за газ при отсутствии приборов учета производятся в следующем порядке:</w:t>
      </w:r>
    </w:p>
    <w:bookmarkEnd w:id="251"/>
    <w:bookmarkStart w:name="z281" w:id="252"/>
    <w:p>
      <w:pPr>
        <w:spacing w:after="0"/>
        <w:ind w:left="0"/>
        <w:jc w:val="both"/>
      </w:pPr>
      <w:r>
        <w:rPr>
          <w:rFonts w:ascii="Times New Roman"/>
          <w:b w:val="false"/>
          <w:i w:val="false"/>
          <w:color w:val="000000"/>
          <w:sz w:val="28"/>
        </w:rPr>
        <w:t>
      по нормам потребления газа, для бытовых потребителей;</w:t>
      </w:r>
    </w:p>
    <w:bookmarkEnd w:id="252"/>
    <w:bookmarkStart w:name="z282" w:id="253"/>
    <w:p>
      <w:pPr>
        <w:spacing w:after="0"/>
        <w:ind w:left="0"/>
        <w:jc w:val="both"/>
      </w:pPr>
      <w:r>
        <w:rPr>
          <w:rFonts w:ascii="Times New Roman"/>
          <w:b w:val="false"/>
          <w:i w:val="false"/>
          <w:color w:val="000000"/>
          <w:sz w:val="28"/>
        </w:rPr>
        <w:t>
      по мощности газопотребляющего оборудования для коммунально-бытовых потребителей.</w:t>
      </w:r>
    </w:p>
    <w:bookmarkEnd w:id="253"/>
    <w:bookmarkStart w:name="z283" w:id="254"/>
    <w:p>
      <w:pPr>
        <w:spacing w:after="0"/>
        <w:ind w:left="0"/>
        <w:jc w:val="both"/>
      </w:pPr>
      <w:r>
        <w:rPr>
          <w:rFonts w:ascii="Times New Roman"/>
          <w:b w:val="false"/>
          <w:i w:val="false"/>
          <w:color w:val="000000"/>
          <w:sz w:val="28"/>
        </w:rPr>
        <w:t>
      11. Отапливаемая площадь здания (строения, сооружения) определяется как площадь этажей (в том числе и мансардного, отапливаемых цокольного и подвального) здания, измеряемая в пределах внутренних поверхностей наружных стен, включая площадь, занимаемую перегородками и внутренними стенами.</w:t>
      </w:r>
    </w:p>
    <w:bookmarkEnd w:id="254"/>
    <w:bookmarkStart w:name="z284" w:id="255"/>
    <w:p>
      <w:pPr>
        <w:spacing w:after="0"/>
        <w:ind w:left="0"/>
        <w:jc w:val="both"/>
      </w:pPr>
      <w:r>
        <w:rPr>
          <w:rFonts w:ascii="Times New Roman"/>
          <w:b w:val="false"/>
          <w:i w:val="false"/>
          <w:color w:val="000000"/>
          <w:sz w:val="28"/>
        </w:rPr>
        <w:t>
      12. Количество отапливаемой площади, проживающих людей оформляется двухсторонним актом. Такой акт является неотъемлемой частью Договора и основанием для начисления и взимания оплаты, начиная с даты его составления. При отказе одной из сторон подписывать акт, спор разрешается повторным обмером площади представителем поставщика с участием потребителя.</w:t>
      </w:r>
    </w:p>
    <w:bookmarkEnd w:id="255"/>
    <w:bookmarkStart w:name="z285" w:id="256"/>
    <w:p>
      <w:pPr>
        <w:spacing w:after="0"/>
        <w:ind w:left="0"/>
        <w:jc w:val="both"/>
      </w:pPr>
      <w:r>
        <w:rPr>
          <w:rFonts w:ascii="Times New Roman"/>
          <w:b w:val="false"/>
          <w:i w:val="false"/>
          <w:color w:val="000000"/>
          <w:sz w:val="28"/>
        </w:rPr>
        <w:t>
      13. Приборы учета, которые установлены у потребителя, должны быть поверены и опломбированы юридическим лицом, аккредитованным на поверку средств измерений.</w:t>
      </w:r>
    </w:p>
    <w:bookmarkEnd w:id="256"/>
    <w:bookmarkStart w:name="z286" w:id="257"/>
    <w:p>
      <w:pPr>
        <w:spacing w:after="0"/>
        <w:ind w:left="0"/>
        <w:jc w:val="both"/>
      </w:pPr>
      <w:r>
        <w:rPr>
          <w:rFonts w:ascii="Times New Roman"/>
          <w:b w:val="false"/>
          <w:i w:val="false"/>
          <w:color w:val="000000"/>
          <w:sz w:val="28"/>
        </w:rPr>
        <w:t>
      14. Потребитель обязан ежемесячно, не позднее двадцать пятого числа каждого месяца, сообщать поставщику о показаниях прибора учета и производить оплату потребленного объема газа исходя из существующих показаний.</w:t>
      </w:r>
    </w:p>
    <w:bookmarkEnd w:id="257"/>
    <w:bookmarkStart w:name="z287" w:id="258"/>
    <w:p>
      <w:pPr>
        <w:spacing w:after="0"/>
        <w:ind w:left="0"/>
        <w:jc w:val="both"/>
      </w:pPr>
      <w:r>
        <w:rPr>
          <w:rFonts w:ascii="Times New Roman"/>
          <w:b w:val="false"/>
          <w:i w:val="false"/>
          <w:color w:val="000000"/>
          <w:sz w:val="28"/>
        </w:rPr>
        <w:t>
      15. При неоднократном (2 и более раза) отказе потребителя в допуске представителей поставщика к прибору учета, потребителю направляется или вручается под роспись извещение о сроке (не менее чем за одну неделю) снятия показаний счетчика представителем поставщика.</w:t>
      </w:r>
    </w:p>
    <w:bookmarkEnd w:id="258"/>
    <w:bookmarkStart w:name="z288" w:id="259"/>
    <w:p>
      <w:pPr>
        <w:spacing w:after="0"/>
        <w:ind w:left="0"/>
        <w:jc w:val="both"/>
      </w:pPr>
      <w:r>
        <w:rPr>
          <w:rFonts w:ascii="Times New Roman"/>
          <w:b w:val="false"/>
          <w:i w:val="false"/>
          <w:color w:val="000000"/>
          <w:sz w:val="28"/>
        </w:rPr>
        <w:t>
      16. При отказе потребителя в снятии показаний с счетчика после получения извещения представителя поставщика, поставщик производит расчет платы за газ исходя из нормативов потребления – для бытовых потребителей или мощности газопотребляющего оборудования – для коммунально-бытовых потребителей, начиная с месяца, в котором было проведено последнее снятие показаний счетчика.</w:t>
      </w:r>
    </w:p>
    <w:bookmarkEnd w:id="259"/>
    <w:bookmarkStart w:name="z289" w:id="260"/>
    <w:p>
      <w:pPr>
        <w:spacing w:after="0"/>
        <w:ind w:left="0"/>
        <w:jc w:val="both"/>
      </w:pPr>
      <w:r>
        <w:rPr>
          <w:rFonts w:ascii="Times New Roman"/>
          <w:b w:val="false"/>
          <w:i w:val="false"/>
          <w:color w:val="000000"/>
          <w:sz w:val="28"/>
        </w:rPr>
        <w:t>
      17. В период осуществления ремонта, замены, поверки прибора учета, не превышающий тридцать календарных дней, количество потребленного газа исчисляется как среднемесячный объем по указанному счетчику.</w:t>
      </w:r>
    </w:p>
    <w:bookmarkEnd w:id="260"/>
    <w:bookmarkStart w:name="z290" w:id="261"/>
    <w:p>
      <w:pPr>
        <w:spacing w:after="0"/>
        <w:ind w:left="0"/>
        <w:jc w:val="both"/>
      </w:pPr>
      <w:r>
        <w:rPr>
          <w:rFonts w:ascii="Times New Roman"/>
          <w:b w:val="false"/>
          <w:i w:val="false"/>
          <w:color w:val="000000"/>
          <w:sz w:val="28"/>
        </w:rPr>
        <w:t>
      18. По истечении срока поверки прибора учета газа, при непроведении своевременной его поверки потребителем, поставщик учет газа и начисление производит по действующим нормам потребления для бытовых потребителей, по мощности газового оборудования – коммунально-бытовых потребителей.</w:t>
      </w:r>
    </w:p>
    <w:bookmarkEnd w:id="261"/>
    <w:bookmarkStart w:name="z291" w:id="262"/>
    <w:p>
      <w:pPr>
        <w:spacing w:after="0"/>
        <w:ind w:left="0"/>
        <w:jc w:val="both"/>
      </w:pPr>
      <w:r>
        <w:rPr>
          <w:rFonts w:ascii="Times New Roman"/>
          <w:b w:val="false"/>
          <w:i w:val="false"/>
          <w:color w:val="000000"/>
          <w:sz w:val="28"/>
        </w:rPr>
        <w:t>
      19. При обнаружении у потребителя самовольного либо нелегального подключения к системе газоснабжения поставщик производит перерасчет размера платы без надлежащего учета газопотребления за шесть месяцев, предшествующих месяцу, в котором было выявлено совершение указанного действия, до дня устранения нарушений включительно, по действующим нормам потребления для бытовых потребителей, по мощности газопотребляющего оборудования для коммунально-бытовых потребителей.</w:t>
      </w:r>
    </w:p>
    <w:bookmarkEnd w:id="262"/>
    <w:bookmarkStart w:name="z292" w:id="263"/>
    <w:p>
      <w:pPr>
        <w:spacing w:after="0"/>
        <w:ind w:left="0"/>
        <w:jc w:val="left"/>
      </w:pPr>
      <w:r>
        <w:rPr>
          <w:rFonts w:ascii="Times New Roman"/>
          <w:b/>
          <w:i w:val="false"/>
          <w:color w:val="000000"/>
        </w:rPr>
        <w:t xml:space="preserve"> Глава 5. Ответственность сторон</w:t>
      </w:r>
    </w:p>
    <w:bookmarkEnd w:id="263"/>
    <w:bookmarkStart w:name="z293" w:id="264"/>
    <w:p>
      <w:pPr>
        <w:spacing w:after="0"/>
        <w:ind w:left="0"/>
        <w:jc w:val="both"/>
      </w:pPr>
      <w:r>
        <w:rPr>
          <w:rFonts w:ascii="Times New Roman"/>
          <w:b w:val="false"/>
          <w:i w:val="false"/>
          <w:color w:val="000000"/>
          <w:sz w:val="28"/>
        </w:rPr>
        <w:t>
      20. Поставщик несет ответственность за надлежащее качество газа и его бесперебойность поставки до крана на опуске потребителя.</w:t>
      </w:r>
    </w:p>
    <w:bookmarkEnd w:id="264"/>
    <w:bookmarkStart w:name="z294" w:id="265"/>
    <w:p>
      <w:pPr>
        <w:spacing w:after="0"/>
        <w:ind w:left="0"/>
        <w:jc w:val="both"/>
      </w:pPr>
      <w:r>
        <w:rPr>
          <w:rFonts w:ascii="Times New Roman"/>
          <w:b w:val="false"/>
          <w:i w:val="false"/>
          <w:color w:val="000000"/>
          <w:sz w:val="28"/>
        </w:rPr>
        <w:t>
      21. При нарушении поставщиком условий договора поставщик возмещает потребителю понесенные в связи с этим убытки.</w:t>
      </w:r>
    </w:p>
    <w:bookmarkEnd w:id="265"/>
    <w:bookmarkStart w:name="z295" w:id="266"/>
    <w:p>
      <w:pPr>
        <w:spacing w:after="0"/>
        <w:ind w:left="0"/>
        <w:jc w:val="both"/>
      </w:pPr>
      <w:r>
        <w:rPr>
          <w:rFonts w:ascii="Times New Roman"/>
          <w:b w:val="false"/>
          <w:i w:val="false"/>
          <w:color w:val="000000"/>
          <w:sz w:val="28"/>
        </w:rPr>
        <w:t>
      22. Потребитель несет ответственность за своевременность и полноту оплаты за потребленный газ, своевременность и достоверность показаний прибора учета, своевременность поверки приборов учета.</w:t>
      </w:r>
    </w:p>
    <w:bookmarkEnd w:id="266"/>
    <w:bookmarkStart w:name="z296" w:id="267"/>
    <w:p>
      <w:pPr>
        <w:spacing w:after="0"/>
        <w:ind w:left="0"/>
        <w:jc w:val="both"/>
      </w:pPr>
      <w:r>
        <w:rPr>
          <w:rFonts w:ascii="Times New Roman"/>
          <w:b w:val="false"/>
          <w:i w:val="false"/>
          <w:color w:val="000000"/>
          <w:sz w:val="28"/>
        </w:rPr>
        <w:t>
      23. Днем просрочки оплаты считается двадцать шестое число месяца, следующего за расчетным.</w:t>
      </w:r>
    </w:p>
    <w:bookmarkEnd w:id="267"/>
    <w:bookmarkStart w:name="z297" w:id="268"/>
    <w:p>
      <w:pPr>
        <w:spacing w:after="0"/>
        <w:ind w:left="0"/>
        <w:jc w:val="both"/>
      </w:pPr>
      <w:r>
        <w:rPr>
          <w:rFonts w:ascii="Times New Roman"/>
          <w:b w:val="false"/>
          <w:i w:val="false"/>
          <w:color w:val="000000"/>
          <w:sz w:val="28"/>
        </w:rPr>
        <w:t>
      24. При просрочке оплаты платежей потребитель выплачивает неустойку в размере 1,5 ставки рефинансирования Национального Банка Республики Казахстан от просроченной к оплате суммы за каждый день просрочки.</w:t>
      </w:r>
    </w:p>
    <w:bookmarkEnd w:id="268"/>
    <w:bookmarkStart w:name="z298" w:id="269"/>
    <w:p>
      <w:pPr>
        <w:spacing w:after="0"/>
        <w:ind w:left="0"/>
        <w:jc w:val="both"/>
      </w:pPr>
      <w:r>
        <w:rPr>
          <w:rFonts w:ascii="Times New Roman"/>
          <w:b w:val="false"/>
          <w:i w:val="false"/>
          <w:color w:val="000000"/>
          <w:sz w:val="28"/>
        </w:rPr>
        <w:t>
      25. При повреждении/срыве пломб завода-изготовителя поставщика, юридических лиц, аккредитованных на поверку средств измерений с прибора учета поставщик производит перерасчет оплаты по средней мощности газовой плиты либо прекратить подачу газа без предупреждения об этом потребителя.</w:t>
      </w:r>
    </w:p>
    <w:bookmarkEnd w:id="269"/>
    <w:bookmarkStart w:name="z299" w:id="270"/>
    <w:p>
      <w:pPr>
        <w:spacing w:after="0"/>
        <w:ind w:left="0"/>
        <w:jc w:val="both"/>
      </w:pPr>
      <w:r>
        <w:rPr>
          <w:rFonts w:ascii="Times New Roman"/>
          <w:b w:val="false"/>
          <w:i w:val="false"/>
          <w:color w:val="000000"/>
          <w:sz w:val="28"/>
        </w:rPr>
        <w:t>
      26. Стороны освобождаются от ответственности за неисполнение условий настоящего Договора по причине обстоятельств, вызванных действием непреодолимой силы (стихийные бедствия, катастрофы, введение режима чрезвычайного положения, разрыв/приостановление действия международного договора, аварии на газотранспортной системе), повлекших за собой прекращение поставок газа.</w:t>
      </w:r>
    </w:p>
    <w:bookmarkEnd w:id="270"/>
    <w:bookmarkStart w:name="z300" w:id="271"/>
    <w:p>
      <w:pPr>
        <w:spacing w:after="0"/>
        <w:ind w:left="0"/>
        <w:jc w:val="left"/>
      </w:pPr>
      <w:r>
        <w:rPr>
          <w:rFonts w:ascii="Times New Roman"/>
          <w:b/>
          <w:i w:val="false"/>
          <w:color w:val="000000"/>
        </w:rPr>
        <w:t xml:space="preserve"> Глава 6. Заключительные положения Договора</w:t>
      </w:r>
    </w:p>
    <w:bookmarkEnd w:id="271"/>
    <w:bookmarkStart w:name="z301" w:id="272"/>
    <w:p>
      <w:pPr>
        <w:spacing w:after="0"/>
        <w:ind w:left="0"/>
        <w:jc w:val="both"/>
      </w:pPr>
      <w:r>
        <w:rPr>
          <w:rFonts w:ascii="Times New Roman"/>
          <w:b w:val="false"/>
          <w:i w:val="false"/>
          <w:color w:val="000000"/>
          <w:sz w:val="28"/>
        </w:rPr>
        <w:t>
      27. Договор вступает в силу и становится обязательным для сторон с момента его заключения и носит бессрочный характер.</w:t>
      </w:r>
    </w:p>
    <w:bookmarkEnd w:id="272"/>
    <w:bookmarkStart w:name="z302" w:id="273"/>
    <w:p>
      <w:pPr>
        <w:spacing w:after="0"/>
        <w:ind w:left="0"/>
        <w:jc w:val="both"/>
      </w:pPr>
      <w:r>
        <w:rPr>
          <w:rFonts w:ascii="Times New Roman"/>
          <w:b w:val="false"/>
          <w:i w:val="false"/>
          <w:color w:val="000000"/>
          <w:sz w:val="28"/>
        </w:rPr>
        <w:t>
      28. Акты и уведомления, составленные поставщиком, считаются врученными с момента их получения нарочным, по почте потребителю, а также лицами, находящимися в помещении потребителя на иных основаниях (наниматели, работники потребителя и другие).</w:t>
      </w:r>
    </w:p>
    <w:bookmarkEnd w:id="273"/>
    <w:bookmarkStart w:name="z303" w:id="274"/>
    <w:p>
      <w:pPr>
        <w:spacing w:after="0"/>
        <w:ind w:left="0"/>
        <w:jc w:val="both"/>
      </w:pPr>
      <w:r>
        <w:rPr>
          <w:rFonts w:ascii="Times New Roman"/>
          <w:b w:val="false"/>
          <w:i w:val="false"/>
          <w:color w:val="000000"/>
          <w:sz w:val="28"/>
        </w:rPr>
        <w:t>
      29. Случаи споров, не предусмотренные в данном Договоре, или споры по Договору, по которым не достигнуто согласие сторон, разрешаются в судебном порядке.</w:t>
      </w:r>
    </w:p>
    <w:bookmarkEnd w:id="274"/>
    <w:bookmarkStart w:name="z304" w:id="275"/>
    <w:p>
      <w:pPr>
        <w:spacing w:after="0"/>
        <w:ind w:left="0"/>
        <w:jc w:val="left"/>
      </w:pPr>
      <w:r>
        <w:rPr>
          <w:rFonts w:ascii="Times New Roman"/>
          <w:b/>
          <w:i w:val="false"/>
          <w:color w:val="000000"/>
        </w:rPr>
        <w:t xml:space="preserve"> Глава 7. Юридические адреса сторон</w:t>
      </w:r>
    </w:p>
    <w:bookmarkEnd w:id="275"/>
    <w:bookmarkStart w:name="z305" w:id="276"/>
    <w:p>
      <w:pPr>
        <w:spacing w:after="0"/>
        <w:ind w:left="0"/>
        <w:jc w:val="both"/>
      </w:pPr>
      <w:r>
        <w:rPr>
          <w:rFonts w:ascii="Times New Roman"/>
          <w:b w:val="false"/>
          <w:i w:val="false"/>
          <w:color w:val="000000"/>
          <w:sz w:val="28"/>
        </w:rPr>
        <w:t>
      Поставщик: Потребитель:</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2014 года № 117</w:t>
            </w:r>
          </w:p>
        </w:tc>
      </w:tr>
    </w:tbl>
    <w:bookmarkStart w:name="z308" w:id="277"/>
    <w:p>
      <w:pPr>
        <w:spacing w:after="0"/>
        <w:ind w:left="0"/>
        <w:jc w:val="left"/>
      </w:pPr>
      <w:r>
        <w:rPr>
          <w:rFonts w:ascii="Times New Roman"/>
          <w:b/>
          <w:i w:val="false"/>
          <w:color w:val="000000"/>
        </w:rPr>
        <w:t xml:space="preserve"> Типовой договор технического обслуживания газопотребляющих систем и газового оборудования коммунально-бытовых и бытовых потребителей</w:t>
      </w:r>
    </w:p>
    <w:bookmarkEnd w:id="2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 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 ___ года</w:t>
            </w:r>
          </w:p>
        </w:tc>
      </w:tr>
    </w:tbl>
    <w:p>
      <w:pPr>
        <w:spacing w:after="0"/>
        <w:ind w:left="0"/>
        <w:jc w:val="both"/>
      </w:pPr>
      <w:bookmarkStart w:name="z309" w:id="278"/>
      <w:r>
        <w:rPr>
          <w:rFonts w:ascii="Times New Roman"/>
          <w:b w:val="false"/>
          <w:i w:val="false"/>
          <w:color w:val="000000"/>
          <w:sz w:val="28"/>
        </w:rPr>
        <w:t>
      ______________________________________________________________________</w:t>
      </w:r>
    </w:p>
    <w:bookmarkEnd w:id="278"/>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(устава, положения, доверенности и так далее)</w:t>
      </w:r>
    </w:p>
    <w:p>
      <w:pPr>
        <w:spacing w:after="0"/>
        <w:ind w:left="0"/>
        <w:jc w:val="both"/>
      </w:pPr>
      <w:r>
        <w:rPr>
          <w:rFonts w:ascii="Times New Roman"/>
          <w:b w:val="false"/>
          <w:i w:val="false"/>
          <w:color w:val="000000"/>
          <w:sz w:val="28"/>
        </w:rPr>
        <w:t>именуемое в дальнейшем "Исполнитель", с одной стороны, 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либо наименование юридического лица)</w:t>
      </w:r>
    </w:p>
    <w:p>
      <w:pPr>
        <w:spacing w:after="0"/>
        <w:ind w:left="0"/>
        <w:jc w:val="both"/>
      </w:pPr>
      <w:r>
        <w:rPr>
          <w:rFonts w:ascii="Times New Roman"/>
          <w:b w:val="false"/>
          <w:i w:val="false"/>
          <w:color w:val="000000"/>
          <w:sz w:val="28"/>
        </w:rPr>
        <w:t>именуемый (-ая) в дальнейшем "Заказчик", именуемые в дальнейшем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310" w:id="279"/>
    <w:p>
      <w:pPr>
        <w:spacing w:after="0"/>
        <w:ind w:left="0"/>
        <w:jc w:val="left"/>
      </w:pPr>
      <w:r>
        <w:rPr>
          <w:rFonts w:ascii="Times New Roman"/>
          <w:b/>
          <w:i w:val="false"/>
          <w:color w:val="000000"/>
        </w:rPr>
        <w:t xml:space="preserve"> Глава 1. Предмет Договора</w:t>
      </w:r>
    </w:p>
    <w:bookmarkEnd w:id="279"/>
    <w:bookmarkStart w:name="z311" w:id="280"/>
    <w:p>
      <w:pPr>
        <w:spacing w:after="0"/>
        <w:ind w:left="0"/>
        <w:jc w:val="both"/>
      </w:pPr>
      <w:r>
        <w:rPr>
          <w:rFonts w:ascii="Times New Roman"/>
          <w:b w:val="false"/>
          <w:i w:val="false"/>
          <w:color w:val="000000"/>
          <w:sz w:val="28"/>
        </w:rPr>
        <w:t>
      1. В соответствии с настоящим Договором исполнитель обязуется производить выполнение работ по техническому обслуживанию газопотребляющих систем, установленных в жилом (нежилом) помещении заказчика, который, в свою очередь, обязуется принимать и оплачивать вышеуказанные работы.</w:t>
      </w:r>
    </w:p>
    <w:bookmarkEnd w:id="280"/>
    <w:bookmarkStart w:name="z312" w:id="281"/>
    <w:p>
      <w:pPr>
        <w:spacing w:after="0"/>
        <w:ind w:left="0"/>
        <w:jc w:val="both"/>
      </w:pPr>
      <w:r>
        <w:rPr>
          <w:rFonts w:ascii="Times New Roman"/>
          <w:b w:val="false"/>
          <w:i w:val="false"/>
          <w:color w:val="000000"/>
          <w:sz w:val="28"/>
        </w:rPr>
        <w:t>
      2. Техническое обслуживание газопотребляющих систем включает в себя:</w:t>
      </w:r>
    </w:p>
    <w:bookmarkEnd w:id="281"/>
    <w:bookmarkStart w:name="z313" w:id="282"/>
    <w:p>
      <w:pPr>
        <w:spacing w:after="0"/>
        <w:ind w:left="0"/>
        <w:jc w:val="both"/>
      </w:pPr>
      <w:r>
        <w:rPr>
          <w:rFonts w:ascii="Times New Roman"/>
          <w:b w:val="false"/>
          <w:i w:val="false"/>
          <w:color w:val="000000"/>
          <w:sz w:val="28"/>
        </w:rPr>
        <w:t>
      1) проверку (визуальную) соответствия установки газового оборудования и прокладки газопроводов проекту газоснабжения и карточке абонента;</w:t>
      </w:r>
    </w:p>
    <w:bookmarkEnd w:id="282"/>
    <w:bookmarkStart w:name="z314" w:id="283"/>
    <w:p>
      <w:pPr>
        <w:spacing w:after="0"/>
        <w:ind w:left="0"/>
        <w:jc w:val="both"/>
      </w:pPr>
      <w:r>
        <w:rPr>
          <w:rFonts w:ascii="Times New Roman"/>
          <w:b w:val="false"/>
          <w:i w:val="false"/>
          <w:color w:val="000000"/>
          <w:sz w:val="28"/>
        </w:rPr>
        <w:t>
      2) проверку (визуальную) наличия свободного доступа к газопроводам и газовому оборудованию;</w:t>
      </w:r>
    </w:p>
    <w:bookmarkEnd w:id="283"/>
    <w:bookmarkStart w:name="z315" w:id="284"/>
    <w:p>
      <w:pPr>
        <w:spacing w:after="0"/>
        <w:ind w:left="0"/>
        <w:jc w:val="both"/>
      </w:pPr>
      <w:r>
        <w:rPr>
          <w:rFonts w:ascii="Times New Roman"/>
          <w:b w:val="false"/>
          <w:i w:val="false"/>
          <w:color w:val="000000"/>
          <w:sz w:val="28"/>
        </w:rPr>
        <w:t>
      3) проверку состояния окраски и креплений газопровода, наличие и целостность футляров в местах прокладки газопроводов через наружные и внутренние конструкции зданий;</w:t>
      </w:r>
    </w:p>
    <w:bookmarkEnd w:id="284"/>
    <w:bookmarkStart w:name="z316" w:id="285"/>
    <w:p>
      <w:pPr>
        <w:spacing w:after="0"/>
        <w:ind w:left="0"/>
        <w:jc w:val="both"/>
      </w:pPr>
      <w:r>
        <w:rPr>
          <w:rFonts w:ascii="Times New Roman"/>
          <w:b w:val="false"/>
          <w:i w:val="false"/>
          <w:color w:val="000000"/>
          <w:sz w:val="28"/>
        </w:rPr>
        <w:t>
      4) проверку герметичности соединений газопроводов и арматуры, бытового газового оборудования приборным методом или мыльной эмульсией;</w:t>
      </w:r>
    </w:p>
    <w:bookmarkEnd w:id="285"/>
    <w:bookmarkStart w:name="z317" w:id="286"/>
    <w:p>
      <w:pPr>
        <w:spacing w:after="0"/>
        <w:ind w:left="0"/>
        <w:jc w:val="both"/>
      </w:pPr>
      <w:r>
        <w:rPr>
          <w:rFonts w:ascii="Times New Roman"/>
          <w:b w:val="false"/>
          <w:i w:val="false"/>
          <w:color w:val="000000"/>
          <w:sz w:val="28"/>
        </w:rPr>
        <w:t>
      5) проверку целостности и укомплектованности газового оборудования;</w:t>
      </w:r>
    </w:p>
    <w:bookmarkEnd w:id="286"/>
    <w:bookmarkStart w:name="z318" w:id="287"/>
    <w:p>
      <w:pPr>
        <w:spacing w:after="0"/>
        <w:ind w:left="0"/>
        <w:jc w:val="both"/>
      </w:pPr>
      <w:r>
        <w:rPr>
          <w:rFonts w:ascii="Times New Roman"/>
          <w:b w:val="false"/>
          <w:i w:val="false"/>
          <w:color w:val="000000"/>
          <w:sz w:val="28"/>
        </w:rPr>
        <w:t>
      6) проверку работоспособности и смазку кранов, установленных на газопроводах;</w:t>
      </w:r>
    </w:p>
    <w:bookmarkEnd w:id="287"/>
    <w:bookmarkStart w:name="z319" w:id="288"/>
    <w:p>
      <w:pPr>
        <w:spacing w:after="0"/>
        <w:ind w:left="0"/>
        <w:jc w:val="both"/>
      </w:pPr>
      <w:r>
        <w:rPr>
          <w:rFonts w:ascii="Times New Roman"/>
          <w:b w:val="false"/>
          <w:i w:val="false"/>
          <w:color w:val="000000"/>
          <w:sz w:val="28"/>
        </w:rPr>
        <w:t>
      7) проверку наличия тяги в дымовых и вентиляционных каналах, состояние соединительных труб газового оборудования с дымовым каналом, наличие притока воздуха для горения;</w:t>
      </w:r>
    </w:p>
    <w:bookmarkEnd w:id="288"/>
    <w:bookmarkStart w:name="z320" w:id="289"/>
    <w:p>
      <w:pPr>
        <w:spacing w:after="0"/>
        <w:ind w:left="0"/>
        <w:jc w:val="both"/>
      </w:pPr>
      <w:r>
        <w:rPr>
          <w:rFonts w:ascii="Times New Roman"/>
          <w:b w:val="false"/>
          <w:i w:val="false"/>
          <w:color w:val="000000"/>
          <w:sz w:val="28"/>
        </w:rPr>
        <w:t>
      8) разборку и смазку кранов бытового газового оборудования;</w:t>
      </w:r>
    </w:p>
    <w:bookmarkEnd w:id="289"/>
    <w:bookmarkStart w:name="z321" w:id="290"/>
    <w:p>
      <w:pPr>
        <w:spacing w:after="0"/>
        <w:ind w:left="0"/>
        <w:jc w:val="both"/>
      </w:pPr>
      <w:r>
        <w:rPr>
          <w:rFonts w:ascii="Times New Roman"/>
          <w:b w:val="false"/>
          <w:i w:val="false"/>
          <w:color w:val="000000"/>
          <w:sz w:val="28"/>
        </w:rPr>
        <w:t>
      9) проверку работоспособности автоматики безопасности бытового газового оборудования, ее наладку и регулировку;</w:t>
      </w:r>
    </w:p>
    <w:bookmarkEnd w:id="290"/>
    <w:bookmarkStart w:name="z322" w:id="291"/>
    <w:p>
      <w:pPr>
        <w:spacing w:after="0"/>
        <w:ind w:left="0"/>
        <w:jc w:val="both"/>
      </w:pPr>
      <w:r>
        <w:rPr>
          <w:rFonts w:ascii="Times New Roman"/>
          <w:b w:val="false"/>
          <w:i w:val="false"/>
          <w:color w:val="000000"/>
          <w:sz w:val="28"/>
        </w:rPr>
        <w:t>
      10) очистку горелок от загрязнений, регулировку процесса сжигания газа на всех режимах работы оборудования;</w:t>
      </w:r>
    </w:p>
    <w:bookmarkEnd w:id="291"/>
    <w:bookmarkStart w:name="z323" w:id="292"/>
    <w:p>
      <w:pPr>
        <w:spacing w:after="0"/>
        <w:ind w:left="0"/>
        <w:jc w:val="both"/>
      </w:pPr>
      <w:r>
        <w:rPr>
          <w:rFonts w:ascii="Times New Roman"/>
          <w:b w:val="false"/>
          <w:i w:val="false"/>
          <w:color w:val="000000"/>
          <w:sz w:val="28"/>
        </w:rPr>
        <w:t>
      11) выявление необходимости замены или ремонта отдельных узлов и деталей газового оборудования;</w:t>
      </w:r>
    </w:p>
    <w:bookmarkEnd w:id="292"/>
    <w:bookmarkStart w:name="z324" w:id="293"/>
    <w:p>
      <w:pPr>
        <w:spacing w:after="0"/>
        <w:ind w:left="0"/>
        <w:jc w:val="both"/>
      </w:pPr>
      <w:r>
        <w:rPr>
          <w:rFonts w:ascii="Times New Roman"/>
          <w:b w:val="false"/>
          <w:i w:val="false"/>
          <w:color w:val="000000"/>
          <w:sz w:val="28"/>
        </w:rPr>
        <w:t>
      12) проверку наличия специальных табличек у газовых горелок, приборов с отводом продуктов сгорания в дымоход, предупреждающих об обязательной проверке наличия тяги до и после розжига оборудования;</w:t>
      </w:r>
    </w:p>
    <w:bookmarkEnd w:id="293"/>
    <w:bookmarkStart w:name="z325" w:id="294"/>
    <w:p>
      <w:pPr>
        <w:spacing w:after="0"/>
        <w:ind w:left="0"/>
        <w:jc w:val="both"/>
      </w:pPr>
      <w:r>
        <w:rPr>
          <w:rFonts w:ascii="Times New Roman"/>
          <w:b w:val="false"/>
          <w:i w:val="false"/>
          <w:color w:val="000000"/>
          <w:sz w:val="28"/>
        </w:rPr>
        <w:t>
      13) ежегодный инструктаж потребителей по правилам безопасного пользования газом в быту с предоставлением памятки с указанием даты следующего технического обслуживания и контактных данных исполнителя;</w:t>
      </w:r>
    </w:p>
    <w:bookmarkEnd w:id="294"/>
    <w:bookmarkStart w:name="z326" w:id="295"/>
    <w:p>
      <w:pPr>
        <w:spacing w:after="0"/>
        <w:ind w:left="0"/>
        <w:jc w:val="both"/>
      </w:pPr>
      <w:r>
        <w:rPr>
          <w:rFonts w:ascii="Times New Roman"/>
          <w:b w:val="false"/>
          <w:i w:val="false"/>
          <w:color w:val="000000"/>
          <w:sz w:val="28"/>
        </w:rPr>
        <w:t>
      14) обслуживание шкафных регуляторных пунктов, установок защиты газопроводов от коррозии (при их наличии);</w:t>
      </w:r>
    </w:p>
    <w:bookmarkEnd w:id="295"/>
    <w:bookmarkStart w:name="z327" w:id="296"/>
    <w:p>
      <w:pPr>
        <w:spacing w:after="0"/>
        <w:ind w:left="0"/>
        <w:jc w:val="both"/>
      </w:pPr>
      <w:r>
        <w:rPr>
          <w:rFonts w:ascii="Times New Roman"/>
          <w:b w:val="false"/>
          <w:i w:val="false"/>
          <w:color w:val="000000"/>
          <w:sz w:val="28"/>
        </w:rPr>
        <w:t>
      15) покраску газопроводов, принадлежащих заказчику, по мере необходимости;</w:t>
      </w:r>
    </w:p>
    <w:bookmarkEnd w:id="296"/>
    <w:bookmarkStart w:name="z328" w:id="297"/>
    <w:p>
      <w:pPr>
        <w:spacing w:after="0"/>
        <w:ind w:left="0"/>
        <w:jc w:val="both"/>
      </w:pPr>
      <w:r>
        <w:rPr>
          <w:rFonts w:ascii="Times New Roman"/>
          <w:b w:val="false"/>
          <w:i w:val="false"/>
          <w:color w:val="000000"/>
          <w:sz w:val="28"/>
        </w:rPr>
        <w:t>
      16) очистку газопотребляющих систем от водяных ледяных закупорок при необходимости.</w:t>
      </w:r>
    </w:p>
    <w:bookmarkEnd w:id="297"/>
    <w:bookmarkStart w:name="z329" w:id="298"/>
    <w:p>
      <w:pPr>
        <w:spacing w:after="0"/>
        <w:ind w:left="0"/>
        <w:jc w:val="both"/>
      </w:pPr>
      <w:r>
        <w:rPr>
          <w:rFonts w:ascii="Times New Roman"/>
          <w:b w:val="false"/>
          <w:i w:val="false"/>
          <w:color w:val="000000"/>
          <w:sz w:val="28"/>
        </w:rPr>
        <w:t>
      3. Наименование, тип и количество газового оборудования, подлежащего техническому обслуживанию, указываются в карточке абонента, оформляемой по форме согласно приложению к настоящему Договору.</w:t>
      </w:r>
    </w:p>
    <w:bookmarkEnd w:id="298"/>
    <w:bookmarkStart w:name="z330" w:id="299"/>
    <w:p>
      <w:pPr>
        <w:spacing w:after="0"/>
        <w:ind w:left="0"/>
        <w:jc w:val="both"/>
      </w:pPr>
      <w:r>
        <w:rPr>
          <w:rFonts w:ascii="Times New Roman"/>
          <w:b w:val="false"/>
          <w:i w:val="false"/>
          <w:color w:val="000000"/>
          <w:sz w:val="28"/>
        </w:rPr>
        <w:t>
      4. Работы по ремонту внутридомового газового оборудования и работы, не предусмотренные в настоящем Договоре, в том числе с заменой узлов и деталей, осуществляются по заявке заказчика за отдельную плату.</w:t>
      </w:r>
    </w:p>
    <w:bookmarkEnd w:id="299"/>
    <w:bookmarkStart w:name="z331" w:id="300"/>
    <w:p>
      <w:pPr>
        <w:spacing w:after="0"/>
        <w:ind w:left="0"/>
        <w:jc w:val="both"/>
      </w:pPr>
      <w:r>
        <w:rPr>
          <w:rFonts w:ascii="Times New Roman"/>
          <w:b w:val="false"/>
          <w:i w:val="false"/>
          <w:color w:val="000000"/>
          <w:sz w:val="28"/>
        </w:rPr>
        <w:t>
      5. Работы, перечисленные в пункте 2 настоящего Договора, осуществляются при наличии у заказчика газового оборудования, соответствующего техническим регламентам и национальным стандартам, исправных и своевременно прошедших осмотры дымовых и вентиляционных каналов.</w:t>
      </w:r>
    </w:p>
    <w:bookmarkEnd w:id="300"/>
    <w:bookmarkStart w:name="z332" w:id="301"/>
    <w:p>
      <w:pPr>
        <w:spacing w:after="0"/>
        <w:ind w:left="0"/>
        <w:jc w:val="left"/>
      </w:pPr>
      <w:r>
        <w:rPr>
          <w:rFonts w:ascii="Times New Roman"/>
          <w:b/>
          <w:i w:val="false"/>
          <w:color w:val="000000"/>
        </w:rPr>
        <w:t xml:space="preserve"> Глава 2. Права и обязанности исполнителя</w:t>
      </w:r>
    </w:p>
    <w:bookmarkEnd w:id="301"/>
    <w:bookmarkStart w:name="z333" w:id="302"/>
    <w:p>
      <w:pPr>
        <w:spacing w:after="0"/>
        <w:ind w:left="0"/>
        <w:jc w:val="both"/>
      </w:pPr>
      <w:r>
        <w:rPr>
          <w:rFonts w:ascii="Times New Roman"/>
          <w:b w:val="false"/>
          <w:i w:val="false"/>
          <w:color w:val="000000"/>
          <w:sz w:val="28"/>
        </w:rPr>
        <w:t>
      6. Исполнитель обязан:</w:t>
      </w:r>
    </w:p>
    <w:bookmarkEnd w:id="302"/>
    <w:bookmarkStart w:name="z334" w:id="303"/>
    <w:p>
      <w:pPr>
        <w:spacing w:after="0"/>
        <w:ind w:left="0"/>
        <w:jc w:val="both"/>
      </w:pPr>
      <w:r>
        <w:rPr>
          <w:rFonts w:ascii="Times New Roman"/>
          <w:b w:val="false"/>
          <w:i w:val="false"/>
          <w:color w:val="000000"/>
          <w:sz w:val="28"/>
        </w:rPr>
        <w:t>
      1) обеспечивать своевременное и качественное выполнение работ по техническому обслуживанию в соответствии с условиями Договора;</w:t>
      </w:r>
    </w:p>
    <w:bookmarkEnd w:id="303"/>
    <w:bookmarkStart w:name="z335" w:id="304"/>
    <w:p>
      <w:pPr>
        <w:spacing w:after="0"/>
        <w:ind w:left="0"/>
        <w:jc w:val="both"/>
      </w:pPr>
      <w:r>
        <w:rPr>
          <w:rFonts w:ascii="Times New Roman"/>
          <w:b w:val="false"/>
          <w:i w:val="false"/>
          <w:color w:val="000000"/>
          <w:sz w:val="28"/>
        </w:rPr>
        <w:t>
      2) выполнять техническое обслуживание газопотребляющих систем не реже одного раза в год;</w:t>
      </w:r>
    </w:p>
    <w:bookmarkEnd w:id="304"/>
    <w:bookmarkStart w:name="z336" w:id="305"/>
    <w:p>
      <w:pPr>
        <w:spacing w:after="0"/>
        <w:ind w:left="0"/>
        <w:jc w:val="both"/>
      </w:pPr>
      <w:r>
        <w:rPr>
          <w:rFonts w:ascii="Times New Roman"/>
          <w:b w:val="false"/>
          <w:i w:val="false"/>
          <w:color w:val="000000"/>
          <w:sz w:val="28"/>
        </w:rPr>
        <w:t>
      3) при обращении заказчика о необходимости проведения внеплановых работ (ремонт по заявке), выполнить их в согласованные сроки;</w:t>
      </w:r>
    </w:p>
    <w:bookmarkEnd w:id="305"/>
    <w:bookmarkStart w:name="z337" w:id="306"/>
    <w:p>
      <w:pPr>
        <w:spacing w:after="0"/>
        <w:ind w:left="0"/>
        <w:jc w:val="both"/>
      </w:pPr>
      <w:r>
        <w:rPr>
          <w:rFonts w:ascii="Times New Roman"/>
          <w:b w:val="false"/>
          <w:i w:val="false"/>
          <w:color w:val="000000"/>
          <w:sz w:val="28"/>
        </w:rPr>
        <w:t>
      4) проводить первичный и повторный инструктажи заказчика по эксплуатации газового оборудования;</w:t>
      </w:r>
    </w:p>
    <w:bookmarkEnd w:id="306"/>
    <w:bookmarkStart w:name="z338" w:id="307"/>
    <w:p>
      <w:pPr>
        <w:spacing w:after="0"/>
        <w:ind w:left="0"/>
        <w:jc w:val="both"/>
      </w:pPr>
      <w:r>
        <w:rPr>
          <w:rFonts w:ascii="Times New Roman"/>
          <w:b w:val="false"/>
          <w:i w:val="false"/>
          <w:color w:val="000000"/>
          <w:sz w:val="28"/>
        </w:rPr>
        <w:t>
      5) уведомить поставщика газа о необходимости прекращения подачи газа заказчику в следующих случаях:</w:t>
      </w:r>
    </w:p>
    <w:bookmarkEnd w:id="307"/>
    <w:bookmarkStart w:name="z339" w:id="308"/>
    <w:p>
      <w:pPr>
        <w:spacing w:after="0"/>
        <w:ind w:left="0"/>
        <w:jc w:val="both"/>
      </w:pPr>
      <w:r>
        <w:rPr>
          <w:rFonts w:ascii="Times New Roman"/>
          <w:b w:val="false"/>
          <w:i w:val="false"/>
          <w:color w:val="000000"/>
          <w:sz w:val="28"/>
        </w:rPr>
        <w:t>
      при самовольном переносе, монтаже и демонтаже установленного газового оборудования, и самовольной установке дополнительного газового оборудования, использовании газового оборудования не по назначению, эксплуатации газового оборудования с нарушением требований инструкций по их эксплуатации;</w:t>
      </w:r>
    </w:p>
    <w:bookmarkEnd w:id="308"/>
    <w:bookmarkStart w:name="z340" w:id="309"/>
    <w:p>
      <w:pPr>
        <w:spacing w:after="0"/>
        <w:ind w:left="0"/>
        <w:jc w:val="both"/>
      </w:pPr>
      <w:r>
        <w:rPr>
          <w:rFonts w:ascii="Times New Roman"/>
          <w:b w:val="false"/>
          <w:i w:val="false"/>
          <w:color w:val="000000"/>
          <w:sz w:val="28"/>
        </w:rPr>
        <w:t>
      6) при прекращении действия настоящего Договора уведомить поставщика газа о прекращении технического обслуживания газопотребляющей системы и газового оборудования заказчика.</w:t>
      </w:r>
    </w:p>
    <w:bookmarkEnd w:id="309"/>
    <w:bookmarkStart w:name="z341" w:id="310"/>
    <w:p>
      <w:pPr>
        <w:spacing w:after="0"/>
        <w:ind w:left="0"/>
        <w:jc w:val="both"/>
      </w:pPr>
      <w:r>
        <w:rPr>
          <w:rFonts w:ascii="Times New Roman"/>
          <w:b w:val="false"/>
          <w:i w:val="false"/>
          <w:color w:val="000000"/>
          <w:sz w:val="28"/>
        </w:rPr>
        <w:t>
      7. Исполнитель имеет право:</w:t>
      </w:r>
    </w:p>
    <w:bookmarkEnd w:id="310"/>
    <w:bookmarkStart w:name="z342" w:id="311"/>
    <w:p>
      <w:pPr>
        <w:spacing w:after="0"/>
        <w:ind w:left="0"/>
        <w:jc w:val="both"/>
      </w:pPr>
      <w:r>
        <w:rPr>
          <w:rFonts w:ascii="Times New Roman"/>
          <w:b w:val="false"/>
          <w:i w:val="false"/>
          <w:color w:val="000000"/>
          <w:sz w:val="28"/>
        </w:rPr>
        <w:t>
      1) уведомить поставщика газа о необходимости прекращения подачи газа заказчику в следующих случаях:</w:t>
      </w:r>
    </w:p>
    <w:bookmarkEnd w:id="311"/>
    <w:bookmarkStart w:name="z343" w:id="312"/>
    <w:p>
      <w:pPr>
        <w:spacing w:after="0"/>
        <w:ind w:left="0"/>
        <w:jc w:val="both"/>
      </w:pPr>
      <w:r>
        <w:rPr>
          <w:rFonts w:ascii="Times New Roman"/>
          <w:b w:val="false"/>
          <w:i w:val="false"/>
          <w:color w:val="000000"/>
          <w:sz w:val="28"/>
        </w:rPr>
        <w:t>
      во время ликвидации аварий;</w:t>
      </w:r>
    </w:p>
    <w:bookmarkEnd w:id="312"/>
    <w:bookmarkStart w:name="z344" w:id="313"/>
    <w:p>
      <w:pPr>
        <w:spacing w:after="0"/>
        <w:ind w:left="0"/>
        <w:jc w:val="both"/>
      </w:pPr>
      <w:r>
        <w:rPr>
          <w:rFonts w:ascii="Times New Roman"/>
          <w:b w:val="false"/>
          <w:i w:val="false"/>
          <w:color w:val="000000"/>
          <w:sz w:val="28"/>
        </w:rPr>
        <w:t>
      во время проведения плановых ремонтных работ;</w:t>
      </w:r>
    </w:p>
    <w:bookmarkEnd w:id="313"/>
    <w:bookmarkStart w:name="z345" w:id="314"/>
    <w:p>
      <w:pPr>
        <w:spacing w:after="0"/>
        <w:ind w:left="0"/>
        <w:jc w:val="both"/>
      </w:pPr>
      <w:r>
        <w:rPr>
          <w:rFonts w:ascii="Times New Roman"/>
          <w:b w:val="false"/>
          <w:i w:val="false"/>
          <w:color w:val="000000"/>
          <w:sz w:val="28"/>
        </w:rPr>
        <w:t>
      при неудовлетворительном состоянии и неисправности газового оборудования, дымовых и вентиляционных каналов, отсутствии актов обследования с положительным заключением о техническом состоянии;</w:t>
      </w:r>
    </w:p>
    <w:bookmarkEnd w:id="314"/>
    <w:bookmarkStart w:name="z346" w:id="315"/>
    <w:p>
      <w:pPr>
        <w:spacing w:after="0"/>
        <w:ind w:left="0"/>
        <w:jc w:val="both"/>
      </w:pPr>
      <w:r>
        <w:rPr>
          <w:rFonts w:ascii="Times New Roman"/>
          <w:b w:val="false"/>
          <w:i w:val="false"/>
          <w:color w:val="000000"/>
          <w:sz w:val="28"/>
        </w:rPr>
        <w:t>
      при самовольном переносе, монтаже и демонтаже газового оборудования, самовольной установке дополнительного газового оборудования, использовании газового оборудования не по назначению, эксплуатации газового оборудования с нарушением требований инструкций по их эксплуатации;</w:t>
      </w:r>
    </w:p>
    <w:bookmarkEnd w:id="315"/>
    <w:bookmarkStart w:name="z347" w:id="316"/>
    <w:p>
      <w:pPr>
        <w:spacing w:after="0"/>
        <w:ind w:left="0"/>
        <w:jc w:val="both"/>
      </w:pPr>
      <w:r>
        <w:rPr>
          <w:rFonts w:ascii="Times New Roman"/>
          <w:b w:val="false"/>
          <w:i w:val="false"/>
          <w:color w:val="000000"/>
          <w:sz w:val="28"/>
        </w:rPr>
        <w:t>
      по истечении двух месяцев после письменного предупреждения заказчика, при необеспечении заказчиком доступа представителям исполнителя для технического обслуживания (ремонта) газопотребляющих систем и газового оборудования. При этом исполнитель не несет ответственности за потери, убытки, возникшие у заказчика в результате прекращения подачи газа по вышеуказанным основаниям;</w:t>
      </w:r>
    </w:p>
    <w:bookmarkEnd w:id="316"/>
    <w:bookmarkStart w:name="z348" w:id="317"/>
    <w:p>
      <w:pPr>
        <w:spacing w:after="0"/>
        <w:ind w:left="0"/>
        <w:jc w:val="both"/>
      </w:pPr>
      <w:r>
        <w:rPr>
          <w:rFonts w:ascii="Times New Roman"/>
          <w:b w:val="false"/>
          <w:i w:val="false"/>
          <w:color w:val="000000"/>
          <w:sz w:val="28"/>
        </w:rPr>
        <w:t>
      2) по заявке заказчика производить пуск вновь установленного газового оборудования действующей газопотребляющей системы, ремонт, замену узлов и деталей газовых приборов за отдельную плату, не предусмотренную настоящим Договором.</w:t>
      </w:r>
    </w:p>
    <w:bookmarkEnd w:id="317"/>
    <w:bookmarkStart w:name="z349" w:id="318"/>
    <w:p>
      <w:pPr>
        <w:spacing w:after="0"/>
        <w:ind w:left="0"/>
        <w:jc w:val="left"/>
      </w:pPr>
      <w:r>
        <w:rPr>
          <w:rFonts w:ascii="Times New Roman"/>
          <w:b/>
          <w:i w:val="false"/>
          <w:color w:val="000000"/>
        </w:rPr>
        <w:t xml:space="preserve"> Глава 3. Права и обязанности заказчика</w:t>
      </w:r>
    </w:p>
    <w:bookmarkEnd w:id="318"/>
    <w:bookmarkStart w:name="z350" w:id="319"/>
    <w:p>
      <w:pPr>
        <w:spacing w:after="0"/>
        <w:ind w:left="0"/>
        <w:jc w:val="both"/>
      </w:pPr>
      <w:r>
        <w:rPr>
          <w:rFonts w:ascii="Times New Roman"/>
          <w:b w:val="false"/>
          <w:i w:val="false"/>
          <w:color w:val="000000"/>
          <w:sz w:val="28"/>
        </w:rPr>
        <w:t>
      8. Заказчик обязан:</w:t>
      </w:r>
    </w:p>
    <w:bookmarkEnd w:id="319"/>
    <w:bookmarkStart w:name="z351" w:id="320"/>
    <w:p>
      <w:pPr>
        <w:spacing w:after="0"/>
        <w:ind w:left="0"/>
        <w:jc w:val="both"/>
      </w:pPr>
      <w:r>
        <w:rPr>
          <w:rFonts w:ascii="Times New Roman"/>
          <w:b w:val="false"/>
          <w:i w:val="false"/>
          <w:color w:val="000000"/>
          <w:sz w:val="28"/>
        </w:rPr>
        <w:t>
      1) обеспечить эксплуатацию газового оборудования в соответствии с инструкциями по их эксплуатации;</w:t>
      </w:r>
    </w:p>
    <w:bookmarkEnd w:id="320"/>
    <w:bookmarkStart w:name="z352" w:id="321"/>
    <w:p>
      <w:pPr>
        <w:spacing w:after="0"/>
        <w:ind w:left="0"/>
        <w:jc w:val="both"/>
      </w:pPr>
      <w:r>
        <w:rPr>
          <w:rFonts w:ascii="Times New Roman"/>
          <w:b w:val="false"/>
          <w:i w:val="false"/>
          <w:color w:val="000000"/>
          <w:sz w:val="28"/>
        </w:rPr>
        <w:t>
      2) при неисправности газового оборудования, дымовых и вентиляционных каналов, появлении запаха газа немедленно прекратить пользование газом и сообщить исполнителю и в аварийную службу газораспределительной организации, владельцу групповой резервуарной установки или владельцу газонаполнительной станции;</w:t>
      </w:r>
    </w:p>
    <w:bookmarkEnd w:id="321"/>
    <w:bookmarkStart w:name="z353" w:id="322"/>
    <w:p>
      <w:pPr>
        <w:spacing w:after="0"/>
        <w:ind w:left="0"/>
        <w:jc w:val="both"/>
      </w:pPr>
      <w:r>
        <w:rPr>
          <w:rFonts w:ascii="Times New Roman"/>
          <w:b w:val="false"/>
          <w:i w:val="false"/>
          <w:color w:val="000000"/>
          <w:sz w:val="28"/>
        </w:rPr>
        <w:t>
      3) не перекрывать, не закупоривать, не заклеивать, не засорять дымовые и вентиляционные каналы;</w:t>
      </w:r>
    </w:p>
    <w:bookmarkEnd w:id="322"/>
    <w:bookmarkStart w:name="z354" w:id="323"/>
    <w:p>
      <w:pPr>
        <w:spacing w:after="0"/>
        <w:ind w:left="0"/>
        <w:jc w:val="both"/>
      </w:pPr>
      <w:r>
        <w:rPr>
          <w:rFonts w:ascii="Times New Roman"/>
          <w:b w:val="false"/>
          <w:i w:val="false"/>
          <w:color w:val="000000"/>
          <w:sz w:val="28"/>
        </w:rPr>
        <w:t>
      4) обеспечивать доступ представителю исполнителя (по предъявлению служебного удостоверения или документа, удостоверяющего личность) к газовому оборудованию для осмотра, при необходимости ремонта, а при аварийных ситуациях – в любое время суток. При проведении исполнителем технического обслуживания представить копию проекта газоснабжения (исполнительно-технической документации) на газифицированный объект;</w:t>
      </w:r>
    </w:p>
    <w:bookmarkEnd w:id="323"/>
    <w:bookmarkStart w:name="z355" w:id="324"/>
    <w:p>
      <w:pPr>
        <w:spacing w:after="0"/>
        <w:ind w:left="0"/>
        <w:jc w:val="both"/>
      </w:pPr>
      <w:r>
        <w:rPr>
          <w:rFonts w:ascii="Times New Roman"/>
          <w:b w:val="false"/>
          <w:i w:val="false"/>
          <w:color w:val="000000"/>
          <w:sz w:val="28"/>
        </w:rPr>
        <w:t>
      5) не производить и не допускать проведение работ по самовольной газификации, демонтажу, изменению конструкции и ремонту (в том числе замене) действующего оборудования и газопроводов, дымовых и вентиляционных каналов, монтажу дополнительного газового оборудования;</w:t>
      </w:r>
    </w:p>
    <w:bookmarkEnd w:id="324"/>
    <w:bookmarkStart w:name="z356" w:id="325"/>
    <w:p>
      <w:pPr>
        <w:spacing w:after="0"/>
        <w:ind w:left="0"/>
        <w:jc w:val="both"/>
      </w:pPr>
      <w:r>
        <w:rPr>
          <w:rFonts w:ascii="Times New Roman"/>
          <w:b w:val="false"/>
          <w:i w:val="false"/>
          <w:color w:val="000000"/>
          <w:sz w:val="28"/>
        </w:rPr>
        <w:t>
      6) не загромождать места расположения кранов на вводе перед газовым оборудованием и на разводке (стояки);</w:t>
      </w:r>
    </w:p>
    <w:bookmarkEnd w:id="325"/>
    <w:bookmarkStart w:name="z357" w:id="326"/>
    <w:p>
      <w:pPr>
        <w:spacing w:after="0"/>
        <w:ind w:left="0"/>
        <w:jc w:val="both"/>
      </w:pPr>
      <w:r>
        <w:rPr>
          <w:rFonts w:ascii="Times New Roman"/>
          <w:b w:val="false"/>
          <w:i w:val="false"/>
          <w:color w:val="000000"/>
          <w:sz w:val="28"/>
        </w:rPr>
        <w:t>
      7) устранить выявленные исполнителем нарушения, согласно акту по устранению нарушений по безопасной эксплуатации газового оборудования;</w:t>
      </w:r>
    </w:p>
    <w:bookmarkEnd w:id="326"/>
    <w:bookmarkStart w:name="z358" w:id="327"/>
    <w:p>
      <w:pPr>
        <w:spacing w:after="0"/>
        <w:ind w:left="0"/>
        <w:jc w:val="both"/>
      </w:pPr>
      <w:r>
        <w:rPr>
          <w:rFonts w:ascii="Times New Roman"/>
          <w:b w:val="false"/>
          <w:i w:val="false"/>
          <w:color w:val="000000"/>
          <w:sz w:val="28"/>
        </w:rPr>
        <w:t>
      8) в течение пяти рабочих дней сообщать исполнителю об изменении количества оборудования, подлежащего техническому обслуживанию.</w:t>
      </w:r>
    </w:p>
    <w:bookmarkEnd w:id="327"/>
    <w:bookmarkStart w:name="z359" w:id="328"/>
    <w:p>
      <w:pPr>
        <w:spacing w:after="0"/>
        <w:ind w:left="0"/>
        <w:jc w:val="left"/>
      </w:pPr>
      <w:r>
        <w:rPr>
          <w:rFonts w:ascii="Times New Roman"/>
          <w:b/>
          <w:i w:val="false"/>
          <w:color w:val="000000"/>
        </w:rPr>
        <w:t xml:space="preserve"> Глава 4. Стоимость услуг и порядок оплаты</w:t>
      </w:r>
    </w:p>
    <w:bookmarkEnd w:id="328"/>
    <w:bookmarkStart w:name="z360" w:id="329"/>
    <w:p>
      <w:pPr>
        <w:spacing w:after="0"/>
        <w:ind w:left="0"/>
        <w:jc w:val="both"/>
      </w:pPr>
      <w:r>
        <w:rPr>
          <w:rFonts w:ascii="Times New Roman"/>
          <w:b w:val="false"/>
          <w:i w:val="false"/>
          <w:color w:val="000000"/>
          <w:sz w:val="28"/>
        </w:rPr>
        <w:t xml:space="preserve">
      9. Стоимость работ по техническому обслуживанию определяется на основании действующего прейскуранта исполнителя. Оплата работ по техническому обслуживанию газопотребляющих систем по настоящему Договору может производиться по согласованию сторон ежемесячно, ежеквартально или один раз в год путем перечисления на расчетный счет исполнителя. </w:t>
      </w:r>
    </w:p>
    <w:bookmarkEnd w:id="329"/>
    <w:bookmarkStart w:name="z361" w:id="330"/>
    <w:p>
      <w:pPr>
        <w:spacing w:after="0"/>
        <w:ind w:left="0"/>
        <w:jc w:val="both"/>
      </w:pPr>
      <w:r>
        <w:rPr>
          <w:rFonts w:ascii="Times New Roman"/>
          <w:b w:val="false"/>
          <w:i w:val="false"/>
          <w:color w:val="000000"/>
          <w:sz w:val="28"/>
        </w:rPr>
        <w:t>
      10. Исполнитель направляет акт выполненных работ заказчику нарочно, электронной почтой, почтовым отправлением до пятого числа месяца, следующего за отчетным.</w:t>
      </w:r>
    </w:p>
    <w:bookmarkEnd w:id="330"/>
    <w:bookmarkStart w:name="z362" w:id="331"/>
    <w:p>
      <w:pPr>
        <w:spacing w:after="0"/>
        <w:ind w:left="0"/>
        <w:jc w:val="both"/>
      </w:pPr>
      <w:r>
        <w:rPr>
          <w:rFonts w:ascii="Times New Roman"/>
          <w:b w:val="false"/>
          <w:i w:val="false"/>
          <w:color w:val="000000"/>
          <w:sz w:val="28"/>
        </w:rPr>
        <w:t>
      11. Заказчик подписывает акт выполненных работ, направленный исполнителем, в течение пяти календарных дней со дня получения или предоставляет исполнителю письменный мотивированный отказ.</w:t>
      </w:r>
    </w:p>
    <w:bookmarkEnd w:id="331"/>
    <w:bookmarkStart w:name="z363" w:id="332"/>
    <w:p>
      <w:pPr>
        <w:spacing w:after="0"/>
        <w:ind w:left="0"/>
        <w:jc w:val="both"/>
      </w:pPr>
      <w:r>
        <w:rPr>
          <w:rFonts w:ascii="Times New Roman"/>
          <w:b w:val="false"/>
          <w:i w:val="false"/>
          <w:color w:val="000000"/>
          <w:sz w:val="28"/>
        </w:rPr>
        <w:t>
      12. Исполнитель устраняет выявленные замечания заказчика.</w:t>
      </w:r>
    </w:p>
    <w:bookmarkEnd w:id="332"/>
    <w:bookmarkStart w:name="z364" w:id="333"/>
    <w:p>
      <w:pPr>
        <w:spacing w:after="0"/>
        <w:ind w:left="0"/>
        <w:jc w:val="both"/>
      </w:pPr>
      <w:r>
        <w:rPr>
          <w:rFonts w:ascii="Times New Roman"/>
          <w:b w:val="false"/>
          <w:i w:val="false"/>
          <w:color w:val="000000"/>
          <w:sz w:val="28"/>
        </w:rPr>
        <w:t>
      13. Исполнитель выставляет счет на оплату заказчику в течение пяти календарных дней после подписания акта выполненных работ.</w:t>
      </w:r>
    </w:p>
    <w:bookmarkEnd w:id="333"/>
    <w:bookmarkStart w:name="z365" w:id="334"/>
    <w:p>
      <w:pPr>
        <w:spacing w:after="0"/>
        <w:ind w:left="0"/>
        <w:jc w:val="both"/>
      </w:pPr>
      <w:r>
        <w:rPr>
          <w:rFonts w:ascii="Times New Roman"/>
          <w:b w:val="false"/>
          <w:i w:val="false"/>
          <w:color w:val="000000"/>
          <w:sz w:val="28"/>
        </w:rPr>
        <w:t>
      14. Заказчик на основании выставленного счета и подписанного акта выполненных работ в течение 5 календарных дней производит оплату путем перевода денежных средств на расчетный счет исполнителя.</w:t>
      </w:r>
    </w:p>
    <w:bookmarkEnd w:id="334"/>
    <w:bookmarkStart w:name="z366" w:id="335"/>
    <w:p>
      <w:pPr>
        <w:spacing w:after="0"/>
        <w:ind w:left="0"/>
        <w:jc w:val="both"/>
      </w:pPr>
      <w:r>
        <w:rPr>
          <w:rFonts w:ascii="Times New Roman"/>
          <w:b w:val="false"/>
          <w:i w:val="false"/>
          <w:color w:val="000000"/>
          <w:sz w:val="28"/>
        </w:rPr>
        <w:t>
      15. Платеж считается совершенным по факту поступления денег на счет исполнителя.</w:t>
      </w:r>
    </w:p>
    <w:bookmarkEnd w:id="335"/>
    <w:bookmarkStart w:name="z367" w:id="336"/>
    <w:p>
      <w:pPr>
        <w:spacing w:after="0"/>
        <w:ind w:left="0"/>
        <w:jc w:val="both"/>
      </w:pPr>
      <w:r>
        <w:rPr>
          <w:rFonts w:ascii="Times New Roman"/>
          <w:b w:val="false"/>
          <w:i w:val="false"/>
          <w:color w:val="000000"/>
          <w:sz w:val="28"/>
        </w:rPr>
        <w:t>
      16. Размер оплаты по настоящему Договору может быть изменен при изменении количества газового оборудования или протяженности газовых сетей, принадлежащих заказчику. При произведении перерасчета стоимости технического обслуживания исполнитель вносит изменения в договор технического обслуживания газопотребляющих систем и газового оборудования.</w:t>
      </w:r>
    </w:p>
    <w:bookmarkEnd w:id="336"/>
    <w:bookmarkStart w:name="z368" w:id="337"/>
    <w:p>
      <w:pPr>
        <w:spacing w:after="0"/>
        <w:ind w:left="0"/>
        <w:jc w:val="left"/>
      </w:pPr>
      <w:r>
        <w:rPr>
          <w:rFonts w:ascii="Times New Roman"/>
          <w:b/>
          <w:i w:val="false"/>
          <w:color w:val="000000"/>
        </w:rPr>
        <w:t xml:space="preserve"> Глава 5. Ответственность сторон</w:t>
      </w:r>
    </w:p>
    <w:bookmarkEnd w:id="337"/>
    <w:bookmarkStart w:name="z369" w:id="338"/>
    <w:p>
      <w:pPr>
        <w:spacing w:after="0"/>
        <w:ind w:left="0"/>
        <w:jc w:val="both"/>
      </w:pPr>
      <w:r>
        <w:rPr>
          <w:rFonts w:ascii="Times New Roman"/>
          <w:b w:val="false"/>
          <w:i w:val="false"/>
          <w:color w:val="000000"/>
          <w:sz w:val="28"/>
        </w:rPr>
        <w:t>
      17. Исполнитель не несет ответственности и не гарантирует работу газопотребляющей системы при нарушении заказчиком условий настоящего Договора.</w:t>
      </w:r>
    </w:p>
    <w:bookmarkEnd w:id="338"/>
    <w:bookmarkStart w:name="z370" w:id="339"/>
    <w:p>
      <w:pPr>
        <w:spacing w:after="0"/>
        <w:ind w:left="0"/>
        <w:jc w:val="both"/>
      </w:pPr>
      <w:r>
        <w:rPr>
          <w:rFonts w:ascii="Times New Roman"/>
          <w:b w:val="false"/>
          <w:i w:val="false"/>
          <w:color w:val="000000"/>
          <w:sz w:val="28"/>
        </w:rPr>
        <w:t>
      18. При несвоевременной оплате заказчиком выполненных работ по техническому обслуживанию, последний обязуется по требованию исполнителя уплатить пеню в размере 1,5 ставки рефинансирования, установленной Национальным Банком Республики Казахстан, от суммы долга за каждый день просрочки до полного погашения задолженности.</w:t>
      </w:r>
    </w:p>
    <w:bookmarkEnd w:id="339"/>
    <w:bookmarkStart w:name="z371" w:id="340"/>
    <w:p>
      <w:pPr>
        <w:spacing w:after="0"/>
        <w:ind w:left="0"/>
        <w:jc w:val="both"/>
      </w:pPr>
      <w:r>
        <w:rPr>
          <w:rFonts w:ascii="Times New Roman"/>
          <w:b w:val="false"/>
          <w:i w:val="false"/>
          <w:color w:val="000000"/>
          <w:sz w:val="28"/>
        </w:rPr>
        <w:t>
      19. При непредоставлении исполнителю доступа к газопотребляющим системам, ответственность за исправное техническое состояние газопотребляющих систем несет заказчик.</w:t>
      </w:r>
    </w:p>
    <w:bookmarkEnd w:id="340"/>
    <w:bookmarkStart w:name="z372" w:id="341"/>
    <w:p>
      <w:pPr>
        <w:spacing w:after="0"/>
        <w:ind w:left="0"/>
        <w:jc w:val="both"/>
      </w:pPr>
      <w:r>
        <w:rPr>
          <w:rFonts w:ascii="Times New Roman"/>
          <w:b w:val="false"/>
          <w:i w:val="false"/>
          <w:color w:val="000000"/>
          <w:sz w:val="28"/>
        </w:rPr>
        <w:t>
      20. При ненадлежащем проведении технического обслуживания газопотребляющих систем исполнитель проводит повторное техническое обслуживание за свой счет.</w:t>
      </w:r>
    </w:p>
    <w:bookmarkEnd w:id="341"/>
    <w:bookmarkStart w:name="z373" w:id="342"/>
    <w:p>
      <w:pPr>
        <w:spacing w:after="0"/>
        <w:ind w:left="0"/>
        <w:jc w:val="both"/>
      </w:pPr>
      <w:r>
        <w:rPr>
          <w:rFonts w:ascii="Times New Roman"/>
          <w:b w:val="false"/>
          <w:i w:val="false"/>
          <w:color w:val="000000"/>
          <w:sz w:val="28"/>
        </w:rPr>
        <w:t>
      21. При ненадлежащем исполнении условий настоящего Договора, Стороны несут ответственность в соответствии с действующим законодательством Республики Казахстан.</w:t>
      </w:r>
    </w:p>
    <w:bookmarkEnd w:id="342"/>
    <w:bookmarkStart w:name="z374" w:id="343"/>
    <w:p>
      <w:pPr>
        <w:spacing w:after="0"/>
        <w:ind w:left="0"/>
        <w:jc w:val="left"/>
      </w:pPr>
      <w:r>
        <w:rPr>
          <w:rFonts w:ascii="Times New Roman"/>
          <w:b/>
          <w:i w:val="false"/>
          <w:color w:val="000000"/>
        </w:rPr>
        <w:t xml:space="preserve"> Глава 6. Срок действия Договора</w:t>
      </w:r>
    </w:p>
    <w:bookmarkEnd w:id="343"/>
    <w:bookmarkStart w:name="z375" w:id="344"/>
    <w:p>
      <w:pPr>
        <w:spacing w:after="0"/>
        <w:ind w:left="0"/>
        <w:jc w:val="both"/>
      </w:pPr>
      <w:r>
        <w:rPr>
          <w:rFonts w:ascii="Times New Roman"/>
          <w:b w:val="false"/>
          <w:i w:val="false"/>
          <w:color w:val="000000"/>
          <w:sz w:val="28"/>
        </w:rPr>
        <w:t>
      22. Договор вступает в силу и становится обязательным для сторон с момента его заключения и действует на период эксплуатации газопотребляющих систем, а по расчетам и финансовым обязательствам – до полного их завершения.</w:t>
      </w:r>
    </w:p>
    <w:bookmarkEnd w:id="344"/>
    <w:bookmarkStart w:name="z376" w:id="345"/>
    <w:p>
      <w:pPr>
        <w:spacing w:after="0"/>
        <w:ind w:left="0"/>
        <w:jc w:val="left"/>
      </w:pPr>
      <w:r>
        <w:rPr>
          <w:rFonts w:ascii="Times New Roman"/>
          <w:b/>
          <w:i w:val="false"/>
          <w:color w:val="000000"/>
        </w:rPr>
        <w:t xml:space="preserve"> Глава 7. Заключительные положения Договора</w:t>
      </w:r>
    </w:p>
    <w:bookmarkEnd w:id="345"/>
    <w:bookmarkStart w:name="z377" w:id="346"/>
    <w:p>
      <w:pPr>
        <w:spacing w:after="0"/>
        <w:ind w:left="0"/>
        <w:jc w:val="both"/>
      </w:pPr>
      <w:r>
        <w:rPr>
          <w:rFonts w:ascii="Times New Roman"/>
          <w:b w:val="false"/>
          <w:i w:val="false"/>
          <w:color w:val="000000"/>
          <w:sz w:val="28"/>
        </w:rPr>
        <w:t>
      23. Все споры и разногласия по настоящему Договору или в связи с ним решаются путем переговоров между сторонами.</w:t>
      </w:r>
    </w:p>
    <w:bookmarkEnd w:id="346"/>
    <w:bookmarkStart w:name="z378" w:id="347"/>
    <w:p>
      <w:pPr>
        <w:spacing w:after="0"/>
        <w:ind w:left="0"/>
        <w:jc w:val="both"/>
      </w:pPr>
      <w:r>
        <w:rPr>
          <w:rFonts w:ascii="Times New Roman"/>
          <w:b w:val="false"/>
          <w:i w:val="false"/>
          <w:color w:val="000000"/>
          <w:sz w:val="28"/>
        </w:rPr>
        <w:t>
      24. При невозможности решения возникших споров или разногласий путем переговоров они подлежат разрешению в судебном порядке.</w:t>
      </w:r>
    </w:p>
    <w:bookmarkEnd w:id="347"/>
    <w:bookmarkStart w:name="z379" w:id="348"/>
    <w:p>
      <w:pPr>
        <w:spacing w:after="0"/>
        <w:ind w:left="0"/>
        <w:jc w:val="both"/>
      </w:pPr>
      <w:r>
        <w:rPr>
          <w:rFonts w:ascii="Times New Roman"/>
          <w:b w:val="false"/>
          <w:i w:val="false"/>
          <w:color w:val="000000"/>
          <w:sz w:val="28"/>
        </w:rPr>
        <w:t>
      25. По вопросам, не урегулированным настоящим Договором, стороны руководствуются действующим законодательством Республики Казахстан.</w:t>
      </w:r>
    </w:p>
    <w:bookmarkEnd w:id="348"/>
    <w:bookmarkStart w:name="z380" w:id="349"/>
    <w:p>
      <w:pPr>
        <w:spacing w:after="0"/>
        <w:ind w:left="0"/>
        <w:jc w:val="left"/>
      </w:pPr>
      <w:r>
        <w:rPr>
          <w:rFonts w:ascii="Times New Roman"/>
          <w:b/>
          <w:i w:val="false"/>
          <w:color w:val="000000"/>
        </w:rPr>
        <w:t xml:space="preserve"> Глава 8. Юридические адреса сторон</w:t>
      </w:r>
    </w:p>
    <w:bookmarkEnd w:id="349"/>
    <w:bookmarkStart w:name="z381" w:id="350"/>
    <w:p>
      <w:pPr>
        <w:spacing w:after="0"/>
        <w:ind w:left="0"/>
        <w:jc w:val="both"/>
      </w:pPr>
      <w:r>
        <w:rPr>
          <w:rFonts w:ascii="Times New Roman"/>
          <w:b w:val="false"/>
          <w:i w:val="false"/>
          <w:color w:val="000000"/>
          <w:sz w:val="28"/>
        </w:rPr>
        <w:t>
      Исполнитель: Заказчик:</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технического обслуживания</w:t>
            </w:r>
            <w:r>
              <w:br/>
            </w:r>
            <w:r>
              <w:rPr>
                <w:rFonts w:ascii="Times New Roman"/>
                <w:b w:val="false"/>
                <w:i w:val="false"/>
                <w:color w:val="000000"/>
                <w:sz w:val="20"/>
              </w:rPr>
              <w:t>газопотребляющих систем</w:t>
            </w:r>
            <w:r>
              <w:br/>
            </w:r>
            <w:r>
              <w:rPr>
                <w:rFonts w:ascii="Times New Roman"/>
                <w:b w:val="false"/>
                <w:i w:val="false"/>
                <w:color w:val="000000"/>
                <w:sz w:val="20"/>
              </w:rPr>
              <w:t>и газового оборудования</w:t>
            </w:r>
            <w:r>
              <w:br/>
            </w:r>
            <w:r>
              <w:rPr>
                <w:rFonts w:ascii="Times New Roman"/>
                <w:b w:val="false"/>
                <w:i w:val="false"/>
                <w:color w:val="000000"/>
                <w:sz w:val="20"/>
              </w:rPr>
              <w:t>коммунально-бытовых</w:t>
            </w:r>
            <w:r>
              <w:br/>
            </w:r>
            <w:r>
              <w:rPr>
                <w:rFonts w:ascii="Times New Roman"/>
                <w:b w:val="false"/>
                <w:i w:val="false"/>
                <w:color w:val="000000"/>
                <w:sz w:val="20"/>
              </w:rPr>
              <w:t>и бытовых потребителей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351"/>
    <w:p>
      <w:pPr>
        <w:spacing w:after="0"/>
        <w:ind w:left="0"/>
        <w:jc w:val="left"/>
      </w:pPr>
      <w:r>
        <w:rPr>
          <w:rFonts w:ascii="Times New Roman"/>
          <w:b/>
          <w:i w:val="false"/>
          <w:color w:val="000000"/>
        </w:rPr>
        <w:t xml:space="preserve"> Карточка абонента</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газопотребляющих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плита 2-х конф.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плита 3-х конф.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плита 4-х конф.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Проточный водонагреватель (газ. колонка)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Емкостный водонагреватель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Отопительный котел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