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5d7c" w14:textId="64a5d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8 мая 2019 года № 190 "Об утверждении Правил проведения комплексного тестирования"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12 июня 2023 года № 269. Зарегистрирован в Министерстве юстиции Республики Казахстан 13 июня 2023 года № 32777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мая 2019 года № 190 "Об утверждении Правил проведения комплексного тестирования" (зарегистрирован в Реестре государственной регистрации нормативных правовых актов под № 18657)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комплексного тестирования,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участия в КТ в бумажном формате поступающий подает через приемную комиссию линейного ОВПО следующие документы: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 о высшем образовании (подлинник);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 удостоверяющий личность, либо электронный документ из сервиса цифровых документов (для идентификации);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две фотографии размером 3x4 сантиметра;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медицинскую документацию по форме 075-У в электронном формате,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(далее – приказ № ҚР ДСМ-175/2020);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квитанцию об оплате за участие в тестировании.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перечисленный в подпункте 3) предоставляется в подлиннике и копии, после сверки которых подлиник возвращается услугополучателю.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Поступающим, подавшим заявления для участия в КТ через приемную комиссию ОВПО, представляется расписка (в произвольной форме) о приеме документов.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для участия в КТ в электронном формате подается поступающими онлайн через информационную систему Национального центра тестирования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международные сертификаты, подтверждающие владение иностранным языком и международный сертификат о сдаче стандартизированного теста GRE (Graduate Record Examinations) (грэдуэйт рекорд экзаменейшен), необходимо внести данные при подаче заявления для участия в КТ электронном формате и в конкурсе на присуждение образовательного гранта за счет средств республиканского бюджета.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имеющие международные сертификаты, подтверждающие владение иностранным языком (английским) в соответствии с общеевропейскими компетенциями (стандартами) владения иностранным языком, по желанию освобождаются от сдачи от блока иностранного языка, в соответствии со шкалой перевода баллов, согласно приложению 1-2 Типовых правил.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Баллы по блокам иностранного языка, указанные в настоящем пункте, в сертификате КТ не указываются.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поступающие в магистратуру на группы образовательных программ областей образования "Педагогические науки", "Естественные науки, математика и статистика", "Информационно-коммуникационные технологии", "Инженерные, обрабатывающие и строительные отрасли", а также направлений подготовки кадров "Гуманитарные науки", "Социальные науки", "Бизнес и управление" по желанию освобождаются от сдачи от блока иностранного языка и теста на определение готовности к обучению КТ в научно-педагогическую магистратуру с казахским или русским языками обучения при наличии международного сертификата о сдаче стандартизированного теста GRE (Graduate Record Examinations) (грэдуэйт рекорд экзаменейшен), в соответствии со шкалой перевода баллов,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поступающие в магистратуру на группы образовательных программ областей образования "Педагогические науки", "Естественные науки, математика и статистика", "Информационно-коммуникационные технологии", "Инженерные, обрабатывающие и строительные отрасли", а также направлений подготовки кадров "Гуманитарные науки", "Социальные науки", "Бизнес и управление" по желанию освобождаются от сдачи от блока теста на определение готовности к обучению КТ в профильную магистратуру с казахским, русским или английским языками обучения при наличии международного сертификата о сдаче стандартизированного теста GRE (Graduate Record Examinations) (грэдуэйт рекорд экзаменейшен), в соответствии со шкалой перевода баллов,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Баллы по блокам иностранного языка и теста на определение готовности к обучению КТ, указанные в настоящем пункте, в сертификате КТ не указываются.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Подлинность и срок действия представляемых сертификатов проверяется приемными комиссиями ОВПО при подаче заявления на конкурс по присуждению образовательных грантов за счет средств республиканского бюджета или местного бюджета или при зачислении в ОВПО на платной основе.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участия в КТ в бумажном и (или) электронном формате лица с инвалидностью с нарушениями зрения, слуха, функций опорно-двигательного аппарата при предъявлении справки об инвалидности,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января 2015 года № 44 "Об утверждении Правил проведения медико-социальной экспертизы" (зарегистрирован в Реестре государственной регистрации нормативных правовых актов под № 10589), прикрепляют документы об установлении инвалидности в программное обеспечение приема заявлений на КТ и дополнительно указывают о необходимости предоставления: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помощника, не являющегося преподавателем дисциплин, сдаваемых в рамках КТ, для лиц с инвалидностью с нарушением зрения, функций опорно-двигательного аппарата и (или) специалиста, владеющего жестовым языком для лиц с инвалидностью с нарушением слуха;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дополнительного времени для сдачи тестирования.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осуществления ограничительных мероприятий, введения чрезвычайного положения, возникновения чрезвычайных ситуаций социального, природного и техногенного характера на определенной территории предоставляют непосредственно в организации образования документы, перечисленные в подпунктах 2) и 5) настоящего пункта по мере снятия данных мероприятий.";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Прием заявлений для участия в КТ осуществляется в следующие сроки: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1 июня по 5 июля календарного года;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25 октября по 10 ноября календарного года.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месте, дате и времени тестирования размещается в личном кабинете поступающего.";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КТ включает: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поступающих в научно-педагогическую магистратуру с казахским или русским языком обучения: тест по иностранному языку (по выбору английский, немецкий, французский), тест по профилю группы образовательных программ и тест на определение готовности к обучению на казахском или русском языке (по выбору);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поступающих в профильную магистратуру с казахским или русским языком обучения: тест по профилю группы образовательных программ и тест на определение готовности к обучению на казахском или русском языке (по выбору);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поступающих в профильную магистратуру с английским языком обучения: тест по профилю группы образовательных программ на английском языке и тест на определение готовности к обучению на казахском или русском или английском языке (по выбору);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поступающих в магистратуру по группам образовательных программ, требующих творческой подготовки: тест по иностранному языку (по выбору английский, немецкий, французский), тест на определение готовности к обучению на казахском или русском языке (по выбору);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поступающих в магистратуру по группам образовательных программ, требующих знания арабского языка: тест по профилю группы образовательных программ и тест на определение готовности к обучению на казахском или русском языке (по выбору).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лицам, имеющих один из международных сертификатов, подтверждающих владение иностранным языком, предусмотренным пунктом 14 Правил, засчитываются баллы в соответствии со шкалой перевода баллов международных сертификатов, подтверждающих владение иностранным языком.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групп образовательных программ послевузовского образования с указанием профильных дисциплин КТ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На КТ отводится: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поступающих в научно-педагогическую магистратуру с казахским или русским языком обучения – 3 часа 55 минут;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поступающих в профильную магистратуру с казахским или русским языком обучения – 2 часа 40 минут;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поступающих в профильную магистратуру с английским языком обучения – 2 часа 40 минут;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поступающих в магистратуру по группам образовательных программ, требующих творческой подготовки, – 2 часа 5 минут;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поступающих в магистратуру по группам образовательных программ, требующих знания арабского языка, – 2 часа 40 минут.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 с ограниченными возможностями (с нарушениями зрения, слуха, функций опорно-двигательного аппарата) для тестирования дополнительно предоставляется 40 минут.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Поступающему, подавшему заявление, но не принявшему участие в КТ в указанный в пропуске день, предоставляется возможность участия в один из последующих дней в период проведения КТ при наличии места в аудитории с соответствующим языком тестирования и профилем группы образовательной программы по следующим уважительным причинам: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наличии листа о временной нетрудоспособности или медицинской справки согласно формы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ДСМ-175/2020</w:t>
      </w:r>
      <w:r>
        <w:rPr>
          <w:rFonts w:ascii="Times New Roman"/>
          <w:b w:val="false"/>
          <w:i w:val="false"/>
          <w:color w:val="000000"/>
          <w:sz w:val="28"/>
        </w:rPr>
        <w:t>, по состоянию здоровья;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наличии документов, подтверждающих смерть близких родственников, перечень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чрезвычайных ситуациях.";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16-1 следующего содержания: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"16-1. Минимальные технические требования по техническому оснащению помещения при проведении комплексного тестирования приведены в приложении 27 к Правилам."; 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Входные двери, используемые для запуска в здание, и процесс проведения КТ обеспечиваются системой видеонаблюдения. При этом запись видеонаблюдения процесса запуска, проведения тестирования, а также видеозапись помещения, в котором хранились использованные книжки после тестирования, передаются в Национальный центр тестирования в течение 5 (пяти) календарных дней после завершения тестирования.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проведения КТ с 20 июля по 10 августа и (или) с 18 ноября по 11 декабря Национальный центр тестирования осуществляет просмотр записей видеонаблюдения КТ и производит проверку файлов регистрации (логов) поступающих в системе тестирования (электронный формат) и в случае обнаружения нарушения пунктов 35, 37 и 47-11 Правил поступающим во время КТ, Национальным центром тестирования составляется соответствующий акт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Решением Комиссии сертификат КТ аннулируется. После аннулирования сертификата КТ Национальный центр тестирования направляет уведомление поступающему и (или) размещает информацию в личном кабинете поступающего. Поступающий не допускается на повторное тестирование в текущем году.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центр тестирования после завершения КТ, проведенного в период с 20 июля по 10 августа и (или) с 18 ноября по 11 декабря, осуществляет просмотр записей видеонаблюдения КТ и производит проверку файлов регистрации (логов) поступающих в системе тестирования (электронный формат) в течение 3 (трех) месяцев.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обнаружения нарушения правил поступающим во время КТ, указанных в пунктах 35, 37 и 47-11 Правил по результатам просмотра записей видеонаблюдения и/или проверки файлов регистрации (логов) поступающих в системе тестирования (электронный формат) по завершении КТ Национальным центром тестирования составляется акт в произвольной форме и направляется в уполномоченный орган в области образования с подтверждающими материалами. 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и подтверждающие материалы представляются на рассмотрение комиссии, создаваемой уполномоченным органом в области образования. На основании решения комиссии результаты тестирования (сертификат КТ), а также результаты конкурса на присуждение образовательного гранта (свидетельство о присуждении образовательного гранта) за счет средств республиканского бюджета аннулируются приказом уполномоченного органа в области образования. 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аннулирования результатов тестирования (сертификат КТ) и (или) свидетельства о присуждении образовательного гранта Национальный центр тестирования направляет уведомление поступающему и (или) размещает информацию в личном кабинете поступающего. 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Поступающий не допускается на повторное тестирование в текущем году.";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27 изложить в следующей редакции:</w:t>
      </w:r>
    </w:p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 секторе 9 закрашиваются ответы заданий теста по второй профильной дисциплине. В секторе 9 каждое задание имеет восемь вариантов ответов, из которых нужно выбрать не более трех правильных ответов. Отметить только соответствующие кружки путем полного закрашивания";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28 изложить в следующей редакции:</w:t>
      </w:r>
    </w:p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в секторе 8 закрашиваются ответы заданий теста по второй профильной дисциплине. В данном секторе каждое задание имеет восемь вариантов ответов, из которых нужно выбрать не более трех правильных ответов. Отметить только соответствующие кружки путем полного закрашивания"; 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29-1 изложить в следующей редакции:</w:t>
      </w:r>
    </w:p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 секторе 9 закрашиваются ответы заданий теста по второй профильной дисциплине. В секторе 9 каждое задание имеет восемь вариантов ответов, из которых нужно выбрать не более трех правильных ответов. Отметить только соответствующие кружки путем полного закрашивания.";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"36. При обнаружении у поступающего предметов, указанных в пункте 35 Правил, а также в случае нарушения поступающим пункта 35 Правил на КТ в бумажном формате, администратором тестирования совместно с наблюдателями тестирования в присутствии поступающего составляют "Акт выявления запрещенных предметов и удаления из аудитории поступающего, нарушившего правила поведения в аудитории"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Поступающий удаляется из аудитории. Результаты КТ не обрабатываются и подлежат аннулированию. Поступающий не допускается на повторное тестирование в текущем году.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обнаружении у поступающего предметов, указанных в пункте 47-11 Правил, а также в случае нарушения поступающим пункта 47-11 Правил на КТ в электронном формате и по результатам проверки файлов регистрации (логов) поступающих в системе тестирования, администратором тестирования совместно с наблюдателями тестирования в присутствии поступающего составляется Акт обнаружения запрещенных предметов и удаления из аудитории поступающего, нарушившего правила поведения в аудитории и (или) действий или попытку вмешательств или вмешательства в программу тестирования и иных нарушений при прохождении тестирования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Поступающий удаляется из аудитории. Результаты КТ не обрабатываются и подлежат аннулированию.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Поступающий не допускается на повторное тестирование в текущем году.";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Оценивание ответов тестовых заданий КТ для поступающего осуществляется следующим образом: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заданиях с выбором одного правильного ответа - при выборе правильного ответа присуждается один балл, в остальных случаях ноль баллов;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тестовых заданиях с одним или несколькими правильными ответами (не более трех правильных ответов):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одним правильным ответом при выборе правильного ответа оценивается в два балла;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одним правильным ответом при выборе одного правильного ответа и одного неправильного ответа оценивается в один балл;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одним правильным ответом при выборе двух и более неправильных ответов оценивается в ноль баллов;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двумя правильными ответами при выборе двух правильных ответов оценивается в два балла;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двумя правильными ответами при выборе одного правильного ответа оценивается в один балл;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двумя правильными ответами при выборе одного правильного ответа и одного неправильного ответа оценивается в один балл;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двумя правильными ответами при выборе двух правильных ответов и одного неправильного ответа оценивается в один балл;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двумя правильными ответами при выборе двух и более неправильных ответов оценивается в ноль баллов;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тремя правильными ответами при выборе трех правильных ответов оценивается в два балла;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тремя правильными ответами при выборе двух правильных ответов оценивается в один балл;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тремя правильными ответами при выборе двух правильных ответов и одного неправильного ответа оценивается в один балл;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тремя правильными ответами при выборе трех правильных ответов и одного неправильного ответа оценивается в один балл;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тремя правильными ответами при выборе только одного правильного ответа либо выборе двух и более неправильных ответов оценивается в ноль баллов.";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47-2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47-3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"47-2. Идентификация личности поступающего осуществляется через сканер объемно-пространственной формы лица человека, а также на основании документа, удостоверяющего личность.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идентификации личности поступающий занимает место, соответствующее номеру, указанному в посадочном листе.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рассадки поступающий расписывается в посадочном листе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47-3. До начала тестирования администратор тестирования проводит инструктаж по правилам поведения поступающих во время тестирования.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начала тестирования поступающему необходимо: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ввести логин и пароль или авторизоваться через сканер объемно-пространственной формы лица человека;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ознакомиться с Правилами проведения тестирования;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подтвердить правильность данных тестирования;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после нажатия кнопки "Войти" приступить к сдаче тестирования. 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каждом входе и выходе в систему тестирования, а также после завершения тестирования, поступающие через фронтальные камеры, установленные на компьютере, проходят авторизацию объемно-пространственной формы лица человека.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технической неисправности техники во время тестирования поступающему необходимо сообщить администратору тестирования. Администратором тестирования совместно с наблюдателями составляется Акт выявления технической неисправности техники во время тестирования по форме согласно приложению 24 к Правилам. 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отключения электричества в пункте проведении КТ или других форс-мажорных обстоятельствах, при которых запись тестирования не ведется, администратор тестирования и региональная государственная комиссия по согласованию с Национальным центром тестирования приостанавливает (отменяет) и переносит на другой день процесс тестирования с составлением Акта о приостановлении и переносе процесса тестирования по форме согласно приложению 25 к Правилам.";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47-11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11) следующего содержания:</w:t>
      </w:r>
    </w:p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попытка вмешательства или вмешательство в программу тестирования и иные нарушения при прохождении тестирования.";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47-15 следующего содержания: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"47-15. На период проведения и после завершения КТ создается Комиссия по принятию решений для рассмотрения нарушений поступающими правил поведения в аудитории и (или) попытки вмешательства или вмешательства в систему тестирования при прохождении КТ, обнаруженных при просмотре записей видеонаблюдения и/или после проверки файлов регистрации (логов) поступающих в системе тестирования. 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и состав Комиссии, утверждается приказом уполномоченного органа в области образования.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 представители уполномоченного органа в области образования и Национального центра тестирования.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Комиссии: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решений при возникновении непредвиденных обстоятельств в период проведения КТ;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решений об аннулировании результатов КТ по просмотрам записей видеонаблюдения и проверки файлов регистрации (логов) поступающих в системе тестирования и (или) при обнаружении по завершению тестирования нарушения поступающим пунктов 35 и 47-11 Правил, в период проведения КТ;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уполномоченному органу в области образования на аннулирование результатов КТ (сертификат КТ) и результатов конкурса на присуждение образовательного гранта за счет средств республиканского бюджета (свидетельство о присуждении образовательного гранта) после завершения КТ.";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"59-3. Состав Республиканской апелляционной комиссии формируется из числа профессорско-преподавательского состава ОВПО по родственным дисциплинам КТ, включающего не менее двух преподавателей.";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59-7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"59-7. Решение Республиканской апелляционной комиссии принимается большинством голосов от общего числа членов комиссии. При равенстве голосов голос председателя является решающим. Решение республиканской апелляционной комиссии хранится в системе управления и обработки информации в организации, ответственной за проведение тестирования, в течение года.";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Правила дополнить приложениями 24, 25, 26 и 27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01"/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опубликования;</w:t>
      </w:r>
    </w:p>
    <w:bookmarkEnd w:id="104"/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мероприятий, предусмотренных подпунктами 1) и 2) настоящего пункта.</w:t>
      </w:r>
    </w:p>
    <w:bookmarkEnd w:id="105"/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2023 года № 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тестирования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участия в комплексном тестировании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Персональные данные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наличии)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международного сертификата, подтверждающего владение иностранным языком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Выбрать международный сертификат, подтверждающий владение иностранным языком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балл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международного сертификата, о сдаче стандартизированного теста GRE (Graduate Record Examinations)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балл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тестирования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Выбрать тип тестирования: Комплексное тестирование в магистратуру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Выбрать категорию тестирования: Комплексное тестирование в магистратуру/ Комплексное тестирование в профильную магистратуру с английским языком обучения/ Комплексное тестирование в магистратуру для групп образовательных программ, требующих творческой подготовки/ Комплексное тестирование в магистратуру для групп образовательных программ, требующих знания арабского языка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Выбрать направление подготовки магистратуры: научно-педагогическая/ профильная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Выбрать область образования магистратуры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Выбрать код и наименование группы образовательных программ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Выбрать язык сдачи тестирования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Выбрать язык сдачи иностранного языка из выпадающего списка (если выбранное направление подготовки "научно-педагогическое")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Выбрать язык сдачи ТГО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Выбрать область, где находится ОВПО (если выбранная категория тестирования - комплексное тестирование в магистратуру для групп образовательных программ, требующих творческой подготовки)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Выбрать ОВПО (если выбранная категория тестирования - комплексное тестирование в магистратуру для групп образовательных программ, требующих творческой подготовки)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Выбрать город тестирования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инвалидности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и подтверждение: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Правилами проведения комплексного тестирования и подтверждение об ознакомлении с п. 4, 6, 8, 15, 18, 19, 21, 35, 36, 37, 47-11 Правил проведения комплексного тестирования,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8 мая 2019 года № 190 "Об утверждении Правил проведения комплексного тестирования" (Зарегистрирован в Министерстве юстиции Республики Казахстан 13 мая 2019 года № 18657), а также предоставление согласия на сбор и обработку персональных данных (использование фото, видео и видеодемонстрации, в том числе в информационных системах персональных данных с использованием средств автоматизации или без использования таких средств).</w:t>
            </w:r>
          </w:p>
        </w:tc>
      </w:tr>
    </w:tbl>
    <w:p>
      <w:pPr>
        <w:spacing w:after="0"/>
        <w:ind w:left="0"/>
        <w:jc w:val="both"/>
      </w:pPr>
      <w:bookmarkStart w:name="z135" w:id="11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ТГО - Тест на определение готовности к обучению;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ОВПО - организации высшего и (или) послевузовского образования.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2023 года № 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тестирования</w:t>
            </w:r>
          </w:p>
        </w:tc>
      </w:tr>
    </w:tbl>
    <w:bookmarkStart w:name="z13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групп образовательных программ с указанием профильных дисциплин комплексного тестирования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группы образовательной программы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Профильные дисциплины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профильная дисциплина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профильная дисциплина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Дошкольная педагогика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развития речи детей дошкольного возраста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без предметной специализации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(для начальной школы)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математики начальных классов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начальной военной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начальной военной подготовки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физической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методика физической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музыки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музыки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художественного труда, графики и проектирования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художественного труда, графики и проектирования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профессионального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технологии в профессиональном обучении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и экономики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теории государства и права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основ права и экономики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математики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математики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физики (казахский, русский, английский языки)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физика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физики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информатики (казахский, русский, английский языки)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информатики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химии (казахский, русский, английский языки)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химии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биологии (казахский, русский, английский языки)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биологии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географии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географии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истории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истории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казахского языка и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казахского языка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русского языка и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русского языка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иностранного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(казахский, русский, английский языки)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 ориентированный иностранный язык (английский, немецкий, французские языки)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педагогика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психология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Инклюзивное 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эстрады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Аудиовизуальное искусство и медиа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философия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философия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религии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нетрадиционные религиозные движения и культы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религии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Религиозная ситуация в Республике Казахстан в современных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Древняя и средневековая история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археологии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Сравнительно-историческая грамматика тюркских языков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история тюркских народов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Классическое и современное востоковедение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и новейшая история стран Востока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дело, синхронный перевод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перевода (английский, русский, казахский, корейский, китайский, японский)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 (английский)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Лингвистика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языкознание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лингвистических учений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Фольклор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литературы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теории изучаемого языка (английский, немецкий, французский, корейский, китайский, японский)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 (английский, немецкий, французские языки)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Морфология современного русского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русской литературы I половины XIX 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социологии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планирование социологического исследования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казахской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Культурная антропология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 и конфликтология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политики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Прикладная политология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 политика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Дипломатическая и консульская служба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 политика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проблемы регионов в системе международных отношений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психология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развития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казахской журналистики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Жанровые формы и функции современной журналистики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общественностью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практика PR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Имиджелогия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предприятия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Макроэкономика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государственного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регулирование экономики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бизнеса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бухгалтерского учета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банковское и страховое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финансов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финансы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Маркетинговые исследования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теория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Макроэкономика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и управление недвижимостью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стандарты оценки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государства и права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Ситуативный кейс (комплексный юридический анализ конкретной практической ситуации на основе применения норм законодательства РК и /или международного права)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Криминалистика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экспертология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клетки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клетки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генетика с основами молекулярной генетики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биотехнологии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Геоботаника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Биоресурсы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география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Экономическая, социальная и политическая география мира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гидрологии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методы статистической обработки гидрологической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метеорология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Климатология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охраны окружающей среды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Геоэкология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Экологический мониторинг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Поиски и разведка подземных 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Инженерно-геологические исследования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Молекулярная 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основы сейсмологии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параметров землетрясений по сейсмическим записям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Математический анализ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Дифференциальные уравнения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Теоретическая механика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механику сплошной среды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Алгоритмы и структуры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данных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Алгоритмические языки программирования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электрической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радиотехники и телекоммуникации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Неорганическая 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химическая технология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основы теплотехники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Котельные установки и тепловые двигатели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и электротехника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основы электротехники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машины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основы электротехники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системы автоматического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Молекулярная 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и мехатроника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электроники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Интегральная и микропроцессорная схемотехника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взаимозаменяемости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машин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технической эксплуатации транспортной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Энергетические установки транспортной техники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техника и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летательных аппаратов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основы авиационной техники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летательных аппаратов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полетов и расследование авиационных происшествий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инженерия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Наноматериалы и нанотехнологии (по областям применения)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нанотехнологии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 рудная геофизика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теоретические основы полевых и скважинных геофизических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Методика, техника и технология проведения, обработки и интерпретации полевых и скважинных геофизических исследований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техника и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организации службы на судах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устройства судна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планирование строительства транспортных сооружений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планирование строительства транспортных сооружений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технология пищевых производств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деревообработки и изделий из дерева (по областям применения)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Деревообрабатывающие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изделий из древесины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материалов давлением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свойства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изделий легкой промышленности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Конфекционирование материалов для одежды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инженерия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нефтяных и газовых скважин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техника добычи нефти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инженерия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горного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горных предприятий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инженерия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металлургических процессов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металлургия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обогащения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Флотационные методы обогащения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технология лекарств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и технология синтетических лекарственных веществ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курс маркшейдерского дела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и историческая геология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месторождений полезных ископаемых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 типология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градостроительства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строительного производства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бетона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планирование строительства транспортных сооружений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системы и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строительно-монтажных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земельными ресурсами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Гидротехнические сооружения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Испытания, контроль и безопасность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Почвоведение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Кормление сельскохозяйственных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продукции животноводства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Биотехния и дичеразведение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Аквакультура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Энергообеспечение сельского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основы электротехники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машины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Аграрная техника и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Сельскохозяйственная техника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механизации и автоматизации животноводства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использование водных ресурсов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Эпизоотология и инфекционные болезни животных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в здравоохранении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экономической теории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менеджмента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здоровье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здоровье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сестринского 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в сестринском деле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 экономика фармации и технология лекарств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химия и фармакогнозия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Биомедицина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Доказательная медицина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Доказательная медицина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Медико-профилактическое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и эпидемиология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социальной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технологии социальной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туризмологии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Экскурсоведение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методического руководства культурно-досуговой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Менеджмент, маркетинг в сфере культурно-досуговой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предпринимательской деятельности в ресторанном и гостиничном бизнесе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гостиниц и ресторанов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Санитарно-профилактические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регулирование промышленной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управления охраной труда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видов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цепями поставок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логистика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Древняя и средневековая история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археологии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2023 года № 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тестирования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2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выявления подставного лица в ходе запуска на тестирование</w:t>
      </w:r>
      <w:r>
        <w:br/>
      </w:r>
      <w:r>
        <w:rPr>
          <w:rFonts w:ascii="Times New Roman"/>
          <w:b/>
          <w:i w:val="false"/>
          <w:color w:val="000000"/>
        </w:rPr>
        <w:t>(при бумажном и (или) электронном форматах тестирования)</w:t>
      </w:r>
    </w:p>
    <w:bookmarkEnd w:id="112"/>
    <w:p>
      <w:pPr>
        <w:spacing w:after="0"/>
        <w:ind w:left="0"/>
        <w:jc w:val="both"/>
      </w:pPr>
      <w:bookmarkStart w:name="z143" w:id="11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и наименование пункта проведения комплексного тестирования)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"___" ___________ 20 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"_____" часов " ____"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группы администраторов тестирования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Наблюдатель (в случае присутствия)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региональной государственной комиссии (в случае присутствия)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выявлен факт попытки входа в здание ППКТ для сдачи тестирования вместо поступающего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 и ИИН)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гражданина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Учитывая данный факт, принято решение: поступающего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 и ИИН)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здание ППКТ для сдачи тестирования не допускать.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Подписывающие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Ф.И.О. (при его наличии) руководителя группы администраторов тестирования)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Ф.И.О. (при его наличии) администратора тестирования, составившего акт)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Ф.И.О. (при его наличии) наблюдателя (в случае присутствия)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Ф.И.О. (при его наличии) представителя региональной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комиссии (в случае присутствия)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актом ознакомлен(а):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Ф.И.О. (при его наличии) поступающего/подставного лица)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20574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ППКТ - пункт проведения комплексного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ФИО - фамилия, имя, отчество.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2023 года № 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тестирования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7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 обнаружении поступающих, использовавших запрещенные предметы, нарушивших правила поведения в аудитории и (или) совершивших действия и (или) попытки вмешательства или вмешательства в систему тестирования в период проведения комплексного тестирования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____________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 20__ год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8" w:id="115"/>
      <w:r>
        <w:rPr>
          <w:rFonts w:ascii="Times New Roman"/>
          <w:b w:val="false"/>
          <w:i w:val="false"/>
          <w:color w:val="000000"/>
          <w:sz w:val="28"/>
        </w:rPr>
        <w:t>
      Комиссия в следующем составе: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Список поступающих, у которых выявлено использование запрещенных предметов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нарушение правил поведения и (или) совершение действий и (или) попытки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вмешательства или вмешательства в систему тестирования во время проведения КТ: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ППКТ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Набранные баллы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нарушения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подтверждаем, что в результате анализа записей видеонаблюдения КТ и проверки файлов регистрации (логов) поступающих в системе тестирования выявлено нарушение вышеуказанным поступающим правил проведения комплексного тестирования.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комиссии: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комиссии: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0" w:id="11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7"/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20574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ФИО - фамилия, имя, отчество;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ИКТ - индивидуальный код тестируемого;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ППКТ - пункт проведения комплексного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КТ – комплексное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МП - место для печати.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2023 года № 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тестирования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54" w:id="118"/>
      <w:r>
        <w:rPr>
          <w:rFonts w:ascii="Times New Roman"/>
          <w:b w:val="false"/>
          <w:i w:val="false"/>
          <w:color w:val="000000"/>
          <w:sz w:val="28"/>
        </w:rPr>
        <w:t>
      Руководитель группы администраторов тестирования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наличии)) (подпись)</w:t>
      </w:r>
    </w:p>
    <w:bookmarkStart w:name="z15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Посадочный лист</w:t>
      </w:r>
    </w:p>
    <w:bookmarkEnd w:id="119"/>
    <w:p>
      <w:pPr>
        <w:spacing w:after="0"/>
        <w:ind w:left="0"/>
        <w:jc w:val="both"/>
      </w:pPr>
      <w:bookmarkStart w:name="z156" w:id="12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и наименование пункта проведения комплексного тестирования)</w:t>
      </w:r>
    </w:p>
    <w:p>
      <w:pPr>
        <w:spacing w:after="0"/>
        <w:ind w:left="0"/>
        <w:jc w:val="both"/>
      </w:pPr>
      <w:bookmarkStart w:name="z157" w:id="121"/>
      <w:r>
        <w:rPr>
          <w:rFonts w:ascii="Times New Roman"/>
          <w:b w:val="false"/>
          <w:i w:val="false"/>
          <w:color w:val="000000"/>
          <w:sz w:val="28"/>
        </w:rPr>
        <w:t>
      Аудитория № ___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Начало тестирования: ____ часов ___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Окончание тестирования: ___ часов ___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Поток № ____ Дата 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Пароль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места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поступающего об ознакомлении с правилами поведения в аудитории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выхода с аудитории/ входа в аудиторию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8" w:id="122"/>
      <w:r>
        <w:rPr>
          <w:rFonts w:ascii="Times New Roman"/>
          <w:b w:val="false"/>
          <w:i w:val="false"/>
          <w:color w:val="000000"/>
          <w:sz w:val="28"/>
        </w:rPr>
        <w:t>
      Всего поступающих: ________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Поле "Примечание" принимает значение "Не явился", "Удален", "Время и место пересадки"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Поле "Подпись поступающего об ознакомлении с правилами поведения в аудитории" принимает значение "Ознакомлен"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Несу ответственность за рассадку поступающих, раздачу материалов тестирования и соблюдение поступающими правил поведения в аудитории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тестирования: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наличии)) (подпись)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20574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ФИО - фамилия, имя, отчество;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МП - место для печати.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2023 года № 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тестирования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 исключении из здания поступающего при обнаружении запрещенных предметов при запуске в здание пункта проведения КТ (при бумажном и (или) электронном форматах)</w:t>
      </w:r>
    </w:p>
    <w:bookmarkEnd w:id="123"/>
    <w:p>
      <w:pPr>
        <w:spacing w:after="0"/>
        <w:ind w:left="0"/>
        <w:jc w:val="both"/>
      </w:pPr>
      <w:bookmarkStart w:name="z163" w:id="12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и наименование пункта проведения комплексного тестирования)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"______" _______________ 202____ год "______" часов "_______"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группы администраторов тестирования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Наблюдатель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поступающего: Ф.И.О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______________ во время запуска в здание с использованием металлоискателя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поступающего были обнаружены запрещенные предметы: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(обнаруженный предмет (наименование, марка, 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Учитывая данный факт, принято решение: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Исключить из здания тестирования и не допускать к тестированию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Подписывающие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фамилия, имя, отчество (при его наличии) руководителя группы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администраторов тестирования)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фамилия, имя, отчество (при его наличии) администратора тестирования,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составившего акт)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фамилия, имя, отчество (при его наличии) представителя региональной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фамилия, имя, отчество (при его наличии) наблюдателя (в случае присутствия)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актом ознакомлен(а):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Ф.И.О. (при его наличии) поступающего)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20574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ФИО - фамилия, имя, отчество;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КТ – комплексное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МП - место для печати.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2023 года № 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тестирования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7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выявления запрещенных предметов и удаления поступающего, нарушившего правила поведения в аудитории (при бумажном формате)</w:t>
      </w:r>
    </w:p>
    <w:bookmarkEnd w:id="125"/>
    <w:p>
      <w:pPr>
        <w:spacing w:after="0"/>
        <w:ind w:left="0"/>
        <w:jc w:val="both"/>
      </w:pPr>
      <w:bookmarkStart w:name="z168" w:id="12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и наименование пункта проведения комплексного тестирования)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"______" _______________ 20____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"______" часов "_______"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группы администраторов тестирования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поступающего: Ф.И.О (при его наличии) 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________ из аудитории № __, место № ___, вариант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 время тестирования обнаружили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(обнаруженный предмет (наименование, марка, количество) что является нарушением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пункта 35 Правил проведения комплексного тестирования,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образования и науки Республики Казахстан от 8 мая 2019 года № 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утверждении Правил проведения комплексного тестирования" (Зарегистрирован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Министерстве юстиции Республики Казахстан 13 мая 2019 года № 18657). Учитывая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данный факт, принято решение: изъять материал тестирования; удалить из аудитории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 и аннулировать результаты тестирования поступающего: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_____________________, ИИН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Подписывающие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Ф.И.О. (при его наличии) руководителя группы администраторов тестирования)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Ф.И.О. (при его наличии) администратора тестирования, составившего акт)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Ф.И.О. (при его наличии) наблюдателя (в случае присутствия)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актом ознакомлен(а):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Ф.И.О. (при его наличии) поступающего)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20574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ФИО - фамилия, имя, отчество;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МП - место для печати.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2023 года № 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тестирования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2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обнаружения запрещенных предметов и удаления из аудитории поступающего, нарушившего правила проведения тестирования и (или) попытки вмешательства или вмешательства в программу тестирования и иных нарушений при прохождении тестирования (при компьютерном формате)</w:t>
      </w:r>
    </w:p>
    <w:bookmarkEnd w:id="127"/>
    <w:p>
      <w:pPr>
        <w:spacing w:after="0"/>
        <w:ind w:left="0"/>
        <w:jc w:val="both"/>
      </w:pPr>
      <w:bookmarkStart w:name="z173" w:id="12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и наименование пункта проведения комплексного тестирования)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"______" _______________ 20____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"______" часов "_______"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группы администраторов тестирования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Наблюдатель (в случае присутствия)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поступающего: Ф.И.О (при его наличии) 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________ из аудитории № _____, место № ___ во время тестирования обнаружили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(обнаруженный предмет (наименование, марка, количество) и (или) действие,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что является нарушением пункта 47-11 Правил проведения комплексного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тестирования,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от 8 мая 2019 года № 190 "Об утверждении Правил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комплексного тестирования" (Зарегистрирован в Министерстве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13 мая 2019 года № 18657). Учитывая данный факт, принято решение: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удалить из аудитории № ________ и аннулировать результаты тестирования поступающего: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_______________________, ИИН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Подписывающие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Ф.И.О.(при его наличии) руководителя группы администраторов тестирования)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Ф.И.О.(при его наличии) администратора тестирования, составившего акт)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Ф.И.О. (при его наличии) наблюдателя (в случае присутствия)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актом ознакомлен(а):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Ф.И.О. (при его наличии) поступающего)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20574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ФИО - фамилия, имя, отчество;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МП - место для печати.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2023 года № 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тестирования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7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выявления подставного лица в ходе проведения тестирования (при бумажном и (или) электронном форматах)</w:t>
      </w:r>
    </w:p>
    <w:bookmarkEnd w:id="129"/>
    <w:p>
      <w:pPr>
        <w:spacing w:after="0"/>
        <w:ind w:left="0"/>
        <w:jc w:val="both"/>
      </w:pPr>
      <w:bookmarkStart w:name="z178" w:id="13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и наименование пункта проведения комплексного тестирования)</w:t>
      </w:r>
    </w:p>
    <w:p>
      <w:pPr>
        <w:spacing w:after="0"/>
        <w:ind w:left="0"/>
        <w:jc w:val="both"/>
      </w:pPr>
      <w:bookmarkStart w:name="z179" w:id="131"/>
      <w:r>
        <w:rPr>
          <w:rFonts w:ascii="Times New Roman"/>
          <w:b w:val="false"/>
          <w:i w:val="false"/>
          <w:color w:val="000000"/>
          <w:sz w:val="28"/>
        </w:rPr>
        <w:t>
      Дата "____" ____________ 20 ____ год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"______" часов "________"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группы администраторов тестирования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Наблюдатель (в случае присутствия)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Выявлен факт попытки сдачи тестирования гражданина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вместо поступающего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наличии)), ИИН)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Учитывая данный факт, принято решение: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подставного лица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 и ИИН)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изъять материал тестирования и удалить из аудитории № ______, аннулировать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тестирования.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Подписывающие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Ф.И.О.(при его наличии) руководителя группы администраторов тестирования)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Ф.И.О.(при его наличии) администратора тестирования, составившего акт)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Ф.И.О. (при его наличии) наблюдателя (в случае присутствия)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актом ознакомлен(а):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Ф.И.О. (при его наличии) поступающего/подставного лица)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20574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ФИО - фамилия, имя, отчество;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МП - место для печати.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2023 года № 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тестирования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83" w:id="132"/>
      <w:r>
        <w:rPr>
          <w:rFonts w:ascii="Times New Roman"/>
          <w:b w:val="false"/>
          <w:i w:val="false"/>
          <w:color w:val="000000"/>
          <w:sz w:val="28"/>
        </w:rPr>
        <w:t>
      Председателю апелляционной комиссии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ППКТ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поступающего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ИКТ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Вариант ______ Аудитория ______</w:t>
      </w:r>
    </w:p>
    <w:bookmarkStart w:name="z184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33"/>
    <w:p>
      <w:pPr>
        <w:spacing w:after="0"/>
        <w:ind w:left="0"/>
        <w:jc w:val="both"/>
      </w:pPr>
      <w:bookmarkStart w:name="z185" w:id="134"/>
      <w:r>
        <w:rPr>
          <w:rFonts w:ascii="Times New Roman"/>
          <w:b w:val="false"/>
          <w:i w:val="false"/>
          <w:color w:val="000000"/>
          <w:sz w:val="28"/>
        </w:rPr>
        <w:t>
      Прошу принять на рассмотрение по содержанию следующие тестовые задания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комплексного тестирования в магистратуру с казахским/русским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тестового задания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(указать одну из них: нет правильного ответа, несколько правильных ответов, некорректное тестовое задание)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апелляционной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Лексика-грамматический ☐тест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определение готовности к обучению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 1 (с выбором одного правильного ответа)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 2 (с выбором не более трех правильных ответов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6" w:id="135"/>
      <w:r>
        <w:rPr>
          <w:rFonts w:ascii="Times New Roman"/>
          <w:b w:val="false"/>
          <w:i w:val="false"/>
          <w:color w:val="000000"/>
          <w:sz w:val="28"/>
        </w:rPr>
        <w:t>
      В графе "Решение апелляционной комиссии" принимает следующие значения: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"Удовлетворено" или "Не удовлетворено"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 Подпись поступающего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апелляционной комиссии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и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апелляционной комиссии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и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решением апелляционной комиссии согласен (а)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ФИО поступающего)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- фамилия, имя, отчество;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ИКТ - индивидуальный код тестируемого;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ППКТ - пункт проведения комплексного тестирования.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2023 года № 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тестирования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90" w:id="136"/>
      <w:r>
        <w:rPr>
          <w:rFonts w:ascii="Times New Roman"/>
          <w:b w:val="false"/>
          <w:i w:val="false"/>
          <w:color w:val="000000"/>
          <w:sz w:val="28"/>
        </w:rPr>
        <w:t>
      Председателю апелляционной комиссии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ППКТ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поступающего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ИКТ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Вариант _____ Аудитория _____</w:t>
      </w:r>
    </w:p>
    <w:bookmarkStart w:name="z191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37"/>
    <w:p>
      <w:pPr>
        <w:spacing w:after="0"/>
        <w:ind w:left="0"/>
        <w:jc w:val="both"/>
      </w:pPr>
      <w:bookmarkStart w:name="z192" w:id="138"/>
      <w:r>
        <w:rPr>
          <w:rFonts w:ascii="Times New Roman"/>
          <w:b w:val="false"/>
          <w:i w:val="false"/>
          <w:color w:val="000000"/>
          <w:sz w:val="28"/>
        </w:rPr>
        <w:t>
      Прошу принять на рассмотрение по содержанию следующие тестовые задания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тестирования в магистратуру с английским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тестового задания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(указать одну из них: нет правильного ответа, несколько правильных ответов, некорректное тестовое задание)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апелляционной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определение готовности к обучению на казахском, русском и английском языках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 1 (с выбором одного правильного ответа) на английском языке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 2 (с выбором не более трех правильных ответов ) на английском языке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3" w:id="139"/>
      <w:r>
        <w:rPr>
          <w:rFonts w:ascii="Times New Roman"/>
          <w:b w:val="false"/>
          <w:i w:val="false"/>
          <w:color w:val="000000"/>
          <w:sz w:val="28"/>
        </w:rPr>
        <w:t>
      Примечание: графа "Решение апелляционной комиссии" принимает следующие значения: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"Удовлетворено" или "Не удовлетворено"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поступающего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апелляционной комиссии 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апелляционной комиссии 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решением апелляционной комиссии согласен (а)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Ф.И.О. поступающего)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- фамилия, имя, отчество;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ИКТ - индивидуальный код тестируемого;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ППКТ - пункт проведения комплексного тестирования.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2023 года № 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тестирования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97" w:id="140"/>
      <w:r>
        <w:rPr>
          <w:rFonts w:ascii="Times New Roman"/>
          <w:b w:val="false"/>
          <w:i w:val="false"/>
          <w:color w:val="000000"/>
          <w:sz w:val="28"/>
        </w:rPr>
        <w:t>
      Председателю апелляционной комиссии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ППКТ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поступающего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ИКТ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Вариант _____ Аудитория _____</w:t>
      </w:r>
    </w:p>
    <w:bookmarkStart w:name="z19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по техническим причинам комплексного тестирования</w:t>
      </w:r>
    </w:p>
    <w:bookmarkEnd w:id="141"/>
    <w:p>
      <w:pPr>
        <w:spacing w:after="0"/>
        <w:ind w:left="0"/>
        <w:jc w:val="both"/>
      </w:pPr>
      <w:bookmarkStart w:name="z199" w:id="142"/>
      <w:r>
        <w:rPr>
          <w:rFonts w:ascii="Times New Roman"/>
          <w:b w:val="false"/>
          <w:i w:val="false"/>
          <w:color w:val="000000"/>
          <w:sz w:val="28"/>
        </w:rPr>
        <w:t>
      Я не согласен (а) с результатом тестирования.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пересмотреть количество баллов, полученных мною на тестировании.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 иностранному языку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тестового задания по определению готовности к обучению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тестового задания по дисциплине 1 (с выбором одного правильного ответа)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тестового задания по дисциплине 2 (с выбором не более трех правильных ответов 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Лексико-грамматический тест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0" w:id="143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графа "Решение апелляционной комиссии" принимает следующие 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"Удовлетворено" или "Не удовлетворено"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поступающего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апелляционной комиссии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апелляционной комиссии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решением апелляционной комиссии согласен(а)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Ф.И.О. поступающего)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- фамилия, имя, отчество;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ИКТ - индивидуальный код тестируемого;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ППКТ - пункт проведения комплексного тестирования.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2023 года № 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тестирования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04" w:id="144"/>
      <w:r>
        <w:rPr>
          <w:rFonts w:ascii="Times New Roman"/>
          <w:b w:val="false"/>
          <w:i w:val="false"/>
          <w:color w:val="000000"/>
          <w:sz w:val="28"/>
        </w:rPr>
        <w:t>
      Председателю Республиканской апелляционной комиссии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ППКТ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поступающего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ИКТ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Вариант _____ Аудитория _____</w:t>
      </w:r>
    </w:p>
    <w:bookmarkStart w:name="z205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45"/>
    <w:p>
      <w:pPr>
        <w:spacing w:after="0"/>
        <w:ind w:left="0"/>
        <w:jc w:val="both"/>
      </w:pPr>
      <w:bookmarkStart w:name="z206" w:id="146"/>
      <w:r>
        <w:rPr>
          <w:rFonts w:ascii="Times New Roman"/>
          <w:b w:val="false"/>
          <w:i w:val="false"/>
          <w:color w:val="000000"/>
          <w:sz w:val="28"/>
        </w:rPr>
        <w:t>
      Прошу принять на рассмотрение по техническим причинам следующие тестовые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задания комплексного тестирования в магистратуру с казахским/русским языком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обучения (нужное подчеркнуть)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тестового задания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(отсутствие фрагмента или текста в тестовых заданиях)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Республиканской апелляционной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Лексика-грамматический тест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определение готовности к обучению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 1 (с выбором одного правильного ответа)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 2 (с выбором не более трех правильных ответов)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7" w:id="147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графа "Решение Республиканской апелляционной комиссии"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принимает следующие значения: "Удовлетворено" или "Не удовлетворено"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поступающего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Республиканской апелляционной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- фамилия, имя, отчество;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ИКТ - индивидуальный код тестируемого;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ППКТ - пункт проведения комплексного тестирования.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2023 года № 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тестирования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11" w:id="148"/>
      <w:r>
        <w:rPr>
          <w:rFonts w:ascii="Times New Roman"/>
          <w:b w:val="false"/>
          <w:i w:val="false"/>
          <w:color w:val="000000"/>
          <w:sz w:val="28"/>
        </w:rPr>
        <w:t>
      Председателю апелляционной комиссии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ППКТ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поступающего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ИКТ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Вариант _____ Аудитория _____</w:t>
      </w:r>
    </w:p>
    <w:bookmarkStart w:name="z212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по техническим причинам комплексного тестирования с английским языком обучения</w:t>
      </w:r>
    </w:p>
    <w:bookmarkEnd w:id="149"/>
    <w:p>
      <w:pPr>
        <w:spacing w:after="0"/>
        <w:ind w:left="0"/>
        <w:jc w:val="both"/>
      </w:pPr>
      <w:bookmarkStart w:name="z213" w:id="150"/>
      <w:r>
        <w:rPr>
          <w:rFonts w:ascii="Times New Roman"/>
          <w:b w:val="false"/>
          <w:i w:val="false"/>
          <w:color w:val="000000"/>
          <w:sz w:val="28"/>
        </w:rPr>
        <w:t>
      Я не согласен (а) с результатом тестирования.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пересмотреть количество баллов, полученных мною на тестировании.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тестового задания по тесту на определение готовности к обучению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тестового задания по дисциплине 1 (с выбором одного правильного ответа)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тестового задания по дисциплине 2 (с выбором не более трех правильных ответов)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4" w:id="151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графа "Решение апелляционной комиссии" принимает следующие 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"Удовлетворено" или "Не удовлетворено"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 Подпись поступающего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апелляционной комиссии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и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апелляционной комиссии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и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решением апелляционной комиссии согласен (а)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Ф.И.О. поступающего)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- фамилия, имя, отчество;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ИКТ - индивидуальный код тестируемого;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ППКТ - пункт проведения комплексного тестирования.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2023 года № 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тестирования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18" w:id="152"/>
      <w:r>
        <w:rPr>
          <w:rFonts w:ascii="Times New Roman"/>
          <w:b w:val="false"/>
          <w:i w:val="false"/>
          <w:color w:val="000000"/>
          <w:sz w:val="28"/>
        </w:rPr>
        <w:t>
      Председателю Республиканской апелляционной комиссии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ППКТ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поступающего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ИКТ______________________________________________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Вариант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Аудитория ________</w:t>
      </w:r>
    </w:p>
    <w:bookmarkStart w:name="z21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53"/>
    <w:bookmarkStart w:name="z22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принять на рассмотрение по техническим причинам следующие тестовые задания тестирования в магистратуру с английским языком обучения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№ тестового задания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(отсутствие фрагмента или текста в тестовых заданиях)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Республиканской апелляционной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определение готовности к обучению на казахском, русском и английском языках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 1 (с выбором одного правильного ответа) на английском языке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 2 (с выбором не более трех правильных ответов) на английском языке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1" w:id="155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графа "Решение Республиканской апелляционной комиссии" принимает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значения: "Удовлетворено" или "Не удовлетворено"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Дата____________ Подпись поступающего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Республиканской апелляционной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- фамилия, имя, отчество;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ИКТ - индивидуальный код тестируемого;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ППКТ - пункт проведения комплексного тестирования.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2023 года № 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тестирования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5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выявления технической неисправности техники во время тестирования</w:t>
      </w:r>
    </w:p>
    <w:bookmarkEnd w:id="156"/>
    <w:p>
      <w:pPr>
        <w:spacing w:after="0"/>
        <w:ind w:left="0"/>
        <w:jc w:val="both"/>
      </w:pPr>
      <w:bookmarkStart w:name="z226" w:id="15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и наименование пункта проведения комплексного тестирования)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"_____"_____________ 20 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Время "_______" часов " ____" минут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Руководителем группы администраторов тестирования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Администратором тестирования по аудитории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Наблюдателем (в случае присутствия)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выявлен факт технической неисправности техники во время тестирования: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поступающего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технической неисправности техники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технической неисправности техники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 в программу тестирования через биометрию или с осуществлением сброса (дата и время сброса)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устройства ввода вывода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Перезагрузка компьютера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Пересадка за другой компьютер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посадочного места 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посадочное место 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7" w:id="158"/>
      <w:r>
        <w:rPr>
          <w:rFonts w:ascii="Times New Roman"/>
          <w:b w:val="false"/>
          <w:i w:val="false"/>
          <w:color w:val="000000"/>
          <w:sz w:val="28"/>
        </w:rPr>
        <w:t>
      Подписывающие лица: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(подпись и Ф.И.О.(при его наличии) руководителя группы администраторов тестирования)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Ф.И.О.(при его наличии) администратора тестирования, составившего акт)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Ф.И.О. (при его наличии) наблюдателя (в случае присутствия)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актом ознакомлен(а):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Ф.И.О. (при его наличии) поступающего)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ФИО (при его наличии) ответственного сотрудника НЦТ)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20574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ФИО - фамилия, имя, отчество;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НЦТ – Национальный центр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МП - место для печати.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2023 года № 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тестирования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1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приостановлении и переносе процесса комплексного тестирования</w:t>
      </w:r>
    </w:p>
    <w:bookmarkEnd w:id="159"/>
    <w:p>
      <w:pPr>
        <w:spacing w:after="0"/>
        <w:ind w:left="0"/>
        <w:jc w:val="both"/>
      </w:pPr>
      <w:bookmarkStart w:name="z232" w:id="16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и наименование пункта проведения комплексного тестирования)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"_____" __________ 20 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"_______" часов " ____"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Председателем региональной государственной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Руководителем группы администраторов тестирования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Наблюдателем (в случае присутствия)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составлен акт о приостановлении (отмене) и переносе даты комплексного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тестирования на другой день/поток: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пункта проведения комплексного тестирования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пункта проведения комплексного тестирования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приостановления (отмены) комплексного тестирования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приостановления (отмены) комплексного тестирования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3" w:id="161"/>
      <w:r>
        <w:rPr>
          <w:rFonts w:ascii="Times New Roman"/>
          <w:b w:val="false"/>
          <w:i w:val="false"/>
          <w:color w:val="000000"/>
          <w:sz w:val="28"/>
        </w:rPr>
        <w:t>
      Подписывающие лица: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наличии)) председателя региональной государственной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наличии)) руководителя группы администраторов тестирования)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наличии)) наблюдателя (в случае присутствия)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наличии)) администратора тестирования, составившего акт)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20574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ФИО - фамилия, имя, отчество;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МП - место для печати.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2023 года № 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тестирования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7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администраторов тестирования по аудиториям</w:t>
      </w:r>
    </w:p>
    <w:bookmarkEnd w:id="162"/>
    <w:p>
      <w:pPr>
        <w:spacing w:after="0"/>
        <w:ind w:left="0"/>
        <w:jc w:val="both"/>
      </w:pPr>
      <w:bookmarkStart w:name="z238" w:id="16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и наименование пункта проведения комплексного тестирования)</w:t>
      </w:r>
    </w:p>
    <w:bookmarkStart w:name="z23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Поток № _____ Дата: _______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аудитории, согласно аудиторному фонду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Закрепленные посадочные места (с №__/по №__)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Администратора тестирования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администратора тестирования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0" w:id="165"/>
      <w:r>
        <w:rPr>
          <w:rFonts w:ascii="Times New Roman"/>
          <w:b w:val="false"/>
          <w:i w:val="false"/>
          <w:color w:val="000000"/>
          <w:sz w:val="28"/>
        </w:rPr>
        <w:t>
      Руководитель администраторов тестирования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(Ф.И.О.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- фамилия, имя, отчество.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2023 года № 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тестирования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4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технические требования по техническому оснащению при проведении тестирования</w:t>
      </w:r>
    </w:p>
    <w:bookmarkEnd w:id="166"/>
    <w:bookmarkStart w:name="z24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проведении тестирования, экзаменуемые лица проходят идентификацию по предоставлению документа, удостоверяющего личность.</w:t>
      </w:r>
    </w:p>
    <w:bookmarkEnd w:id="167"/>
    <w:bookmarkStart w:name="z24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запуске на тестирование используются металлоискатели ручного или рамочного типа. Применение металлоискателей при запуске на тестирование осуществляется в рамках обеспечения безопасности экзаменуемых лиц при проведении тестирования, а также недопущения проноса ими в здание средств связи, электронно-вычислительной техники, фото-, аудио- и видеоаппаратуры, справочных материалов, письменных заметок и иных средств хранения и передачи информации.</w:t>
      </w:r>
    </w:p>
    <w:bookmarkEnd w:id="168"/>
    <w:bookmarkStart w:name="z24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того, чтобы начать тестирование, экзаменуемому лицу необходимо подтвердить личность посредством биометрической идентификации.</w:t>
      </w:r>
    </w:p>
    <w:bookmarkEnd w:id="169"/>
    <w:bookmarkStart w:name="z24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Залы тестирования должны быть оборудованы рабочими станциями (процессор не менее Intel Core i3, оперативная память не менее 4 Гб), системы кондиционирования помещений, диспенсер, зал ожидания.</w:t>
      </w:r>
    </w:p>
    <w:bookmarkEnd w:id="170"/>
    <w:bookmarkStart w:name="z24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Каждая рабочая станция должна быть оснащена веб-камерами для ведения видеозаписи процесса тестирования.</w:t>
      </w:r>
    </w:p>
    <w:bookmarkEnd w:id="171"/>
    <w:bookmarkStart w:name="z25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Залы тестирования должны быть оборудованы современной системой цифрового видео наблюдения. Для обеспечения прозрачности и объективности проведения тестирования аудитории в пунктах проведения обеспечиваются системой общего видеонаблюдения.</w:t>
      </w:r>
    </w:p>
    <w:bookmarkEnd w:id="172"/>
    <w:bookmarkStart w:name="z25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каждом зале тестирования должен быть установлен принтер с возможностью печати.</w:t>
      </w:r>
    </w:p>
    <w:bookmarkEnd w:id="173"/>
    <w:bookmarkStart w:name="z25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Каждый зал тестирования должен быть оборудован управляемым коммутатором и локальной сетью, и соответствовать требованиям информационной.</w:t>
      </w:r>
    </w:p>
    <w:bookmarkEnd w:id="1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