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02f7" w14:textId="18c0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9 июня 2023 года № 213. Зарегистрирован в Министерстве юстиции Республики Казахстан 13 июня 2023 года № 32776.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абзацем четвертым </w:t>
      </w:r>
      <w:r>
        <w:rPr>
          <w:rFonts w:ascii="Times New Roman"/>
          <w:b w:val="false"/>
          <w:i w:val="false"/>
          <w:color w:val="000000"/>
          <w:sz w:val="28"/>
        </w:rPr>
        <w:t>пункта 2</w:t>
      </w:r>
      <w:r>
        <w:rPr>
          <w:rFonts w:ascii="Times New Roman"/>
          <w:b w:val="false"/>
          <w:i w:val="false"/>
          <w:color w:val="000000"/>
          <w:sz w:val="28"/>
        </w:rPr>
        <w:t xml:space="preserve"> статьи 72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согласно приложению 1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 силу некоторых решений и структурных элементов некоторых решений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труда и социальной защиты населения Республики Казахстан. </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213</w:t>
            </w:r>
          </w:p>
        </w:tc>
      </w:tr>
    </w:tbl>
    <w:bookmarkStart w:name="z19" w:id="12"/>
    <w:p>
      <w:pPr>
        <w:spacing w:after="0"/>
        <w:ind w:left="0"/>
        <w:jc w:val="left"/>
      </w:pPr>
      <w:r>
        <w:rPr>
          <w:rFonts w:ascii="Times New Roman"/>
          <w:b/>
          <w:i w:val="false"/>
          <w:color w:val="000000"/>
        </w:rPr>
        <w:t xml:space="preserve"> Правила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1. Настоящие Правила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(далее – Правила) определяют порядок субсидирования обязательных пенсионных взносов за счет бюджетных средств получателям социальных выплат по случаю потери дохода в связи с уходом за ребенком по достижении им возраста полутора лет.</w:t>
      </w:r>
    </w:p>
    <w:bookmarkEnd w:id="14"/>
    <w:bookmarkStart w:name="z2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6"/>
    <w:bookmarkStart w:name="z24" w:id="17"/>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Кодекс).</w:t>
      </w:r>
    </w:p>
    <w:bookmarkEnd w:id="17"/>
    <w:bookmarkStart w:name="z25" w:id="18"/>
    <w:p>
      <w:pPr>
        <w:spacing w:after="0"/>
        <w:ind w:left="0"/>
        <w:jc w:val="both"/>
      </w:pPr>
      <w:r>
        <w:rPr>
          <w:rFonts w:ascii="Times New Roman"/>
          <w:b w:val="false"/>
          <w:i w:val="false"/>
          <w:color w:val="000000"/>
          <w:sz w:val="28"/>
        </w:rPr>
        <w:t>
      3) уполномоченный государственный орган по установлению размеров бюджетных субсидий (далее – уполномоченный орган) –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w:t>
      </w:r>
    </w:p>
    <w:bookmarkEnd w:id="18"/>
    <w:bookmarkStart w:name="z26" w:id="19"/>
    <w:p>
      <w:pPr>
        <w:spacing w:after="0"/>
        <w:ind w:left="0"/>
        <w:jc w:val="both"/>
      </w:pPr>
      <w:r>
        <w:rPr>
          <w:rFonts w:ascii="Times New Roman"/>
          <w:b w:val="false"/>
          <w:i w:val="false"/>
          <w:color w:val="000000"/>
          <w:sz w:val="28"/>
        </w:rPr>
        <w:t>
      4)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9"/>
    <w:bookmarkStart w:name="z27" w:id="20"/>
    <w:p>
      <w:pPr>
        <w:spacing w:after="0"/>
        <w:ind w:left="0"/>
        <w:jc w:val="both"/>
      </w:pPr>
      <w:r>
        <w:rPr>
          <w:rFonts w:ascii="Times New Roman"/>
          <w:b w:val="false"/>
          <w:i w:val="false"/>
          <w:color w:val="000000"/>
          <w:sz w:val="28"/>
        </w:rPr>
        <w:t>
      5)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в ЕНПФ в порядке, определяемом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6) централизованная база данных (далее – ЦБД) – централизованная база данных получателей социальных выплат;</w:t>
      </w:r>
    </w:p>
    <w:bookmarkEnd w:id="21"/>
    <w:bookmarkStart w:name="z29" w:id="22"/>
    <w:p>
      <w:pPr>
        <w:spacing w:after="0"/>
        <w:ind w:left="0"/>
        <w:jc w:val="both"/>
      </w:pPr>
      <w:r>
        <w:rPr>
          <w:rFonts w:ascii="Times New Roman"/>
          <w:b w:val="false"/>
          <w:i w:val="false"/>
          <w:color w:val="000000"/>
          <w:sz w:val="28"/>
        </w:rPr>
        <w:t>
      7)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22"/>
    <w:bookmarkStart w:name="z30" w:id="23"/>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3. Взаимодействие уполномоченного органа и Государственной корпорации при электронном установлении размеров бюджетных субсидий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Глава 2. Порядок осуществления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bookmarkEnd w:id="25"/>
    <w:bookmarkStart w:name="z33" w:id="26"/>
    <w:p>
      <w:pPr>
        <w:spacing w:after="0"/>
        <w:ind w:left="0"/>
        <w:jc w:val="both"/>
      </w:pPr>
      <w:r>
        <w:rPr>
          <w:rFonts w:ascii="Times New Roman"/>
          <w:b w:val="false"/>
          <w:i w:val="false"/>
          <w:color w:val="000000"/>
          <w:sz w:val="28"/>
        </w:rPr>
        <w:t>
      4. Субсидирование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(далее – бюджетная субсидия) осуществляется в порядке, определенном настоящими Правилами.</w:t>
      </w:r>
    </w:p>
    <w:bookmarkEnd w:id="26"/>
    <w:bookmarkStart w:name="z34" w:id="27"/>
    <w:p>
      <w:pPr>
        <w:spacing w:after="0"/>
        <w:ind w:left="0"/>
        <w:jc w:val="both"/>
      </w:pPr>
      <w:r>
        <w:rPr>
          <w:rFonts w:ascii="Times New Roman"/>
          <w:b w:val="false"/>
          <w:i w:val="false"/>
          <w:color w:val="000000"/>
          <w:sz w:val="28"/>
        </w:rPr>
        <w:t xml:space="preserve">
      5. Получателю социальной выплаты по случаю потери дохода в связи с уходом за ребенком по достижении им возраста полутора лет (далее – социальная выплата по уходу), имеющему инвалидность первой или второй группы, если инвалидность установлена бессрочно, бюджетные субсидии осуществляются при его согласии на удержание обязательных пенсионных взносов из суммы социальной выплаты по уходу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Кодекса.</w:t>
      </w:r>
    </w:p>
    <w:bookmarkEnd w:id="27"/>
    <w:bookmarkStart w:name="z35" w:id="28"/>
    <w:p>
      <w:pPr>
        <w:spacing w:after="0"/>
        <w:ind w:left="0"/>
        <w:jc w:val="both"/>
      </w:pPr>
      <w:r>
        <w:rPr>
          <w:rFonts w:ascii="Times New Roman"/>
          <w:b w:val="false"/>
          <w:i w:val="false"/>
          <w:color w:val="000000"/>
          <w:sz w:val="28"/>
        </w:rPr>
        <w:t>
      6. Размер ежемесячной бюджетной субсидии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 по следующей формуле:</w:t>
      </w:r>
    </w:p>
    <w:bookmarkEnd w:id="28"/>
    <w:bookmarkStart w:name="z36" w:id="29"/>
    <w:p>
      <w:pPr>
        <w:spacing w:after="0"/>
        <w:ind w:left="0"/>
        <w:jc w:val="both"/>
      </w:pPr>
      <w:r>
        <w:rPr>
          <w:rFonts w:ascii="Times New Roman"/>
          <w:b w:val="false"/>
          <w:i w:val="false"/>
          <w:color w:val="000000"/>
          <w:sz w:val="28"/>
        </w:rPr>
        <w:t>
      СУБ = (СМД * 10%/100%) – (СВур *10%/100%), где:</w:t>
      </w:r>
    </w:p>
    <w:bookmarkEnd w:id="29"/>
    <w:bookmarkStart w:name="z37" w:id="30"/>
    <w:p>
      <w:pPr>
        <w:spacing w:after="0"/>
        <w:ind w:left="0"/>
        <w:jc w:val="both"/>
      </w:pPr>
      <w:r>
        <w:rPr>
          <w:rFonts w:ascii="Times New Roman"/>
          <w:b w:val="false"/>
          <w:i w:val="false"/>
          <w:color w:val="000000"/>
          <w:sz w:val="28"/>
        </w:rPr>
        <w:t>
      СУБ – размер ежемесячной бюджетной субсидии;</w:t>
      </w:r>
    </w:p>
    <w:bookmarkEnd w:id="30"/>
    <w:bookmarkStart w:name="z38" w:id="31"/>
    <w:p>
      <w:pPr>
        <w:spacing w:after="0"/>
        <w:ind w:left="0"/>
        <w:jc w:val="both"/>
      </w:pPr>
      <w:r>
        <w:rPr>
          <w:rFonts w:ascii="Times New Roman"/>
          <w:b w:val="false"/>
          <w:i w:val="false"/>
          <w:color w:val="000000"/>
          <w:sz w:val="28"/>
        </w:rPr>
        <w:t xml:space="preserve">
      СМД – среднемесячный размер дохода, учтенного в качестве объекта исчисления социальных отчислений, получателя социальной выплаты по уходу. СМД определяется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Кодекса. Исчисление социальных отчислений производится в соответствии со </w:t>
      </w:r>
      <w:r>
        <w:rPr>
          <w:rFonts w:ascii="Times New Roman"/>
          <w:b w:val="false"/>
          <w:i w:val="false"/>
          <w:color w:val="000000"/>
          <w:sz w:val="28"/>
        </w:rPr>
        <w:t>статьей 245</w:t>
      </w:r>
      <w:r>
        <w:rPr>
          <w:rFonts w:ascii="Times New Roman"/>
          <w:b w:val="false"/>
          <w:i w:val="false"/>
          <w:color w:val="000000"/>
          <w:sz w:val="28"/>
        </w:rPr>
        <w:t xml:space="preserve"> Кодекса;</w:t>
      </w:r>
    </w:p>
    <w:bookmarkEnd w:id="31"/>
    <w:bookmarkStart w:name="z39" w:id="32"/>
    <w:p>
      <w:pPr>
        <w:spacing w:after="0"/>
        <w:ind w:left="0"/>
        <w:jc w:val="both"/>
      </w:pPr>
      <w:r>
        <w:rPr>
          <w:rFonts w:ascii="Times New Roman"/>
          <w:b w:val="false"/>
          <w:i w:val="false"/>
          <w:color w:val="000000"/>
          <w:sz w:val="28"/>
        </w:rPr>
        <w:t xml:space="preserve">
      СВур – размер ежемесячной социальной выплаты по уходу из Фонда, определяемый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Кодекса.</w:t>
      </w:r>
    </w:p>
    <w:bookmarkEnd w:id="32"/>
    <w:bookmarkStart w:name="z40" w:id="33"/>
    <w:p>
      <w:pPr>
        <w:spacing w:after="0"/>
        <w:ind w:left="0"/>
        <w:jc w:val="both"/>
      </w:pPr>
      <w:r>
        <w:rPr>
          <w:rFonts w:ascii="Times New Roman"/>
          <w:b w:val="false"/>
          <w:i w:val="false"/>
          <w:color w:val="000000"/>
          <w:sz w:val="28"/>
        </w:rPr>
        <w:t xml:space="preserve">
      7.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 размер ежемесячной бюджетной субсидии подлежит перерасчету и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33"/>
    <w:bookmarkStart w:name="z41" w:id="34"/>
    <w:p>
      <w:pPr>
        <w:spacing w:after="0"/>
        <w:ind w:left="0"/>
        <w:jc w:val="both"/>
      </w:pPr>
      <w:r>
        <w:rPr>
          <w:rFonts w:ascii="Times New Roman"/>
          <w:b w:val="false"/>
          <w:i w:val="false"/>
          <w:color w:val="000000"/>
          <w:sz w:val="28"/>
        </w:rPr>
        <w:t>
      8. В случае, если размер обязательных пенсионных взносов, удерживаемых из социальных выплат по уходу, превышает десять процентов от среднемесячного дохода, учтенного в качестве объекта исчисления социальных отчислений, бюджетные субсидии не производятся.</w:t>
      </w:r>
    </w:p>
    <w:bookmarkEnd w:id="34"/>
    <w:bookmarkStart w:name="z42" w:id="35"/>
    <w:p>
      <w:pPr>
        <w:spacing w:after="0"/>
        <w:ind w:left="0"/>
        <w:jc w:val="both"/>
      </w:pPr>
      <w:r>
        <w:rPr>
          <w:rFonts w:ascii="Times New Roman"/>
          <w:b w:val="false"/>
          <w:i w:val="false"/>
          <w:color w:val="000000"/>
          <w:sz w:val="28"/>
        </w:rPr>
        <w:t xml:space="preserve">
      9. Бюджетные субсидии производятся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либо до достижения опекуном (усыновителем)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5"/>
    <w:bookmarkStart w:name="z43" w:id="36"/>
    <w:p>
      <w:pPr>
        <w:spacing w:after="0"/>
        <w:ind w:left="0"/>
        <w:jc w:val="both"/>
      </w:pPr>
      <w:r>
        <w:rPr>
          <w:rFonts w:ascii="Times New Roman"/>
          <w:b w:val="false"/>
          <w:i w:val="false"/>
          <w:color w:val="000000"/>
          <w:sz w:val="28"/>
        </w:rPr>
        <w:t xml:space="preserve">
      10. В случае рождения последующего ребенка, усыновления (удочерения) новорожденного ребенка (детей) в период установления ежемесячной бюджетной субсидии обязательных пенсионных взносов, субсидирование обязательных пенсионных взносов за счет бюджетных средств производится и устанавливается со дня, следующего за датой достижения предыдущим ребенком возраста полутора лет, а в случае прекращения,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с первого числа месяца, следующего за месяцем смерти ребенка или с первого числа месяца, следующего за месяцем прекращения перечисления обязательных пенсионных взносов получателю социальной выплаты по уходу за предыдущим ребенком.</w:t>
      </w:r>
    </w:p>
    <w:bookmarkEnd w:id="36"/>
    <w:bookmarkStart w:name="z44" w:id="37"/>
    <w:p>
      <w:pPr>
        <w:spacing w:after="0"/>
        <w:ind w:left="0"/>
        <w:jc w:val="both"/>
      </w:pPr>
      <w:r>
        <w:rPr>
          <w:rFonts w:ascii="Times New Roman"/>
          <w:b w:val="false"/>
          <w:i w:val="false"/>
          <w:color w:val="000000"/>
          <w:sz w:val="28"/>
        </w:rPr>
        <w:t xml:space="preserve">
      11. Государственная корпорация в течение двух рабочих дней после поступления из Фонда решения о назначении социальной выплаты по уходу, рассчитывает размер ежемесячной бюджетной субсидии, формирует электронный макет дела с электронным проектом решения об установлении (отказе в установлении) размера бюджетной субсидии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проверяет правильность расчета и оформления электронного макета дела с электронным проектом решения об установлении (отказе в установлении) размера бюджетной субсидии, после чего направляет их в уполномоченный орган.</w:t>
      </w:r>
    </w:p>
    <w:bookmarkEnd w:id="37"/>
    <w:bookmarkStart w:name="z45" w:id="38"/>
    <w:p>
      <w:pPr>
        <w:spacing w:after="0"/>
        <w:ind w:left="0"/>
        <w:jc w:val="both"/>
      </w:pPr>
      <w:r>
        <w:rPr>
          <w:rFonts w:ascii="Times New Roman"/>
          <w:b w:val="false"/>
          <w:i w:val="false"/>
          <w:color w:val="000000"/>
          <w:sz w:val="28"/>
        </w:rPr>
        <w:t>
      12. Электронный проект решения об установлении (отказе в установлении) размера бюджетной субсидии представляет собой документ в электронно-цифровой форме, удостоверенный посредством ЭЦП ответственных лиц Государственной корпорации.</w:t>
      </w:r>
    </w:p>
    <w:bookmarkEnd w:id="38"/>
    <w:bookmarkStart w:name="z46" w:id="39"/>
    <w:p>
      <w:pPr>
        <w:spacing w:after="0"/>
        <w:ind w:left="0"/>
        <w:jc w:val="both"/>
      </w:pPr>
      <w:r>
        <w:rPr>
          <w:rFonts w:ascii="Times New Roman"/>
          <w:b w:val="false"/>
          <w:i w:val="false"/>
          <w:color w:val="000000"/>
          <w:sz w:val="28"/>
        </w:rPr>
        <w:t>
      13. Уполномоченный орган рассматривает электронный макет дела с электронным проектом решения об установлении (отказе в установлении) размера бюджетной субсидии в течение четырех рабочих дней со дня их поступления и принимает решение об установлении (отказе в установлении) размера бюджетной субсидии.</w:t>
      </w:r>
    </w:p>
    <w:bookmarkEnd w:id="39"/>
    <w:bookmarkStart w:name="z47" w:id="40"/>
    <w:p>
      <w:pPr>
        <w:spacing w:after="0"/>
        <w:ind w:left="0"/>
        <w:jc w:val="both"/>
      </w:pPr>
      <w:r>
        <w:rPr>
          <w:rFonts w:ascii="Times New Roman"/>
          <w:b w:val="false"/>
          <w:i w:val="false"/>
          <w:color w:val="000000"/>
          <w:sz w:val="28"/>
        </w:rPr>
        <w:t>
      14. В случае изменения электронного проекта решения об установлении (отказе в установлении) размера бюджетной субсидии уполномоченный орган возвращает в Государственную корпорацию электронный проект решения об установлении (отказе в установлении) размера бюджетной субсидии на дооформление с указанием причины возврата.</w:t>
      </w:r>
    </w:p>
    <w:bookmarkEnd w:id="40"/>
    <w:bookmarkStart w:name="z48" w:id="41"/>
    <w:p>
      <w:pPr>
        <w:spacing w:after="0"/>
        <w:ind w:left="0"/>
        <w:jc w:val="both"/>
      </w:pPr>
      <w:r>
        <w:rPr>
          <w:rFonts w:ascii="Times New Roman"/>
          <w:b w:val="false"/>
          <w:i w:val="false"/>
          <w:color w:val="000000"/>
          <w:sz w:val="28"/>
        </w:rPr>
        <w:t xml:space="preserve">
      Государственная корпорация в течение двух рабочей дней со дня поступления электронного макета дела с электронным проектом решения об установлении (отказе в установлении) размера бюджетной субсидии вносит в него изменения, повторно формирует электронный макет дела с электронным проектом решения об установлении (отказе в установлении) размера бюджетной субсидии и направляет в уполномоченный орган. </w:t>
      </w:r>
    </w:p>
    <w:bookmarkEnd w:id="41"/>
    <w:bookmarkStart w:name="z49" w:id="42"/>
    <w:p>
      <w:pPr>
        <w:spacing w:after="0"/>
        <w:ind w:left="0"/>
        <w:jc w:val="both"/>
      </w:pPr>
      <w:r>
        <w:rPr>
          <w:rFonts w:ascii="Times New Roman"/>
          <w:b w:val="false"/>
          <w:i w:val="false"/>
          <w:color w:val="000000"/>
          <w:sz w:val="28"/>
        </w:rPr>
        <w:t>
      15. Решение об установлении (отказе в установлении) размера бюджетной субсидии представляет собой документ в электронно-цифровой форме, удостоверенный посредством ЭЦП специалиста, руководителя управления (отделения) и руководителя уполномоченного органа. Номер и дата решения об установлении (отказе в установлении) размера бюджетной субсидии присваиваются в автоматическом режиме.</w:t>
      </w:r>
    </w:p>
    <w:bookmarkEnd w:id="42"/>
    <w:bookmarkStart w:name="z50" w:id="43"/>
    <w:p>
      <w:pPr>
        <w:spacing w:after="0"/>
        <w:ind w:left="0"/>
        <w:jc w:val="both"/>
      </w:pPr>
      <w:r>
        <w:rPr>
          <w:rFonts w:ascii="Times New Roman"/>
          <w:b w:val="false"/>
          <w:i w:val="false"/>
          <w:color w:val="000000"/>
          <w:sz w:val="28"/>
        </w:rPr>
        <w:t>
      Электронные макеты дел хранятся постоянно в информационной системе уполномоченного государственного органа.</w:t>
      </w:r>
    </w:p>
    <w:bookmarkEnd w:id="43"/>
    <w:bookmarkStart w:name="z51" w:id="44"/>
    <w:p>
      <w:pPr>
        <w:spacing w:after="0"/>
        <w:ind w:left="0"/>
        <w:jc w:val="both"/>
      </w:pPr>
      <w:r>
        <w:rPr>
          <w:rFonts w:ascii="Times New Roman"/>
          <w:b w:val="false"/>
          <w:i w:val="false"/>
          <w:color w:val="000000"/>
          <w:sz w:val="28"/>
        </w:rPr>
        <w:t xml:space="preserve">
      16. При установлении (отказе в установлении, приостановлении перечисления) размера бюджетной субсидии Государственная корпорация вручает при личном обращении уведомление об установлении размера (отказе в установлении, приостановлении перечисления)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с регистрацией его в журнале уведомлений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или информирует заявителя посредством передачи sms-оповещения на мобильный телефон заявителя. Sms-оповещения регистрируются в журнале sms-оповещений по форме согласно приложению 6 к настоящим Правилам.</w:t>
      </w:r>
    </w:p>
    <w:bookmarkEnd w:id="44"/>
    <w:bookmarkStart w:name="z52" w:id="45"/>
    <w:p>
      <w:pPr>
        <w:spacing w:after="0"/>
        <w:ind w:left="0"/>
        <w:jc w:val="both"/>
      </w:pPr>
      <w:r>
        <w:rPr>
          <w:rFonts w:ascii="Times New Roman"/>
          <w:b w:val="false"/>
          <w:i w:val="false"/>
          <w:color w:val="000000"/>
          <w:sz w:val="28"/>
        </w:rPr>
        <w:t xml:space="preserve">
      17. Бюджетная субсидия приостанавливается на основании решения уполномоченного органа с первого числа месяца, следующего за месяцем, в котором наступило обстоятельство, являющееся основанием для такого приостановления предусмотренного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86 Кодекса и абзацем первым </w:t>
      </w:r>
      <w:r>
        <w:rPr>
          <w:rFonts w:ascii="Times New Roman"/>
          <w:b w:val="false"/>
          <w:i w:val="false"/>
          <w:color w:val="000000"/>
          <w:sz w:val="28"/>
        </w:rPr>
        <w:t>статьи 89</w:t>
      </w:r>
      <w:r>
        <w:rPr>
          <w:rFonts w:ascii="Times New Roman"/>
          <w:b w:val="false"/>
          <w:i w:val="false"/>
          <w:color w:val="000000"/>
          <w:sz w:val="28"/>
        </w:rPr>
        <w:t xml:space="preserve"> Кодекса,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5"/>
    <w:bookmarkStart w:name="z53" w:id="46"/>
    <w:p>
      <w:pPr>
        <w:spacing w:after="0"/>
        <w:ind w:left="0"/>
        <w:jc w:val="both"/>
      </w:pPr>
      <w:r>
        <w:rPr>
          <w:rFonts w:ascii="Times New Roman"/>
          <w:b w:val="false"/>
          <w:i w:val="false"/>
          <w:color w:val="000000"/>
          <w:sz w:val="28"/>
        </w:rPr>
        <w:t xml:space="preserve">
      18. Возобновление перечисления бюджетной субсидии, осуществляется на основании решения уполномоченного органа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представлении получателем социальной выплаты по уходу, не позднее даты достижения ребенком возраста полутора лет одного из следующих документов в зависимости от основания приостановления:</w:t>
      </w:r>
    </w:p>
    <w:bookmarkEnd w:id="46"/>
    <w:bookmarkStart w:name="z54" w:id="47"/>
    <w:p>
      <w:pPr>
        <w:spacing w:after="0"/>
        <w:ind w:left="0"/>
        <w:jc w:val="both"/>
      </w:pPr>
      <w:r>
        <w:rPr>
          <w:rFonts w:ascii="Times New Roman"/>
          <w:b w:val="false"/>
          <w:i w:val="false"/>
          <w:color w:val="000000"/>
          <w:sz w:val="28"/>
        </w:rPr>
        <w:t xml:space="preserve">
      1) справки, подтверждающей факт потери дохода в связи с уходом за ребенком по достижении им возраста полутора лет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7"/>
    <w:bookmarkStart w:name="z55" w:id="48"/>
    <w:p>
      <w:pPr>
        <w:spacing w:after="0"/>
        <w:ind w:left="0"/>
        <w:jc w:val="both"/>
      </w:pPr>
      <w:r>
        <w:rPr>
          <w:rFonts w:ascii="Times New Roman"/>
          <w:b w:val="false"/>
          <w:i w:val="false"/>
          <w:color w:val="000000"/>
          <w:sz w:val="28"/>
        </w:rPr>
        <w:t>
      2) сведений, подтверждающих факт регистрации по месту жительства;</w:t>
      </w:r>
    </w:p>
    <w:bookmarkEnd w:id="48"/>
    <w:bookmarkStart w:name="z56" w:id="49"/>
    <w:p>
      <w:pPr>
        <w:spacing w:after="0"/>
        <w:ind w:left="0"/>
        <w:jc w:val="both"/>
      </w:pPr>
      <w:r>
        <w:rPr>
          <w:rFonts w:ascii="Times New Roman"/>
          <w:b w:val="false"/>
          <w:i w:val="false"/>
          <w:color w:val="000000"/>
          <w:sz w:val="28"/>
        </w:rPr>
        <w:t>
      3) документа об усыновлении (удочерении) ребенка (детей) и/или назначения опеки над ребенком.</w:t>
      </w:r>
    </w:p>
    <w:bookmarkEnd w:id="49"/>
    <w:bookmarkStart w:name="z57" w:id="50"/>
    <w:p>
      <w:pPr>
        <w:spacing w:after="0"/>
        <w:ind w:left="0"/>
        <w:jc w:val="both"/>
      </w:pPr>
      <w:r>
        <w:rPr>
          <w:rFonts w:ascii="Times New Roman"/>
          <w:b w:val="false"/>
          <w:i w:val="false"/>
          <w:color w:val="000000"/>
          <w:sz w:val="28"/>
        </w:rPr>
        <w:t>
      Возобновление бюджетной субсидии производится с первого числа месяца, следующего за месяцем, в котором прекратилось обстоятельство, являющееся основанием для такого приостановления, а в случае усыновления (удочерения) ребенка (детей) и (или) назначения опеки над ребенком со дня вступления в законную силу решения суда об усыновлении (удочерении) ребенка (детей) или со дня назначения опекуна.</w:t>
      </w:r>
    </w:p>
    <w:bookmarkEnd w:id="50"/>
    <w:bookmarkStart w:name="z58" w:id="51"/>
    <w:p>
      <w:pPr>
        <w:spacing w:after="0"/>
        <w:ind w:left="0"/>
        <w:jc w:val="both"/>
      </w:pPr>
      <w:r>
        <w:rPr>
          <w:rFonts w:ascii="Times New Roman"/>
          <w:b w:val="false"/>
          <w:i w:val="false"/>
          <w:color w:val="000000"/>
          <w:sz w:val="28"/>
        </w:rPr>
        <w:t xml:space="preserve">
      Подготовка электронного макета дела, дополненного сведениями, являющимися основанием для возобновления перечисления бюджетной субсидии, и утверждение электронного проекта решения о возобновлении перечисления бюджетной субсидии, производится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w:t>
      </w:r>
    </w:p>
    <w:bookmarkEnd w:id="51"/>
    <w:bookmarkStart w:name="z59" w:id="52"/>
    <w:p>
      <w:pPr>
        <w:spacing w:after="0"/>
        <w:ind w:left="0"/>
        <w:jc w:val="both"/>
      </w:pPr>
      <w:r>
        <w:rPr>
          <w:rFonts w:ascii="Times New Roman"/>
          <w:b w:val="false"/>
          <w:i w:val="false"/>
          <w:color w:val="000000"/>
          <w:sz w:val="28"/>
        </w:rPr>
        <w:t>
      19. Перечисление бюджетной субсидии, прекращается в случаях:</w:t>
      </w:r>
    </w:p>
    <w:bookmarkEnd w:id="52"/>
    <w:bookmarkStart w:name="z60" w:id="53"/>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86 Кодекса; </w:t>
      </w:r>
    </w:p>
    <w:bookmarkEnd w:id="53"/>
    <w:bookmarkStart w:name="z61" w:id="54"/>
    <w:p>
      <w:pPr>
        <w:spacing w:after="0"/>
        <w:ind w:left="0"/>
        <w:jc w:val="both"/>
      </w:pPr>
      <w:r>
        <w:rPr>
          <w:rFonts w:ascii="Times New Roman"/>
          <w:b w:val="false"/>
          <w:i w:val="false"/>
          <w:color w:val="000000"/>
          <w:sz w:val="28"/>
        </w:rPr>
        <w:t xml:space="preserve">
      2) если размер обязательных пенсионных взносов, удерживаемых из социальной выплаты по уходу, превышает десять процентов от среднемесячного дохода, учтенного в качестве объекта исчисления социальных отчислений; </w:t>
      </w:r>
    </w:p>
    <w:bookmarkEnd w:id="54"/>
    <w:bookmarkStart w:name="z62" w:id="55"/>
    <w:p>
      <w:pPr>
        <w:spacing w:after="0"/>
        <w:ind w:left="0"/>
        <w:jc w:val="both"/>
      </w:pPr>
      <w:r>
        <w:rPr>
          <w:rFonts w:ascii="Times New Roman"/>
          <w:b w:val="false"/>
          <w:i w:val="false"/>
          <w:color w:val="000000"/>
          <w:sz w:val="28"/>
        </w:rPr>
        <w:t xml:space="preserve">
      Перечисление бюджетной субсидии прекращается на основании решения уполномоченного органа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5"/>
    <w:bookmarkStart w:name="z63" w:id="56"/>
    <w:p>
      <w:pPr>
        <w:spacing w:after="0"/>
        <w:ind w:left="0"/>
        <w:jc w:val="left"/>
      </w:pPr>
      <w:r>
        <w:rPr>
          <w:rFonts w:ascii="Times New Roman"/>
          <w:b/>
          <w:i w:val="false"/>
          <w:color w:val="000000"/>
        </w:rPr>
        <w:t xml:space="preserve"> Глава 3. Порядок перечисления бюджетных субсидий</w:t>
      </w:r>
    </w:p>
    <w:bookmarkEnd w:id="56"/>
    <w:bookmarkStart w:name="z64" w:id="57"/>
    <w:p>
      <w:pPr>
        <w:spacing w:after="0"/>
        <w:ind w:left="0"/>
        <w:jc w:val="both"/>
      </w:pPr>
      <w:r>
        <w:rPr>
          <w:rFonts w:ascii="Times New Roman"/>
          <w:b w:val="false"/>
          <w:i w:val="false"/>
          <w:color w:val="000000"/>
          <w:sz w:val="28"/>
        </w:rPr>
        <w:t xml:space="preserve">
      20. На основании решений об установлении размера бюджетной субсидии, принятых уполномоченным органом, Государственной корпорацией осуществляется постановка электронных макетов дел в ЦБД для перечисления бюджетной субсидии, в ЕНПФ. </w:t>
      </w:r>
    </w:p>
    <w:bookmarkEnd w:id="57"/>
    <w:bookmarkStart w:name="z65" w:id="58"/>
    <w:p>
      <w:pPr>
        <w:spacing w:after="0"/>
        <w:ind w:left="0"/>
        <w:jc w:val="both"/>
      </w:pPr>
      <w:r>
        <w:rPr>
          <w:rFonts w:ascii="Times New Roman"/>
          <w:b w:val="false"/>
          <w:i w:val="false"/>
          <w:color w:val="000000"/>
          <w:sz w:val="28"/>
        </w:rPr>
        <w:t>
      21. На основании решений уполномоченного органа об установлении размера бюджетной субсидии Государственная корпорация в течении пяти рабочих дней обеспечивает включение установленного размера бюджетной субсидии в потребность в бюджетных средствах на выплату, которая представляется ежемесячно к 27 числу месяца, предшествующего месяцу выплаты в уполномоченный орган.</w:t>
      </w:r>
    </w:p>
    <w:bookmarkEnd w:id="58"/>
    <w:bookmarkStart w:name="z66" w:id="59"/>
    <w:p>
      <w:pPr>
        <w:spacing w:after="0"/>
        <w:ind w:left="0"/>
        <w:jc w:val="both"/>
      </w:pPr>
      <w:r>
        <w:rPr>
          <w:rFonts w:ascii="Times New Roman"/>
          <w:b w:val="false"/>
          <w:i w:val="false"/>
          <w:color w:val="000000"/>
          <w:sz w:val="28"/>
        </w:rPr>
        <w:t>
      Суммы, образовавшиеся после формирования потребности на месяц выплаты, подлежат включению в потребность на следующий за ним месяц.</w:t>
      </w:r>
    </w:p>
    <w:bookmarkEnd w:id="59"/>
    <w:bookmarkStart w:name="z67" w:id="60"/>
    <w:p>
      <w:pPr>
        <w:spacing w:after="0"/>
        <w:ind w:left="0"/>
        <w:jc w:val="both"/>
      </w:pPr>
      <w:r>
        <w:rPr>
          <w:rFonts w:ascii="Times New Roman"/>
          <w:b w:val="false"/>
          <w:i w:val="false"/>
          <w:color w:val="000000"/>
          <w:sz w:val="28"/>
        </w:rPr>
        <w:t>
      Сотрудниками Государственной корпорации ежедневно в ЦБД производятся корректировки сумм потребности в сторону уменьшения в связи со смертью, выездом получателей, приостановлением выплаты, прекращением.</w:t>
      </w:r>
    </w:p>
    <w:bookmarkEnd w:id="60"/>
    <w:bookmarkStart w:name="z68" w:id="61"/>
    <w:p>
      <w:pPr>
        <w:spacing w:after="0"/>
        <w:ind w:left="0"/>
        <w:jc w:val="both"/>
      </w:pPr>
      <w:r>
        <w:rPr>
          <w:rFonts w:ascii="Times New Roman"/>
          <w:b w:val="false"/>
          <w:i w:val="false"/>
          <w:color w:val="000000"/>
          <w:sz w:val="28"/>
        </w:rPr>
        <w:t>
      22. Уполномоченный государственный орган направляет в Министерство финансов Республики Казахстан сведения о бюджетных средствах, необходимых для бюджетных субсидий в пределах сводного плана финансирования по платежам, на соответствующий период.</w:t>
      </w:r>
    </w:p>
    <w:bookmarkEnd w:id="61"/>
    <w:bookmarkStart w:name="z69" w:id="62"/>
    <w:p>
      <w:pPr>
        <w:spacing w:after="0"/>
        <w:ind w:left="0"/>
        <w:jc w:val="both"/>
      </w:pPr>
      <w:r>
        <w:rPr>
          <w:rFonts w:ascii="Times New Roman"/>
          <w:b w:val="false"/>
          <w:i w:val="false"/>
          <w:color w:val="000000"/>
          <w:sz w:val="28"/>
        </w:rPr>
        <w:t>
      23. Уполномоченный государственный орган согласно потребности бюджетных средств на бюджетные субсидии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62"/>
    <w:bookmarkStart w:name="z70" w:id="63"/>
    <w:p>
      <w:pPr>
        <w:spacing w:after="0"/>
        <w:ind w:left="0"/>
        <w:jc w:val="both"/>
      </w:pPr>
      <w:r>
        <w:rPr>
          <w:rFonts w:ascii="Times New Roman"/>
          <w:b w:val="false"/>
          <w:i w:val="false"/>
          <w:color w:val="000000"/>
          <w:sz w:val="28"/>
        </w:rPr>
        <w:t>
      24. Государственная корпорация, получив бюджетные средства на бюджетные субсидии, формирует платежные поручения и перечисляет суммы бюджетных субсидий в ЕНПФ для последующего зачисления на индивидуальный пенсионный счет получателя социальной выплаты по уходу из Фонда.</w:t>
      </w:r>
    </w:p>
    <w:bookmarkEnd w:id="63"/>
    <w:bookmarkStart w:name="z71" w:id="64"/>
    <w:p>
      <w:pPr>
        <w:spacing w:after="0"/>
        <w:ind w:left="0"/>
        <w:jc w:val="both"/>
      </w:pPr>
      <w:r>
        <w:rPr>
          <w:rFonts w:ascii="Times New Roman"/>
          <w:b w:val="false"/>
          <w:i w:val="false"/>
          <w:color w:val="000000"/>
          <w:sz w:val="28"/>
        </w:rPr>
        <w:t>
      При этом, перечисление бюджетных субсидии, осуществляется до 25 числа месяца, следующего за месяцем выплаты социальной выплаты по уходу из Фонда, с указанием соответствующего периода (месяц (месяцы) и год).</w:t>
      </w:r>
    </w:p>
    <w:bookmarkEnd w:id="64"/>
    <w:bookmarkStart w:name="z72" w:id="65"/>
    <w:p>
      <w:pPr>
        <w:spacing w:after="0"/>
        <w:ind w:left="0"/>
        <w:jc w:val="both"/>
      </w:pPr>
      <w:r>
        <w:rPr>
          <w:rFonts w:ascii="Times New Roman"/>
          <w:b w:val="false"/>
          <w:i w:val="false"/>
          <w:color w:val="000000"/>
          <w:sz w:val="28"/>
        </w:rPr>
        <w:t>
      25. При изменении в информационных системах фамилии, имени, отчества (при его наличии), даты рождения получателя социальной выплаты по уходу в автоматическом режиме производится изменения в ЦБД.</w:t>
      </w:r>
    </w:p>
    <w:bookmarkEnd w:id="65"/>
    <w:bookmarkStart w:name="z73" w:id="66"/>
    <w:p>
      <w:pPr>
        <w:spacing w:after="0"/>
        <w:ind w:left="0"/>
        <w:jc w:val="both"/>
      </w:pPr>
      <w:r>
        <w:rPr>
          <w:rFonts w:ascii="Times New Roman"/>
          <w:b w:val="false"/>
          <w:i w:val="false"/>
          <w:color w:val="000000"/>
          <w:sz w:val="28"/>
        </w:rPr>
        <w:t xml:space="preserve">
      26. В случае излишне перечисленных средств или изменения электронного проекта решения, при установлении размера бюджетной субсидии и их перечислении Государственная корпорация в течение пяти рабочих дней формирует заявку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в электронном виде на возврат ошибочно перечисленных бюджетных субсидий. В заявке указываются: реквизиты вкладчика обязательных пенсионных взносов (получателя социальной выплаты по уходу): фамилия, имя, отчество (при наличии), дата рождения, индивидуальный идентификационный номер, размер бюджетных субсидий, подлежащих возврату, и причина возврата. </w:t>
      </w:r>
    </w:p>
    <w:bookmarkEnd w:id="66"/>
    <w:bookmarkStart w:name="z74" w:id="67"/>
    <w:p>
      <w:pPr>
        <w:spacing w:after="0"/>
        <w:ind w:left="0"/>
        <w:jc w:val="both"/>
      </w:pPr>
      <w:r>
        <w:rPr>
          <w:rFonts w:ascii="Times New Roman"/>
          <w:b w:val="false"/>
          <w:i w:val="false"/>
          <w:color w:val="000000"/>
          <w:sz w:val="28"/>
        </w:rPr>
        <w:t>
      27. Заявка на возврат ошибочно перечисленных бюджетных субсидии, в электронном виде Государственной корпорацией направляется в ЕНПФ с использованием финансовой автоматизированной системы транспорта информации, в порядке предусмотренным законодательством о социальной защите.</w:t>
      </w:r>
    </w:p>
    <w:bookmarkEnd w:id="67"/>
    <w:bookmarkStart w:name="z75" w:id="68"/>
    <w:p>
      <w:pPr>
        <w:spacing w:after="0"/>
        <w:ind w:left="0"/>
        <w:jc w:val="both"/>
      </w:pPr>
      <w:r>
        <w:rPr>
          <w:rFonts w:ascii="Times New Roman"/>
          <w:b w:val="false"/>
          <w:i w:val="false"/>
          <w:color w:val="000000"/>
          <w:sz w:val="28"/>
        </w:rPr>
        <w:t>
      28. ЕНПФ, получив из Государственной корпорации заявку на возврат ошибочно перечисленных бюджетных субсидий, в электронном виде, в течение пяти рабочих дней со дня ее получения осуществляет возврат ошибочно перечисленных бюджетных субсидий, в Государственную корпорацию с указанием номера и даты заявки Государственной корпорации.</w:t>
      </w:r>
    </w:p>
    <w:bookmarkEnd w:id="68"/>
    <w:bookmarkStart w:name="z76" w:id="69"/>
    <w:p>
      <w:pPr>
        <w:spacing w:after="0"/>
        <w:ind w:left="0"/>
        <w:jc w:val="both"/>
      </w:pPr>
      <w:r>
        <w:rPr>
          <w:rFonts w:ascii="Times New Roman"/>
          <w:b w:val="false"/>
          <w:i w:val="false"/>
          <w:color w:val="000000"/>
          <w:sz w:val="28"/>
        </w:rPr>
        <w:t>
      29. Возврат ЕНПФ ошибочно перечисленных бюджетных субсидий, производится платежным поручением с приложением списков физических лиц на банковский счет Государственной корпорации по номинальной сумме фактически внесенных в ЕНПФ бюджетных субсидий, указанной в заявке на возврат ошибочно перечисленных бюджетных субсидий, Государственной корпорации в электронном виде.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субсидирования обязательных</w:t>
            </w:r>
            <w:r>
              <w:br/>
            </w:r>
            <w:r>
              <w:rPr>
                <w:rFonts w:ascii="Times New Roman"/>
                <w:b w:val="false"/>
                <w:i w:val="false"/>
                <w:color w:val="000000"/>
                <w:sz w:val="20"/>
              </w:rPr>
              <w:t>пенсионных 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9" w:id="70"/>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0"/>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Область (город) 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 населения по</w:t>
      </w:r>
    </w:p>
    <w:p>
      <w:pPr>
        <w:spacing w:after="0"/>
        <w:ind w:left="0"/>
        <w:jc w:val="both"/>
      </w:pPr>
      <w:r>
        <w:rPr>
          <w:rFonts w:ascii="Times New Roman"/>
          <w:b w:val="false"/>
          <w:i w:val="false"/>
          <w:color w:val="000000"/>
          <w:sz w:val="28"/>
        </w:rPr>
        <w:t>_________________________ области (городу)</w:t>
      </w:r>
    </w:p>
    <w:p>
      <w:pPr>
        <w:spacing w:after="0"/>
        <w:ind w:left="0"/>
        <w:jc w:val="both"/>
      </w:pPr>
      <w:r>
        <w:rPr>
          <w:rFonts w:ascii="Times New Roman"/>
          <w:b w:val="false"/>
          <w:i w:val="false"/>
          <w:color w:val="000000"/>
          <w:sz w:val="28"/>
        </w:rPr>
        <w:t>Об установлении (отказе в установлении) размера бюджетной субсидии обязательных</w:t>
      </w:r>
    </w:p>
    <w:p>
      <w:pPr>
        <w:spacing w:after="0"/>
        <w:ind w:left="0"/>
        <w:jc w:val="both"/>
      </w:pPr>
      <w:r>
        <w:rPr>
          <w:rFonts w:ascii="Times New Roman"/>
          <w:b w:val="false"/>
          <w:i w:val="false"/>
          <w:color w:val="000000"/>
          <w:sz w:val="28"/>
        </w:rPr>
        <w:t>пенсионных взносов</w:t>
      </w:r>
    </w:p>
    <w:p>
      <w:pPr>
        <w:spacing w:after="0"/>
        <w:ind w:left="0"/>
        <w:jc w:val="both"/>
      </w:pPr>
      <w:r>
        <w:rPr>
          <w:rFonts w:ascii="Times New Roman"/>
          <w:b w:val="false"/>
          <w:i w:val="false"/>
          <w:color w:val="000000"/>
          <w:sz w:val="28"/>
        </w:rPr>
        <w:t xml:space="preserve">2. В соответствии с пунктом 1 </w:t>
      </w:r>
      <w:r>
        <w:rPr>
          <w:rFonts w:ascii="Times New Roman"/>
          <w:b w:val="false"/>
          <w:i w:val="false"/>
          <w:color w:val="000000"/>
          <w:sz w:val="28"/>
        </w:rPr>
        <w:t xml:space="preserve">статьи 87 </w:t>
      </w:r>
      <w:r>
        <w:rPr>
          <w:rFonts w:ascii="Times New Roman"/>
          <w:b w:val="false"/>
          <w:i w:val="false"/>
          <w:color w:val="000000"/>
          <w:sz w:val="28"/>
        </w:rPr>
        <w:t xml:space="preserve"> Социального кодекса Республики Казахстан</w:t>
      </w:r>
    </w:p>
    <w:p>
      <w:pPr>
        <w:spacing w:after="0"/>
        <w:ind w:left="0"/>
        <w:jc w:val="both"/>
      </w:pPr>
      <w:r>
        <w:rPr>
          <w:rFonts w:ascii="Times New Roman"/>
          <w:b w:val="false"/>
          <w:i w:val="false"/>
          <w:color w:val="000000"/>
          <w:sz w:val="28"/>
        </w:rPr>
        <w:t>установить размер ежемесячной бюджетной субсидии обязательных пенсионных взносов в</w:t>
      </w:r>
    </w:p>
    <w:p>
      <w:pPr>
        <w:spacing w:after="0"/>
        <w:ind w:left="0"/>
        <w:jc w:val="both"/>
      </w:pPr>
      <w:r>
        <w:rPr>
          <w:rFonts w:ascii="Times New Roman"/>
          <w:b w:val="false"/>
          <w:i w:val="false"/>
          <w:color w:val="000000"/>
          <w:sz w:val="28"/>
        </w:rPr>
        <w:t xml:space="preserve">сумме _____________________________________ </w:t>
      </w:r>
    </w:p>
    <w:p>
      <w:pPr>
        <w:spacing w:after="0"/>
        <w:ind w:left="0"/>
        <w:jc w:val="both"/>
      </w:pPr>
      <w:r>
        <w:rPr>
          <w:rFonts w:ascii="Times New Roman"/>
          <w:b w:val="false"/>
          <w:i w:val="false"/>
          <w:color w:val="000000"/>
          <w:sz w:val="28"/>
        </w:rPr>
        <w:t>тенге (сумма цифрами и прописью)</w:t>
      </w:r>
    </w:p>
    <w:p>
      <w:pPr>
        <w:spacing w:after="0"/>
        <w:ind w:left="0"/>
        <w:jc w:val="both"/>
      </w:pPr>
      <w:r>
        <w:rPr>
          <w:rFonts w:ascii="Times New Roman"/>
          <w:b w:val="false"/>
          <w:i w:val="false"/>
          <w:color w:val="000000"/>
          <w:sz w:val="28"/>
        </w:rPr>
        <w:t>с "_" 20____ года по "_" __________ 20__ года</w:t>
      </w:r>
    </w:p>
    <w:p>
      <w:pPr>
        <w:spacing w:after="0"/>
        <w:ind w:left="0"/>
        <w:jc w:val="both"/>
      </w:pPr>
      <w:r>
        <w:rPr>
          <w:rFonts w:ascii="Times New Roman"/>
          <w:b w:val="false"/>
          <w:i w:val="false"/>
          <w:color w:val="000000"/>
          <w:sz w:val="28"/>
        </w:rPr>
        <w:t>Фамилия ________________________________________________</w:t>
      </w:r>
    </w:p>
    <w:p>
      <w:pPr>
        <w:spacing w:after="0"/>
        <w:ind w:left="0"/>
        <w:jc w:val="both"/>
      </w:pPr>
      <w:r>
        <w:rPr>
          <w:rFonts w:ascii="Times New Roman"/>
          <w:b w:val="false"/>
          <w:i w:val="false"/>
          <w:color w:val="000000"/>
          <w:sz w:val="28"/>
        </w:rPr>
        <w:t>Имя 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w:t>
      </w:r>
    </w:p>
    <w:p>
      <w:pPr>
        <w:spacing w:after="0"/>
        <w:ind w:left="0"/>
        <w:jc w:val="both"/>
      </w:pPr>
      <w:r>
        <w:rPr>
          <w:rFonts w:ascii="Times New Roman"/>
          <w:b w:val="false"/>
          <w:i w:val="false"/>
          <w:color w:val="000000"/>
          <w:sz w:val="28"/>
        </w:rPr>
        <w:t>ИИН_____________________________________________________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Дата обращения за назначением социальной выплаты по случаю потери дохода в</w:t>
      </w:r>
    </w:p>
    <w:p>
      <w:pPr>
        <w:spacing w:after="0"/>
        <w:ind w:left="0"/>
        <w:jc w:val="both"/>
      </w:pPr>
      <w:r>
        <w:rPr>
          <w:rFonts w:ascii="Times New Roman"/>
          <w:b w:val="false"/>
          <w:i w:val="false"/>
          <w:color w:val="000000"/>
          <w:sz w:val="28"/>
        </w:rPr>
        <w:t>связи с уходом за ребенком по достижении им возраста полутора лет "____" _________ 20__</w:t>
      </w:r>
    </w:p>
    <w:p>
      <w:pPr>
        <w:spacing w:after="0"/>
        <w:ind w:left="0"/>
        <w:jc w:val="both"/>
      </w:pPr>
      <w:r>
        <w:rPr>
          <w:rFonts w:ascii="Times New Roman"/>
          <w:b w:val="false"/>
          <w:i w:val="false"/>
          <w:color w:val="000000"/>
          <w:sz w:val="28"/>
        </w:rPr>
        <w:t xml:space="preserve">года </w:t>
      </w:r>
    </w:p>
    <w:p>
      <w:pPr>
        <w:spacing w:after="0"/>
        <w:ind w:left="0"/>
        <w:jc w:val="both"/>
      </w:pPr>
      <w:r>
        <w:rPr>
          <w:rFonts w:ascii="Times New Roman"/>
          <w:b w:val="false"/>
          <w:i w:val="false"/>
          <w:color w:val="000000"/>
          <w:sz w:val="28"/>
        </w:rPr>
        <w:t>Дата назначения социальной выплаты по случаю потери дохода в связи с уходом за</w:t>
      </w:r>
    </w:p>
    <w:p>
      <w:pPr>
        <w:spacing w:after="0"/>
        <w:ind w:left="0"/>
        <w:jc w:val="both"/>
      </w:pPr>
      <w:r>
        <w:rPr>
          <w:rFonts w:ascii="Times New Roman"/>
          <w:b w:val="false"/>
          <w:i w:val="false"/>
          <w:color w:val="000000"/>
          <w:sz w:val="28"/>
        </w:rPr>
        <w:t>ребенком по достижении им возраста полутора лет "__" _____ 20__ г.</w:t>
      </w:r>
    </w:p>
    <w:p>
      <w:pPr>
        <w:spacing w:after="0"/>
        <w:ind w:left="0"/>
        <w:jc w:val="both"/>
      </w:pPr>
      <w:r>
        <w:rPr>
          <w:rFonts w:ascii="Times New Roman"/>
          <w:b w:val="false"/>
          <w:i w:val="false"/>
          <w:color w:val="000000"/>
          <w:sz w:val="28"/>
        </w:rPr>
        <w:t>Среднемесячный размер дохода, учтенного в качестве объекта исчисления</w:t>
      </w:r>
    </w:p>
    <w:p>
      <w:pPr>
        <w:spacing w:after="0"/>
        <w:ind w:left="0"/>
        <w:jc w:val="both"/>
      </w:pPr>
      <w:r>
        <w:rPr>
          <w:rFonts w:ascii="Times New Roman"/>
          <w:b w:val="false"/>
          <w:i w:val="false"/>
          <w:color w:val="000000"/>
          <w:sz w:val="28"/>
        </w:rPr>
        <w:t>социальных отчислений с ______ года по _____года</w:t>
      </w:r>
    </w:p>
    <w:p>
      <w:pPr>
        <w:spacing w:after="0"/>
        <w:ind w:left="0"/>
        <w:jc w:val="both"/>
      </w:pPr>
      <w:r>
        <w:rPr>
          <w:rFonts w:ascii="Times New Roman"/>
          <w:b w:val="false"/>
          <w:i w:val="false"/>
          <w:color w:val="000000"/>
          <w:sz w:val="28"/>
        </w:rPr>
        <w:t xml:space="preserve">_____________________тенге (____________________) </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назначенной социальной выплаты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 с _________ года по ___________года</w:t>
      </w:r>
    </w:p>
    <w:p>
      <w:pPr>
        <w:spacing w:after="0"/>
        <w:ind w:left="0"/>
        <w:jc w:val="both"/>
      </w:pPr>
      <w:r>
        <w:rPr>
          <w:rFonts w:ascii="Times New Roman"/>
          <w:b w:val="false"/>
          <w:i w:val="false"/>
          <w:color w:val="000000"/>
          <w:sz w:val="28"/>
        </w:rPr>
        <w:t xml:space="preserve">_______тенге (_____________________)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Размер обязательных пенсионных взносов, удерживаемых из социальной выплаты на</w:t>
      </w:r>
    </w:p>
    <w:p>
      <w:pPr>
        <w:spacing w:after="0"/>
        <w:ind w:left="0"/>
        <w:jc w:val="both"/>
      </w:pPr>
      <w:r>
        <w:rPr>
          <w:rFonts w:ascii="Times New Roman"/>
          <w:b w:val="false"/>
          <w:i w:val="false"/>
          <w:color w:val="000000"/>
          <w:sz w:val="28"/>
        </w:rPr>
        <w:t>случай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с __ года по __года __________________ тенге</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Отказать в установлении размера ежемесячной бюджетной субсидии обязательных</w:t>
      </w:r>
    </w:p>
    <w:p>
      <w:pPr>
        <w:spacing w:after="0"/>
        <w:ind w:left="0"/>
        <w:jc w:val="both"/>
      </w:pPr>
      <w:r>
        <w:rPr>
          <w:rFonts w:ascii="Times New Roman"/>
          <w:b w:val="false"/>
          <w:i w:val="false"/>
          <w:color w:val="000000"/>
          <w:sz w:val="28"/>
        </w:rPr>
        <w:t>пенсионных взносов по причине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Руководитель управления (отдела) 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Специалист 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 w:id="71"/>
      <w:r>
        <w:rPr>
          <w:rFonts w:ascii="Times New Roman"/>
          <w:b w:val="false"/>
          <w:i w:val="false"/>
          <w:color w:val="000000"/>
          <w:sz w:val="28"/>
        </w:rPr>
        <w:t>
      Уведомление № _____</w:t>
      </w:r>
    </w:p>
    <w:bookmarkEnd w:id="71"/>
    <w:p>
      <w:pPr>
        <w:spacing w:after="0"/>
        <w:ind w:left="0"/>
        <w:jc w:val="both"/>
      </w:pPr>
      <w:r>
        <w:rPr>
          <w:rFonts w:ascii="Times New Roman"/>
          <w:b w:val="false"/>
          <w:i w:val="false"/>
          <w:color w:val="000000"/>
          <w:sz w:val="28"/>
        </w:rPr>
        <w:t xml:space="preserve">       об установлении размера бюджетной субсидии обязательных пенсионных</w:t>
      </w:r>
    </w:p>
    <w:p>
      <w:pPr>
        <w:spacing w:after="0"/>
        <w:ind w:left="0"/>
        <w:jc w:val="both"/>
      </w:pPr>
      <w:r>
        <w:rPr>
          <w:rFonts w:ascii="Times New Roman"/>
          <w:b w:val="false"/>
          <w:i w:val="false"/>
          <w:color w:val="000000"/>
          <w:sz w:val="28"/>
        </w:rPr>
        <w:t xml:space="preserve">       взносов от "__" _______ 20__ года</w:t>
      </w:r>
    </w:p>
    <w:p>
      <w:pPr>
        <w:spacing w:after="0"/>
        <w:ind w:left="0"/>
        <w:jc w:val="both"/>
      </w:pPr>
      <w:r>
        <w:rPr>
          <w:rFonts w:ascii="Times New Roman"/>
          <w:b w:val="false"/>
          <w:i w:val="false"/>
          <w:color w:val="000000"/>
          <w:sz w:val="28"/>
        </w:rPr>
        <w:t xml:space="preserve">       Гражданин(ка)_____________________________________________________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 _________ ____ года</w:t>
      </w:r>
    </w:p>
    <w:p>
      <w:pPr>
        <w:spacing w:after="0"/>
        <w:ind w:left="0"/>
        <w:jc w:val="both"/>
      </w:pPr>
      <w:r>
        <w:rPr>
          <w:rFonts w:ascii="Times New Roman"/>
          <w:b w:val="false"/>
          <w:i w:val="false"/>
          <w:color w:val="000000"/>
          <w:sz w:val="28"/>
        </w:rPr>
        <w:t xml:space="preserve">       Решение об установлении размера бюджетной субсидии обязательных пенсионных</w:t>
      </w:r>
    </w:p>
    <w:p>
      <w:pPr>
        <w:spacing w:after="0"/>
        <w:ind w:left="0"/>
        <w:jc w:val="both"/>
      </w:pPr>
      <w:r>
        <w:rPr>
          <w:rFonts w:ascii="Times New Roman"/>
          <w:b w:val="false"/>
          <w:i w:val="false"/>
          <w:color w:val="000000"/>
          <w:sz w:val="28"/>
        </w:rPr>
        <w:t>взносов № _________ от "__" ________ 20__ года</w:t>
      </w:r>
    </w:p>
    <w:p>
      <w:pPr>
        <w:spacing w:after="0"/>
        <w:ind w:left="0"/>
        <w:jc w:val="both"/>
      </w:pPr>
      <w:r>
        <w:rPr>
          <w:rFonts w:ascii="Times New Roman"/>
          <w:b w:val="false"/>
          <w:i w:val="false"/>
          <w:color w:val="000000"/>
          <w:sz w:val="28"/>
        </w:rPr>
        <w:t xml:space="preserve">       Размер ежемесячной бюджетной субсидии обязательных пенсионных взносов</w:t>
      </w:r>
    </w:p>
    <w:p>
      <w:pPr>
        <w:spacing w:after="0"/>
        <w:ind w:left="0"/>
        <w:jc w:val="both"/>
      </w:pPr>
      <w:r>
        <w:rPr>
          <w:rFonts w:ascii="Times New Roman"/>
          <w:b w:val="false"/>
          <w:i w:val="false"/>
          <w:color w:val="000000"/>
          <w:sz w:val="28"/>
        </w:rPr>
        <w:t>составляет_________________ (_____________________________)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с _________20___г.</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5" w:id="72"/>
      <w:r>
        <w:rPr>
          <w:rFonts w:ascii="Times New Roman"/>
          <w:b w:val="false"/>
          <w:i w:val="false"/>
          <w:color w:val="000000"/>
          <w:sz w:val="28"/>
        </w:rPr>
        <w:t>
      Уведомление № _____об отказе в установлении размера бюджетной субсидии</w:t>
      </w:r>
    </w:p>
    <w:bookmarkEnd w:id="72"/>
    <w:p>
      <w:pPr>
        <w:spacing w:after="0"/>
        <w:ind w:left="0"/>
        <w:jc w:val="both"/>
      </w:pPr>
      <w:r>
        <w:rPr>
          <w:rFonts w:ascii="Times New Roman"/>
          <w:b w:val="false"/>
          <w:i w:val="false"/>
          <w:color w:val="000000"/>
          <w:sz w:val="28"/>
        </w:rPr>
        <w:t>обязательных пенсионных взносов от "__" _______ 20__ года</w:t>
      </w:r>
    </w:p>
    <w:p>
      <w:pPr>
        <w:spacing w:after="0"/>
        <w:ind w:left="0"/>
        <w:jc w:val="both"/>
      </w:pPr>
      <w:r>
        <w:rPr>
          <w:rFonts w:ascii="Times New Roman"/>
          <w:b w:val="false"/>
          <w:i w:val="false"/>
          <w:color w:val="000000"/>
          <w:sz w:val="28"/>
        </w:rPr>
        <w:t xml:space="preserve">        Гражданин (ка)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 _________ ____ года отказано в установлении размера</w:t>
      </w:r>
    </w:p>
    <w:p>
      <w:pPr>
        <w:spacing w:after="0"/>
        <w:ind w:left="0"/>
        <w:jc w:val="both"/>
      </w:pPr>
      <w:r>
        <w:rPr>
          <w:rFonts w:ascii="Times New Roman"/>
          <w:b w:val="false"/>
          <w:i w:val="false"/>
          <w:color w:val="000000"/>
          <w:sz w:val="28"/>
        </w:rPr>
        <w:t xml:space="preserve"> бюджетной субсидии обязательных пенсионных взносов: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причину)</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w:t>
      </w:r>
    </w:p>
    <w:p>
      <w:pPr>
        <w:spacing w:after="0"/>
        <w:ind w:left="0"/>
        <w:jc w:val="both"/>
      </w:pPr>
      <w:r>
        <w:rPr>
          <w:rFonts w:ascii="Times New Roman"/>
          <w:b w:val="false"/>
          <w:i w:val="false"/>
          <w:color w:val="000000"/>
          <w:sz w:val="28"/>
        </w:rPr>
        <w:t>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 w:id="73"/>
      <w:r>
        <w:rPr>
          <w:rFonts w:ascii="Times New Roman"/>
          <w:b w:val="false"/>
          <w:i w:val="false"/>
          <w:color w:val="000000"/>
          <w:sz w:val="28"/>
        </w:rPr>
        <w:t>
      Уведомление № _____о приостановлении перечисления размера бюджетной</w:t>
      </w:r>
    </w:p>
    <w:bookmarkEnd w:id="73"/>
    <w:p>
      <w:pPr>
        <w:spacing w:after="0"/>
        <w:ind w:left="0"/>
        <w:jc w:val="both"/>
      </w:pPr>
      <w:r>
        <w:rPr>
          <w:rFonts w:ascii="Times New Roman"/>
          <w:b w:val="false"/>
          <w:i w:val="false"/>
          <w:color w:val="000000"/>
          <w:sz w:val="28"/>
        </w:rPr>
        <w:t>субсидии обязательных пенсионных взносов от "__" _______ 20__ года</w:t>
      </w:r>
    </w:p>
    <w:p>
      <w:pPr>
        <w:spacing w:after="0"/>
        <w:ind w:left="0"/>
        <w:jc w:val="both"/>
      </w:pPr>
      <w:r>
        <w:rPr>
          <w:rFonts w:ascii="Times New Roman"/>
          <w:b w:val="false"/>
          <w:i w:val="false"/>
          <w:color w:val="000000"/>
          <w:sz w:val="28"/>
        </w:rPr>
        <w:t xml:space="preserve">       Гражданин (ка)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Дата рождения "__" _________ ____ года</w:t>
      </w:r>
    </w:p>
    <w:p>
      <w:pPr>
        <w:spacing w:after="0"/>
        <w:ind w:left="0"/>
        <w:jc w:val="both"/>
      </w:pPr>
      <w:r>
        <w:rPr>
          <w:rFonts w:ascii="Times New Roman"/>
          <w:b w:val="false"/>
          <w:i w:val="false"/>
          <w:color w:val="000000"/>
          <w:sz w:val="28"/>
        </w:rPr>
        <w:t xml:space="preserve">       Приостановлено перечисление бюджетной субсидии обязательных пенсионных</w:t>
      </w:r>
    </w:p>
    <w:p>
      <w:pPr>
        <w:spacing w:after="0"/>
        <w:ind w:left="0"/>
        <w:jc w:val="both"/>
      </w:pPr>
      <w:r>
        <w:rPr>
          <w:rFonts w:ascii="Times New Roman"/>
          <w:b w:val="false"/>
          <w:i w:val="false"/>
          <w:color w:val="000000"/>
          <w:sz w:val="28"/>
        </w:rPr>
        <w:t>взносов на Ваш индивидуальный пенсионный счет в едином накопительном пенсионном</w:t>
      </w:r>
    </w:p>
    <w:p>
      <w:pPr>
        <w:spacing w:after="0"/>
        <w:ind w:left="0"/>
        <w:jc w:val="both"/>
      </w:pPr>
      <w:r>
        <w:rPr>
          <w:rFonts w:ascii="Times New Roman"/>
          <w:b w:val="false"/>
          <w:i w:val="false"/>
          <w:color w:val="000000"/>
          <w:sz w:val="28"/>
        </w:rPr>
        <w:t>фонде по причине: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причину)</w:t>
      </w:r>
    </w:p>
    <w:p>
      <w:pPr>
        <w:spacing w:after="0"/>
        <w:ind w:left="0"/>
        <w:jc w:val="both"/>
      </w:pPr>
      <w:r>
        <w:rPr>
          <w:rFonts w:ascii="Times New Roman"/>
          <w:b w:val="false"/>
          <w:i w:val="false"/>
          <w:color w:val="000000"/>
          <w:sz w:val="28"/>
        </w:rPr>
        <w:t xml:space="preserve">       В связи с этим, Вам необходимо предоставить в Государственную корпорацию по </w:t>
      </w:r>
    </w:p>
    <w:p>
      <w:pPr>
        <w:spacing w:after="0"/>
        <w:ind w:left="0"/>
        <w:jc w:val="both"/>
      </w:pPr>
      <w:r>
        <w:rPr>
          <w:rFonts w:ascii="Times New Roman"/>
          <w:b w:val="false"/>
          <w:i w:val="false"/>
          <w:color w:val="000000"/>
          <w:sz w:val="28"/>
        </w:rPr>
        <w:t>месту жительства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(указать документы)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4"/>
    <w:p>
      <w:pPr>
        <w:spacing w:after="0"/>
        <w:ind w:left="0"/>
        <w:jc w:val="left"/>
      </w:pPr>
      <w:r>
        <w:rPr>
          <w:rFonts w:ascii="Times New Roman"/>
          <w:b/>
          <w:i w:val="false"/>
          <w:color w:val="000000"/>
        </w:rPr>
        <w:t xml:space="preserve">                                Журнал уведомлений</w:t>
      </w:r>
    </w:p>
    <w:bookmarkEnd w:id="74"/>
    <w:p>
      <w:pPr>
        <w:spacing w:after="0"/>
        <w:ind w:left="0"/>
        <w:jc w:val="both"/>
      </w:pPr>
      <w:bookmarkStart w:name="z92" w:id="75"/>
      <w:r>
        <w:rPr>
          <w:rFonts w:ascii="Times New Roman"/>
          <w:b w:val="false"/>
          <w:i w:val="false"/>
          <w:color w:val="000000"/>
          <w:sz w:val="28"/>
        </w:rPr>
        <w:t xml:space="preserve">
      </w:t>
      </w:r>
      <w:r>
        <w:rPr>
          <w:rFonts w:ascii="Times New Roman"/>
          <w:b/>
          <w:i w:val="false"/>
          <w:color w:val="000000"/>
          <w:sz w:val="28"/>
        </w:rPr>
        <w:t>_________________________</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(вид выплаты)</w:t>
      </w:r>
    </w:p>
    <w:p>
      <w:pPr>
        <w:spacing w:after="0"/>
        <w:ind w:left="0"/>
        <w:jc w:val="both"/>
      </w:pPr>
      <w:r>
        <w:rPr>
          <w:rFonts w:ascii="Times New Roman"/>
          <w:b w:val="false"/>
          <w:i w:val="false"/>
          <w:color w:val="000000"/>
          <w:sz w:val="28"/>
        </w:rPr>
        <w:t>Государственная корпорация по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76"/>
    <w:p>
      <w:pPr>
        <w:spacing w:after="0"/>
        <w:ind w:left="0"/>
        <w:jc w:val="left"/>
      </w:pPr>
      <w:r>
        <w:rPr>
          <w:rFonts w:ascii="Times New Roman"/>
          <w:b/>
          <w:i w:val="false"/>
          <w:color w:val="000000"/>
        </w:rPr>
        <w:t xml:space="preserve">                                Журнал sms-оповещений</w:t>
      </w:r>
    </w:p>
    <w:bookmarkEnd w:id="76"/>
    <w:p>
      <w:pPr>
        <w:spacing w:after="0"/>
        <w:ind w:left="0"/>
        <w:jc w:val="both"/>
      </w:pPr>
      <w:bookmarkStart w:name="z96" w:id="77"/>
      <w:r>
        <w:rPr>
          <w:rFonts w:ascii="Times New Roman"/>
          <w:b w:val="false"/>
          <w:i w:val="false"/>
          <w:color w:val="000000"/>
          <w:sz w:val="28"/>
        </w:rPr>
        <w:t xml:space="preserve">
      </w:t>
      </w:r>
      <w:r>
        <w:rPr>
          <w:rFonts w:ascii="Times New Roman"/>
          <w:b/>
          <w:i w:val="false"/>
          <w:color w:val="000000"/>
          <w:sz w:val="28"/>
        </w:rPr>
        <w:t>_____________________________</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(вид выплаты)</w:t>
      </w:r>
    </w:p>
    <w:p>
      <w:pPr>
        <w:spacing w:after="0"/>
        <w:ind w:left="0"/>
        <w:jc w:val="both"/>
      </w:pPr>
      <w:r>
        <w:rPr>
          <w:rFonts w:ascii="Times New Roman"/>
          <w:b w:val="false"/>
          <w:i w:val="false"/>
          <w:color w:val="000000"/>
          <w:sz w:val="28"/>
        </w:rPr>
        <w:t>Государственная корпорация по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78"/>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 xml:space="preserve">Департамента Комитета регулирования и контроля в сфере социальной защиты населения по </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Приостановить перечисление обязательных пенсионных взносов, подлежащих</w:t>
      </w:r>
    </w:p>
    <w:p>
      <w:pPr>
        <w:spacing w:after="0"/>
        <w:ind w:left="0"/>
        <w:jc w:val="both"/>
      </w:pPr>
      <w:r>
        <w:rPr>
          <w:rFonts w:ascii="Times New Roman"/>
          <w:b w:val="false"/>
          <w:i w:val="false"/>
          <w:color w:val="000000"/>
          <w:sz w:val="28"/>
        </w:rPr>
        <w:t>субсидированию, в сумме _____________________________________тенге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w:t>
      </w:r>
    </w:p>
    <w:p>
      <w:pPr>
        <w:spacing w:after="0"/>
        <w:ind w:left="0"/>
        <w:jc w:val="both"/>
      </w:pPr>
      <w:r>
        <w:rPr>
          <w:rFonts w:ascii="Times New Roman"/>
          <w:b w:val="false"/>
          <w:i w:val="false"/>
          <w:color w:val="000000"/>
          <w:sz w:val="28"/>
        </w:rPr>
        <w:t>Фамилия 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w:t>
      </w:r>
    </w:p>
    <w:p>
      <w:pPr>
        <w:spacing w:after="0"/>
        <w:ind w:left="0"/>
        <w:jc w:val="both"/>
      </w:pPr>
      <w:r>
        <w:rPr>
          <w:rFonts w:ascii="Times New Roman"/>
          <w:b w:val="false"/>
          <w:i w:val="false"/>
          <w:color w:val="000000"/>
          <w:sz w:val="28"/>
        </w:rPr>
        <w:t xml:space="preserve">ИИН___________________________________________________________________ </w:t>
      </w:r>
    </w:p>
    <w:p>
      <w:pPr>
        <w:spacing w:after="0"/>
        <w:ind w:left="0"/>
        <w:jc w:val="both"/>
      </w:pPr>
      <w:r>
        <w:rPr>
          <w:rFonts w:ascii="Times New Roman"/>
          <w:b w:val="false"/>
          <w:i w:val="false"/>
          <w:color w:val="000000"/>
          <w:sz w:val="28"/>
        </w:rPr>
        <w:t>Дата рождения__________________________________________________________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__________________________________(Ф.И.О.)</w:t>
      </w:r>
    </w:p>
    <w:p>
      <w:pPr>
        <w:spacing w:after="0"/>
        <w:ind w:left="0"/>
        <w:jc w:val="both"/>
      </w:pPr>
      <w:r>
        <w:rPr>
          <w:rFonts w:ascii="Times New Roman"/>
          <w:b w:val="false"/>
          <w:i w:val="false"/>
          <w:color w:val="000000"/>
          <w:sz w:val="28"/>
        </w:rPr>
        <w:t>Руководитель управления (отдела) ____________________________(Ф.И.О.)</w:t>
      </w:r>
    </w:p>
    <w:p>
      <w:pPr>
        <w:spacing w:after="0"/>
        <w:ind w:left="0"/>
        <w:jc w:val="both"/>
      </w:pPr>
      <w:r>
        <w:rPr>
          <w:rFonts w:ascii="Times New Roman"/>
          <w:b w:val="false"/>
          <w:i w:val="false"/>
          <w:color w:val="000000"/>
          <w:sz w:val="28"/>
        </w:rPr>
        <w:t>Специалист___________________________________________________________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79"/>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9"/>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населения по</w:t>
      </w:r>
    </w:p>
    <w:p>
      <w:pPr>
        <w:spacing w:after="0"/>
        <w:ind w:left="0"/>
        <w:jc w:val="both"/>
      </w:pPr>
      <w:r>
        <w:rPr>
          <w:rFonts w:ascii="Times New Roman"/>
          <w:b w:val="false"/>
          <w:i w:val="false"/>
          <w:color w:val="000000"/>
          <w:sz w:val="28"/>
        </w:rPr>
        <w:t>_________________________ области (городу)</w:t>
      </w:r>
    </w:p>
    <w:p>
      <w:pPr>
        <w:spacing w:after="0"/>
        <w:ind w:left="0"/>
        <w:jc w:val="both"/>
      </w:pPr>
      <w:r>
        <w:rPr>
          <w:rFonts w:ascii="Times New Roman"/>
          <w:b w:val="false"/>
          <w:i w:val="false"/>
          <w:color w:val="000000"/>
          <w:sz w:val="28"/>
        </w:rPr>
        <w:t>Возобновить перечисление обязательных пенсионных взносов,</w:t>
      </w:r>
    </w:p>
    <w:p>
      <w:pPr>
        <w:spacing w:after="0"/>
        <w:ind w:left="0"/>
        <w:jc w:val="both"/>
      </w:pPr>
      <w:r>
        <w:rPr>
          <w:rFonts w:ascii="Times New Roman"/>
          <w:b w:val="false"/>
          <w:i w:val="false"/>
          <w:color w:val="000000"/>
          <w:sz w:val="28"/>
        </w:rPr>
        <w:t>подлежащих субсидированию в сумме 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 по "____" _________ 20__ года</w:t>
      </w:r>
    </w:p>
    <w:p>
      <w:pPr>
        <w:spacing w:after="0"/>
        <w:ind w:left="0"/>
        <w:jc w:val="both"/>
      </w:pPr>
      <w:r>
        <w:rPr>
          <w:rFonts w:ascii="Times New Roman"/>
          <w:b w:val="false"/>
          <w:i w:val="false"/>
          <w:color w:val="000000"/>
          <w:sz w:val="28"/>
        </w:rPr>
        <w:t>Фамилия______________________________________________________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ИИН__________________________________________________________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______________________________(Ф.И.О.)</w:t>
      </w:r>
    </w:p>
    <w:p>
      <w:pPr>
        <w:spacing w:after="0"/>
        <w:ind w:left="0"/>
        <w:jc w:val="both"/>
      </w:pPr>
      <w:r>
        <w:rPr>
          <w:rFonts w:ascii="Times New Roman"/>
          <w:b w:val="false"/>
          <w:i w:val="false"/>
          <w:color w:val="000000"/>
          <w:sz w:val="28"/>
        </w:rPr>
        <w:t>Руководитель управления (отдела) ________________________(Ф.И.О.)</w:t>
      </w:r>
    </w:p>
    <w:p>
      <w:pPr>
        <w:spacing w:after="0"/>
        <w:ind w:left="0"/>
        <w:jc w:val="both"/>
      </w:pPr>
      <w:r>
        <w:rPr>
          <w:rFonts w:ascii="Times New Roman"/>
          <w:b w:val="false"/>
          <w:i w:val="false"/>
          <w:color w:val="000000"/>
          <w:sz w:val="28"/>
        </w:rPr>
        <w:t>Специалист____________________________________________(Ф.И.О.)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80"/>
    <w:p>
      <w:pPr>
        <w:spacing w:after="0"/>
        <w:ind w:left="0"/>
        <w:jc w:val="left"/>
      </w:pPr>
      <w:r>
        <w:rPr>
          <w:rFonts w:ascii="Times New Roman"/>
          <w:b/>
          <w:i w:val="false"/>
          <w:color w:val="000000"/>
        </w:rPr>
        <w:t xml:space="preserve">                                СПРАВКА</w:t>
      </w:r>
    </w:p>
    <w:bookmarkEnd w:id="80"/>
    <w:p>
      <w:pPr>
        <w:spacing w:after="0"/>
        <w:ind w:left="0"/>
        <w:jc w:val="both"/>
      </w:pPr>
      <w:bookmarkStart w:name="z106" w:id="81"/>
      <w:r>
        <w:rPr>
          <w:rFonts w:ascii="Times New Roman"/>
          <w:b w:val="false"/>
          <w:i w:val="false"/>
          <w:color w:val="000000"/>
          <w:sz w:val="28"/>
        </w:rPr>
        <w:t>
      Наименование плательщика_______________________________________</w:t>
      </w:r>
    </w:p>
    <w:bookmarkEnd w:id="81"/>
    <w:p>
      <w:pPr>
        <w:spacing w:after="0"/>
        <w:ind w:left="0"/>
        <w:jc w:val="both"/>
      </w:pPr>
      <w:r>
        <w:rPr>
          <w:rFonts w:ascii="Times New Roman"/>
          <w:b w:val="false"/>
          <w:i w:val="false"/>
          <w:color w:val="000000"/>
          <w:sz w:val="28"/>
        </w:rPr>
        <w:t xml:space="preserve">       Бизнес-идентификационный номер (БИН) или индивидуальный идентификационный</w:t>
      </w:r>
    </w:p>
    <w:p>
      <w:pPr>
        <w:spacing w:after="0"/>
        <w:ind w:left="0"/>
        <w:jc w:val="both"/>
      </w:pPr>
      <w:r>
        <w:rPr>
          <w:rFonts w:ascii="Times New Roman"/>
          <w:b w:val="false"/>
          <w:i w:val="false"/>
          <w:color w:val="000000"/>
          <w:sz w:val="28"/>
        </w:rPr>
        <w:t>номер (ИИН) и местонахождение плательщика обязательных пенсионных</w:t>
      </w:r>
    </w:p>
    <w:p>
      <w:pPr>
        <w:spacing w:after="0"/>
        <w:ind w:left="0"/>
        <w:jc w:val="both"/>
      </w:pPr>
      <w:r>
        <w:rPr>
          <w:rFonts w:ascii="Times New Roman"/>
          <w:b w:val="false"/>
          <w:i w:val="false"/>
          <w:color w:val="000000"/>
          <w:sz w:val="28"/>
        </w:rPr>
        <w:t>взносов_______________________________________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Ф.И.О. работника 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работника____________________________________________________________</w:t>
      </w:r>
    </w:p>
    <w:p>
      <w:pPr>
        <w:spacing w:after="0"/>
        <w:ind w:left="0"/>
        <w:jc w:val="both"/>
      </w:pPr>
      <w:r>
        <w:rPr>
          <w:rFonts w:ascii="Times New Roman"/>
          <w:b w:val="false"/>
          <w:i w:val="false"/>
          <w:color w:val="000000"/>
          <w:sz w:val="28"/>
        </w:rPr>
        <w:t xml:space="preserve">       Номер и дата приказа об отпуске без сохранения заработной платы по уходу за</w:t>
      </w:r>
    </w:p>
    <w:p>
      <w:pPr>
        <w:spacing w:after="0"/>
        <w:ind w:left="0"/>
        <w:jc w:val="both"/>
      </w:pPr>
      <w:r>
        <w:rPr>
          <w:rFonts w:ascii="Times New Roman"/>
          <w:b w:val="false"/>
          <w:i w:val="false"/>
          <w:color w:val="000000"/>
          <w:sz w:val="28"/>
        </w:rPr>
        <w:t xml:space="preserve">ребенком_____________________________________________________ </w:t>
      </w:r>
    </w:p>
    <w:p>
      <w:pPr>
        <w:spacing w:after="0"/>
        <w:ind w:left="0"/>
        <w:jc w:val="both"/>
      </w:pPr>
      <w:r>
        <w:rPr>
          <w:rFonts w:ascii="Times New Roman"/>
          <w:b w:val="false"/>
          <w:i w:val="false"/>
          <w:color w:val="000000"/>
          <w:sz w:val="28"/>
        </w:rPr>
        <w:t xml:space="preserve">       Перечисление социальных отчислений и (или) обязательных пенсионных взносов, и</w:t>
      </w:r>
    </w:p>
    <w:p>
      <w:pPr>
        <w:spacing w:after="0"/>
        <w:ind w:left="0"/>
        <w:jc w:val="both"/>
      </w:pPr>
      <w:r>
        <w:rPr>
          <w:rFonts w:ascii="Times New Roman"/>
          <w:b w:val="false"/>
          <w:i w:val="false"/>
          <w:color w:val="000000"/>
          <w:sz w:val="28"/>
        </w:rPr>
        <w:t>(или) обязательных пенсионных взносов работодателя за</w:t>
      </w:r>
    </w:p>
    <w:p>
      <w:pPr>
        <w:spacing w:after="0"/>
        <w:ind w:left="0"/>
        <w:jc w:val="both"/>
      </w:pPr>
      <w:r>
        <w:rPr>
          <w:rFonts w:ascii="Times New Roman"/>
          <w:b w:val="false"/>
          <w:i w:val="false"/>
          <w:color w:val="000000"/>
          <w:sz w:val="28"/>
        </w:rPr>
        <w:t xml:space="preserve"> ____________________________произведены _________20______ года в соответствии с</w:t>
      </w:r>
    </w:p>
    <w:p>
      <w:pPr>
        <w:spacing w:after="0"/>
        <w:ind w:left="0"/>
        <w:jc w:val="both"/>
      </w:pPr>
      <w:r>
        <w:rPr>
          <w:rFonts w:ascii="Times New Roman"/>
          <w:b w:val="false"/>
          <w:i w:val="false"/>
          <w:color w:val="000000"/>
          <w:sz w:val="28"/>
        </w:rPr>
        <w:t xml:space="preserve"> (указать период (месяц, месяцы))</w:t>
      </w:r>
    </w:p>
    <w:p>
      <w:pPr>
        <w:spacing w:after="0"/>
        <w:ind w:left="0"/>
        <w:jc w:val="both"/>
      </w:pPr>
      <w:r>
        <w:rPr>
          <w:rFonts w:ascii="Times New Roman"/>
          <w:b w:val="false"/>
          <w:i w:val="false"/>
          <w:color w:val="000000"/>
          <w:sz w:val="28"/>
        </w:rPr>
        <w:t>_______________________________________________________ по основанию:</w:t>
      </w:r>
    </w:p>
    <w:p>
      <w:pPr>
        <w:spacing w:after="0"/>
        <w:ind w:left="0"/>
        <w:jc w:val="both"/>
      </w:pPr>
      <w:r>
        <w:rPr>
          <w:rFonts w:ascii="Times New Roman"/>
          <w:b w:val="false"/>
          <w:i w:val="false"/>
          <w:color w:val="000000"/>
          <w:sz w:val="28"/>
        </w:rPr>
        <w:t xml:space="preserve">             (указать дату и номер платежного поручения)</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 выдана премия, материальная помощь и т.п., возобновлена</w:t>
      </w:r>
    </w:p>
    <w:p>
      <w:pPr>
        <w:spacing w:after="0"/>
        <w:ind w:left="0"/>
        <w:jc w:val="both"/>
      </w:pPr>
      <w:r>
        <w:rPr>
          <w:rFonts w:ascii="Times New Roman"/>
          <w:b w:val="false"/>
          <w:i w:val="false"/>
          <w:color w:val="000000"/>
          <w:sz w:val="28"/>
        </w:rPr>
        <w:t xml:space="preserve">                         трудовая деятельность и др.)</w:t>
      </w:r>
    </w:p>
    <w:p>
      <w:pPr>
        <w:spacing w:after="0"/>
        <w:ind w:left="0"/>
        <w:jc w:val="both"/>
      </w:pPr>
      <w:r>
        <w:rPr>
          <w:rFonts w:ascii="Times New Roman"/>
          <w:b w:val="false"/>
          <w:i w:val="false"/>
          <w:color w:val="000000"/>
          <w:sz w:val="28"/>
        </w:rPr>
        <w:t xml:space="preserve">       Справка выдана для предъявления в Государственную корпорацию.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Руководитель___________ ___________________________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Главный бухгалтер ___________ 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Дата выдачи: "__" __________ 20 __ года</w:t>
      </w:r>
    </w:p>
    <w:p>
      <w:pPr>
        <w:spacing w:after="0"/>
        <w:ind w:left="0"/>
        <w:jc w:val="both"/>
      </w:pPr>
      <w:r>
        <w:rPr>
          <w:rFonts w:ascii="Times New Roman"/>
          <w:b w:val="false"/>
          <w:i w:val="false"/>
          <w:color w:val="000000"/>
          <w:sz w:val="28"/>
        </w:rPr>
        <w:t xml:space="preserve">       Примечание: Я, ________________________________________________</w:t>
      </w:r>
    </w:p>
    <w:p>
      <w:pPr>
        <w:spacing w:after="0"/>
        <w:ind w:left="0"/>
        <w:jc w:val="both"/>
      </w:pPr>
      <w:r>
        <w:rPr>
          <w:rFonts w:ascii="Times New Roman"/>
          <w:b w:val="false"/>
          <w:i w:val="false"/>
          <w:color w:val="000000"/>
          <w:sz w:val="28"/>
        </w:rPr>
        <w:t xml:space="preserve">                         (Ф.И.О. работника)</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перечисления обязательных пенсионных взносов, подлежащих субсидированию.</w:t>
      </w:r>
    </w:p>
    <w:p>
      <w:pPr>
        <w:spacing w:after="0"/>
        <w:ind w:left="0"/>
        <w:jc w:val="both"/>
      </w:pPr>
      <w:r>
        <w:rPr>
          <w:rFonts w:ascii="Times New Roman"/>
          <w:b w:val="false"/>
          <w:i w:val="false"/>
          <w:color w:val="000000"/>
          <w:sz w:val="28"/>
        </w:rPr>
        <w:t xml:space="preserve">       Даю согласие на уведомление об установлении (отказе в установлении,</w:t>
      </w:r>
    </w:p>
    <w:p>
      <w:pPr>
        <w:spacing w:after="0"/>
        <w:ind w:left="0"/>
        <w:jc w:val="both"/>
      </w:pPr>
      <w:r>
        <w:rPr>
          <w:rFonts w:ascii="Times New Roman"/>
          <w:b w:val="false"/>
          <w:i w:val="false"/>
          <w:color w:val="000000"/>
          <w:sz w:val="28"/>
        </w:rPr>
        <w:t xml:space="preserve"> приостановлении перечисления) размера бюджетной субсидии обязательных пенсионных</w:t>
      </w:r>
    </w:p>
    <w:p>
      <w:pPr>
        <w:spacing w:after="0"/>
        <w:ind w:left="0"/>
        <w:jc w:val="both"/>
      </w:pPr>
      <w:r>
        <w:rPr>
          <w:rFonts w:ascii="Times New Roman"/>
          <w:b w:val="false"/>
          <w:i w:val="false"/>
          <w:color w:val="000000"/>
          <w:sz w:val="28"/>
        </w:rPr>
        <w:t xml:space="preserve"> взносов путем sms-оповещения, посредством телефонной связи.</w:t>
      </w:r>
    </w:p>
    <w:p>
      <w:pPr>
        <w:spacing w:after="0"/>
        <w:ind w:left="0"/>
        <w:jc w:val="both"/>
      </w:pPr>
      <w:r>
        <w:rPr>
          <w:rFonts w:ascii="Times New Roman"/>
          <w:b w:val="false"/>
          <w:i w:val="false"/>
          <w:color w:val="000000"/>
          <w:sz w:val="28"/>
        </w:rPr>
        <w:t xml:space="preserve">       Номер мобильного телефона _____________________________________</w:t>
      </w:r>
    </w:p>
    <w:p>
      <w:pPr>
        <w:spacing w:after="0"/>
        <w:ind w:left="0"/>
        <w:jc w:val="both"/>
      </w:pPr>
      <w:r>
        <w:rPr>
          <w:rFonts w:ascii="Times New Roman"/>
          <w:b w:val="false"/>
          <w:i w:val="false"/>
          <w:color w:val="000000"/>
          <w:sz w:val="28"/>
        </w:rPr>
        <w:t xml:space="preserve">       Дата _________________ Подпись заявителя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получателям социальных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случаю потери дохода в 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уходом за ребенком по достижении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82"/>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2"/>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 xml:space="preserve">Департамента Комитета регулирования и контроля в сфере социальной защиты населения </w:t>
      </w:r>
    </w:p>
    <w:p>
      <w:pPr>
        <w:spacing w:after="0"/>
        <w:ind w:left="0"/>
        <w:jc w:val="both"/>
      </w:pPr>
      <w:r>
        <w:rPr>
          <w:rFonts w:ascii="Times New Roman"/>
          <w:b w:val="false"/>
          <w:i w:val="false"/>
          <w:color w:val="000000"/>
          <w:sz w:val="28"/>
        </w:rPr>
        <w:t>____________________________ области (городу)</w:t>
      </w:r>
    </w:p>
    <w:p>
      <w:pPr>
        <w:spacing w:after="0"/>
        <w:ind w:left="0"/>
        <w:jc w:val="both"/>
      </w:pPr>
      <w:r>
        <w:rPr>
          <w:rFonts w:ascii="Times New Roman"/>
          <w:b w:val="false"/>
          <w:i w:val="false"/>
          <w:color w:val="000000"/>
          <w:sz w:val="28"/>
        </w:rPr>
        <w:t>Прекратить перечисление обязательных пенсионных взносов, подлежащих</w:t>
      </w:r>
    </w:p>
    <w:p>
      <w:pPr>
        <w:spacing w:after="0"/>
        <w:ind w:left="0"/>
        <w:jc w:val="both"/>
      </w:pPr>
      <w:r>
        <w:rPr>
          <w:rFonts w:ascii="Times New Roman"/>
          <w:b w:val="false"/>
          <w:i w:val="false"/>
          <w:color w:val="000000"/>
          <w:sz w:val="28"/>
        </w:rPr>
        <w:t>субсидированию в сумме__________________________________________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w:t>
      </w:r>
    </w:p>
    <w:p>
      <w:pPr>
        <w:spacing w:after="0"/>
        <w:ind w:left="0"/>
        <w:jc w:val="both"/>
      </w:pPr>
      <w:r>
        <w:rPr>
          <w:rFonts w:ascii="Times New Roman"/>
          <w:b w:val="false"/>
          <w:i w:val="false"/>
          <w:color w:val="000000"/>
          <w:sz w:val="28"/>
        </w:rPr>
        <w:t>Фамилия_________________________________________________________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w:t>
      </w:r>
    </w:p>
    <w:p>
      <w:pPr>
        <w:spacing w:after="0"/>
        <w:ind w:left="0"/>
        <w:jc w:val="both"/>
      </w:pPr>
      <w:r>
        <w:rPr>
          <w:rFonts w:ascii="Times New Roman"/>
          <w:b w:val="false"/>
          <w:i w:val="false"/>
          <w:color w:val="000000"/>
          <w:sz w:val="28"/>
        </w:rPr>
        <w:t>ИИН____________________________________________________________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Руководитель управления (отдела) 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83"/>
    <w:p>
      <w:pPr>
        <w:spacing w:after="0"/>
        <w:ind w:left="0"/>
        <w:jc w:val="left"/>
      </w:pPr>
      <w:r>
        <w:rPr>
          <w:rFonts w:ascii="Times New Roman"/>
          <w:b/>
          <w:i w:val="false"/>
          <w:color w:val="000000"/>
        </w:rPr>
        <w:t xml:space="preserve">                    Заявка на возврат ошибочно перечисленных сумм</w:t>
      </w:r>
      <w:r>
        <w:br/>
      </w:r>
      <w:r>
        <w:rPr>
          <w:rFonts w:ascii="Times New Roman"/>
          <w:b/>
          <w:i w:val="false"/>
          <w:color w:val="000000"/>
        </w:rPr>
        <w:t xml:space="preserve">             обязательных пенсионных взносов, подлежащих субсидированию</w:t>
      </w:r>
    </w:p>
    <w:bookmarkEnd w:id="83"/>
    <w:p>
      <w:pPr>
        <w:spacing w:after="0"/>
        <w:ind w:left="0"/>
        <w:jc w:val="both"/>
      </w:pPr>
      <w:bookmarkStart w:name="z113" w:id="84"/>
      <w:r>
        <w:rPr>
          <w:rFonts w:ascii="Times New Roman"/>
          <w:b w:val="false"/>
          <w:i w:val="false"/>
          <w:color w:val="000000"/>
          <w:sz w:val="28"/>
        </w:rPr>
        <w:t>
      1. Реквизиты плательщика обязательных пенсионных взносов, подлежащих субсидированию:</w:t>
      </w:r>
    </w:p>
    <w:bookmarkEnd w:id="84"/>
    <w:p>
      <w:pPr>
        <w:spacing w:after="0"/>
        <w:ind w:left="0"/>
        <w:jc w:val="both"/>
      </w:pPr>
      <w:r>
        <w:rPr>
          <w:rFonts w:ascii="Times New Roman"/>
          <w:b w:val="false"/>
          <w:i w:val="false"/>
          <w:color w:val="000000"/>
          <w:sz w:val="28"/>
        </w:rPr>
        <w:t xml:space="preserve">       Наименование_________________________________________________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xml:space="preserve">       № ________ дата "___" ____________ 20 ___ года</w:t>
      </w:r>
    </w:p>
    <w:p>
      <w:pPr>
        <w:spacing w:after="0"/>
        <w:ind w:left="0"/>
        <w:jc w:val="both"/>
      </w:pPr>
      <w:r>
        <w:rPr>
          <w:rFonts w:ascii="Times New Roman"/>
          <w:b w:val="false"/>
          <w:i w:val="false"/>
          <w:color w:val="000000"/>
          <w:sz w:val="28"/>
        </w:rPr>
        <w:t xml:space="preserve">       Общая сумма платежного поручения 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3. Реквизиты вкладчика обязательных пенсионных взносов _____________</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(Ф.И.О., дата рождения)</w:t>
      </w:r>
    </w:p>
    <w:p>
      <w:pPr>
        <w:spacing w:after="0"/>
        <w:ind w:left="0"/>
        <w:jc w:val="both"/>
      </w:pPr>
      <w:r>
        <w:rPr>
          <w:rFonts w:ascii="Times New Roman"/>
          <w:b w:val="false"/>
          <w:i w:val="false"/>
          <w:color w:val="000000"/>
          <w:sz w:val="28"/>
        </w:rPr>
        <w:t xml:space="preserve">       ИИН вкладчика обязательных пенсионных взносов __________________</w:t>
      </w:r>
    </w:p>
    <w:p>
      <w:pPr>
        <w:spacing w:after="0"/>
        <w:ind w:left="0"/>
        <w:jc w:val="both"/>
      </w:pPr>
      <w:r>
        <w:rPr>
          <w:rFonts w:ascii="Times New Roman"/>
          <w:b w:val="false"/>
          <w:i w:val="false"/>
          <w:color w:val="000000"/>
          <w:sz w:val="28"/>
        </w:rPr>
        <w:t xml:space="preserve">       Сумма взноса, период, вкладчика обязательных</w:t>
      </w:r>
    </w:p>
    <w:p>
      <w:pPr>
        <w:spacing w:after="0"/>
        <w:ind w:left="0"/>
        <w:jc w:val="both"/>
      </w:pPr>
      <w:r>
        <w:rPr>
          <w:rFonts w:ascii="Times New Roman"/>
          <w:b w:val="false"/>
          <w:i w:val="false"/>
          <w:color w:val="000000"/>
          <w:sz w:val="28"/>
        </w:rPr>
        <w:t xml:space="preserve"> пенсионных взносов __________________________________________________</w:t>
      </w:r>
    </w:p>
    <w:p>
      <w:pPr>
        <w:spacing w:after="0"/>
        <w:ind w:left="0"/>
        <w:jc w:val="both"/>
      </w:pPr>
      <w:r>
        <w:rPr>
          <w:rFonts w:ascii="Times New Roman"/>
          <w:b w:val="false"/>
          <w:i w:val="false"/>
          <w:color w:val="000000"/>
          <w:sz w:val="28"/>
        </w:rPr>
        <w:t xml:space="preserve">       Сумма, период, подлежащий возврату ______________________________</w:t>
      </w:r>
    </w:p>
    <w:p>
      <w:pPr>
        <w:spacing w:after="0"/>
        <w:ind w:left="0"/>
        <w:jc w:val="both"/>
      </w:pPr>
      <w:r>
        <w:rPr>
          <w:rFonts w:ascii="Times New Roman"/>
          <w:b w:val="false"/>
          <w:i w:val="false"/>
          <w:color w:val="000000"/>
          <w:sz w:val="28"/>
        </w:rPr>
        <w:t xml:space="preserve">       4. Корректировка последующими платежами невозможна ввиду того, что</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Возврат просим произвести по следующим реквизитам_________________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 xml:space="preserve">       (подпись руководителя) __________________________________________</w:t>
      </w:r>
    </w:p>
    <w:p>
      <w:pPr>
        <w:spacing w:after="0"/>
        <w:ind w:left="0"/>
        <w:jc w:val="both"/>
      </w:pPr>
      <w:r>
        <w:rPr>
          <w:rFonts w:ascii="Times New Roman"/>
          <w:b w:val="false"/>
          <w:i w:val="false"/>
          <w:color w:val="000000"/>
          <w:sz w:val="28"/>
        </w:rPr>
        <w:t xml:space="preserve">       (подпись главного бухгалтера) _____________________________________</w:t>
      </w:r>
    </w:p>
    <w:p>
      <w:pPr>
        <w:spacing w:after="0"/>
        <w:ind w:left="0"/>
        <w:jc w:val="both"/>
      </w:pPr>
      <w:r>
        <w:rPr>
          <w:rFonts w:ascii="Times New Roman"/>
          <w:b w:val="false"/>
          <w:i w:val="false"/>
          <w:color w:val="000000"/>
          <w:sz w:val="28"/>
        </w:rPr>
        <w:t xml:space="preserve">       М.П. 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213</w:t>
            </w:r>
          </w:p>
        </w:tc>
      </w:tr>
    </w:tbl>
    <w:bookmarkStart w:name="z115" w:id="85"/>
    <w:p>
      <w:pPr>
        <w:spacing w:after="0"/>
        <w:ind w:left="0"/>
        <w:jc w:val="left"/>
      </w:pPr>
      <w:r>
        <w:rPr>
          <w:rFonts w:ascii="Times New Roman"/>
          <w:b/>
          <w:i w:val="false"/>
          <w:color w:val="000000"/>
        </w:rPr>
        <w:t xml:space="preserve"> Перечень утративших силу некоторых решений и структурных элементов некоторых решений Министерства труда и социальной защиты Республики Казахстан</w:t>
      </w:r>
    </w:p>
    <w:bookmarkEnd w:id="85"/>
    <w:bookmarkStart w:name="z116"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декабря 2014 года № 330 "Об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(зарегистрирован в Реестре государственной регистрации нормативных правовых актов № 10091).</w:t>
      </w:r>
    </w:p>
    <w:bookmarkEnd w:id="86"/>
    <w:bookmarkStart w:name="z117" w:id="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решений Министерства здравоохранения и социального развития Республики Казахстан, в которые вносятся изменения, утвержденного приказом Министра здравоохранения и социального развития Республики Казахстан от 12 января 2016 года № 11 "О внесении изменений в некоторые решения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 13218).</w:t>
      </w:r>
    </w:p>
    <w:bookmarkEnd w:id="87"/>
    <w:bookmarkStart w:name="z118" w:id="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21 августа 2019 года № 443 "О внесении изменений и дополнений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19278).</w:t>
      </w:r>
    </w:p>
    <w:bookmarkEnd w:id="88"/>
    <w:bookmarkStart w:name="z119"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в которые вносятся изменения, утвержденного приказом Министра труда и социальной защиты населения Республики Казахстан от 2 апреля 2020 года № 121 "О внесении изменений в некоторые приказы Министра здравоохранения и социального развития Республики Казахстан,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20295).</w:t>
      </w:r>
    </w:p>
    <w:bookmarkEnd w:id="89"/>
    <w:bookmarkStart w:name="z120" w:id="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приказа Министра труда и социальной защиты населения Республики Казахстан от 28 декабря 2022 года № 528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здравоохранения и социального развития Республики Казахстан от 18 декабря 2014 года № 330 "Об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(зарегистрирован в Реестре государственной регистрации нормативных правовых актов № 31443).</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