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ff49" w14:textId="293f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2023 года № 105. Зарегистрирован в Министерстве юстиции Республики Казахстан 7 июня 2023 года № 32718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21836)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качества лекарственных средств и медицинских изделий,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ввозимых лекарственных средств – нотариально засвидетельствованная или апостилированная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Гаагской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октября 1961 года "Перечень государств, признающих апостиль" (далее – Гаагская конвенция) копия сертификата надлежащей производственной практики (далее – GMP (ДжиЭмПи)), в формате PDF (ПиДиЭф), действующего на момент производства продукции или Декларацию от производителя с текущим статусом GMP на сайте Управления по санитарному надзору за качеством пищевых продуктов и медикаментов (США) (далее – FDA (ЭфДиЭй)) без апостиля, и адрес сайта реестра выданных уполномоченным органом сертификатов соответствия требованиям GMP (при наличии) – с переводом на казахский или русский язык (при представлении документа на иностранном языке), для лекарственных средств, произведенных на территории Республики Казахстан – документ, подтверждающий соответствие производственной площадки требованиям GMP Республики Казахстан и адрес сайта реестра выданных уполномоченным органом сертификатов соответствия требованиям GMP;".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