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35b" w14:textId="5a3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средств телекоммуникаций на опорах совместного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мая 2023 года № 129/НҚ. Зарегистрирован в Министерстве юстиции Республики Казахстан 1 июня 2023 года № 32660.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ff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средств телекоммуникаций на опорах совместного использования.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129/НҚ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средств телекоммуникаций на опорах совместного использования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ff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средств телекоммуникаций на опорах совместного использования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 и определяют порядок размещения средств телекоммуникаций на опорах совместного использования.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операторов связи, размещающие средства телекоммуникаций на опорах совместного использования.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опоры совместного использования – сооружение связи, предназначенное для одновременного размещения средств телекоммуникаций и (или) иных объектов инженерной инфраструктуры, устройств информационного назначения;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телекоммуникаций (средства связи)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связи размещают средства телекоммуникаций на действующих сооружениях, а также путем замены действующих сооружения на опоры совместного использования.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средств телекоммуникаций на опорах совместного использования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Операторы связи для размещения средств телекоммуникаций на опорах совместного использования обращаются с письменным заявлением к собственнику сооружения.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сооружения после поступления такого заявления вправе направить письменный ответ.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согласии на размещение средств телекоммуникаций на опорах совместного использования, собственник сооружения предоставляет условия договора и технические требования.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в размещении средств телекоммуникаций, собственник сооружения при наличии технической возможности вправе предложить альтернативное предложение для размещения средств телекоммуникаций на опорах совместного использования.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требования и условия размещения средств телекоммуникаций на опорах совместного использования, в том числе условия совместной эксплуатации, ремонтно-восстановительных работ, предусматриваются договором.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размещении средств телекоммуникаций на опорах совместного использования оператором связи и (или) подрядчиком учитываются технические параметры, климатические и природные условия местности, а также требования по технике безопасности, включая заземление устройства и молниезащите сооружений.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Операторы связи на основании договора могут совместно использовать объекты инженерной инфраструктуры, опоры совместного использования, иные средства телекоммуникаций и сети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связи".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строительстве и реконструкции линий электропередач, радиостанций и объектов, излучающих электромагнитную энергию, учитывается негативное воздействие на средства телекоммуникаций 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2014 года № 281 "Об утверждении Правил охраны сетей телекоммуникаций в Республике Казахстан" (зарегистрирован в Реестре государственной регистрации нормативных правовых актов № 10483).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Совместная подвеска волоконно-оптических линий связи на опорах воздушных линиях (далее – ВОЛС-ВЛ) осуществляется согласно общим техническим характеристикам ВОЛС-ВЛ,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устройства электроустановок, утвержденным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