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f7af" w14:textId="07af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Министра культуры и спорта Республики Казахстан от 14 июня 2016 года № 162 и Министра национальной экономики Республики Казахстан от 23 июня 2016 года № 277 "Об утверждении критериев оценки степени риска и проверочных листов в сфере охраны и использования объектов историко-культурного наследия"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культуры и спорта Республики Казахстан от 31 мая 2023 года № 132 и Министра национальной экономики Республики Казахстан от 31 мая 2023 года № 93. Зарегистрирован в Министерстве юстиции Республики Казахстан 1 июня 2023 года № 32651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июня 2016 года № 162 и Министра национальной экономики Республики Казахстан от 23 июня 2016 года № 277 "Об утверждении критериев оценки степени риска и проверочных листов в сфере охраны и использования объектов историко-культурного наследия" (зарегистрирован в Реестре государственной регистрации нормативных правовых актов под № 13979)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сфере охраны и использования объектов историко-культурного наследия, согласно приложению 1 к указанному совместному приказу: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субъекты контроля – физические и юридические лица, в том числе местные исполнительные органы, за деятельностью которых осуществляются контроль в сфере охраны и использования объектов историко-культурного наследия;";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объекты контроля – имущество, находящееся на праве собственности или ином законном основании у субъекта контроля, подлежащее контролю;";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балл – количественная мера исчисления риска;";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нормализация данных – статистическая процедура, предусматривающая приведение значений, измеренных в различных шкалах, к условно общей шкале;";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контроля по степеням риска для последующего осуществления профилактического контроля с посещением субъекта контроля и (или) проверок на соответствие квалификационным требованиям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контроля и (или) освобождение такого субъекта контроля от профилактического контроля с посещением субъекта контроля и (или) проверок на соответствие квалификационным требованиям;";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11) следующего содержания: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выборочная совокупность (выборка) – перечень оцениваемых субъектов (объектов), относимых к однородной группе субъектов (объектов)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сфер деятельности субъектов (объектов) контроля, отнесенных к высокой степени риска, кратность проведения проверки на соответствие квалификационным требованиям определяется критериями оценки степени риска, но не чаще одного раза в год.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средней степени риска, кратность проведения проверок на соответствие квалификационным требованиям определяется критериями оценки степени риска, но не чаще одного раза в два года.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низкой степени риска, кратность проведения проверок на соответствие квалификационным требованиям определяется критериями оценки степени риска, но не чаще одного раза в три года.";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Для целей управления рисками при осуществлении проверки на соответствие квалификационным требованиям и (или) профилактического контроля с посещением субъекта (объекта) контроля, критерии оценки степени риска для проведения проверки на соответствие квалификационным требованиям и профилактического контроля субъектов (объектов) контроля формируются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субъекты (объекты) контроля по объективным критериям относят к одной из следующих степеней риска: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высокий риск;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средний риск;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субъекта (объекта) контроля, отнесенного к высокой и средней степени риска, проводятся проверка на соответствие квалификационным требованиям, профилактический контроль с посещением субъекта (объекта) контроля и внеплановая проверка.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субъекта (объекта) контроля, отнесенного к низкой степени риска проводится внеплановая проверка.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субъекты (объекты) контроля по субъективным критериям относятся к одной из следующих степеней риска: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расчета степени риска по субъективным критериям";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определенным в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рассчитывается показатель степени риска по субъективным критериям по шкале от 0 до 100 баллов.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по субъективным критериям субъект (объект) контроля относится: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Формирование базы данных и сбор информации необходимы для выявления субъектов (объектов) контроля.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рисков в целях осуществления профилактического контроля с посещением субъекта контроля используются следующие источники информации: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внеплановых проверок и профилактического контроля с посещением субъектов (объектов) контроля.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рисков в целях осуществления проверки на соответствие квалификационным требованиям, используются следующие источники информации: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Для отнесения субъекта контроля к степени риска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 применяется следующий порядок расчета показателя степени риска.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 собирает информацию и формирует базу данных по субъективным критериям из источников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(SP) и показателя степени риска по субъективным критериям, определенным в соответствии с пунктом 8 настоящих Критериев (SC), с последующей нормализацией значений данных в диапазон от 0 до 100 баллов.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SC – показатель степени риска по субъективным критериям,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и каждой сферы государственного контроля. При этом перечень оцениваемых субъектов (объектов) контроля,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данных.";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 следующего содержания: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 данным, полученным по результатам предыдущих проверок и профилактического контроля с посещением субъектов (объектов) контроля, формируется показатель степени риска по нарушениям, оцениваемый в баллах от 0 до 100.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одного грубого нарушения по любому из источников информации,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Критериев, субъекту контроля приравнивается показатель степени риска 100 баллов и в отношении него проводится проверка на соответствие квалификационным требованиям или профилактический контроль с посещением субъекта (объекта) контроля.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 где: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(SР2 х 100/SР1) х 0,3, где: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 где: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критериям.";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 следующего содержания: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Расчет показателя степени риска по субъективным критериям,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Критериев, производится по шкале от 0 до 100 баллов и осуществляется по следующей формуле: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2921000" cy="104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xi,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Полученное значение показателя степени риска по субъективным критериям,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Критериев, включается в расчет показателя степени риска по субъективным критериям."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 следующего содержания: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2755900" cy="91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контроля,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Критериев.";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21 следующего содержания: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В целях освобождения от профилактического контроля с посещением субъекта (объекта) контроля и (или) проведения проверки на соответствие квалификационным требованиям, регулирующими государственными органами, а также государственными органами учитываются смягчающие индикаторы.";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спорта Республики Казахстан в установленном законодательством порядке обеспечить: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совместного приказа размещение его на интернет-ресурсе Министерства культуры и спорта Республики Казахстан;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культуры и спорта Республики Казахстан.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Министр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национальной экономики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__________А.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Куантыров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Исполняющий обязанности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Министра культуры и спорта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__________С.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Құранбек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bookmarkStart w:name="z104" w:id="9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