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b0a53" w14:textId="4db0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16 апреля 2015 года № 4-1/339 "Об утверждении квалификационных требований, предъявляемых к деятельности по оказанию услуг по складской деятельности с выпуском зерновых расписок,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мая 2023 года № 199. Зарегистрирован в Министерстве юстиции Республики Казахстан 29 мая 2023 года № 32618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апреля 2015 года № 4-1/339 "Об утверждении квалификационных требований, предъявляемых к деятельности по оказанию услуг по складской деятельности с выпуском зерновых расписок, и перечня документов, подтверждающих соответствие им" (зарегистрирован в Реестре государственной регистрации нормативных правовых актов № 11595)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зерне" и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оказанию услуг по складской деятельности с выпуском зерновых расписок, и перечень документов, подтверждающих соответствие им,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2023 года № 199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2015 года № 4-1/339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деятельности по оказанию услуг по складской деятельности с выпуском зерновых расписок, и перечень документов, подтверждающих соответствие им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включают наличие: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праве собственности зернохранилища (элеватора, хлебоприемного пункта)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оборудования: зерноочистительных машин, зерносушильного оборудования, весового оборудования (поверенного в установленном порядке), погрузочно-разгрузочных устройств, подъемно-транспортного оборудования, передвижного транспортного оборудования, оборудования активного вентилирования, емкостей для хранения зерна, оборудования для контроля температуры и влажности зерна при хранении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пропускного режима, ограждения территории, асфальтированных и (или) бетонных 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производственно-технологической лаборатории для определения качества зерна, прошедшей оценку состояния измерений, оснащенной: лабораторным оборудованием и приборами (влагомерами, сушильными шкафами, весами лабораторными, мельницей для размола зерна, комплектами сит, пробоотборниками, пурками, устройствами для определения содержания белка, содержания и качества клейковины, числа падения, оптическими приборами для определения зараженности зерна); стеллажами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Сертификаты об утверждении типа средств измерений, о метрологической аттестации средств измерений и о поверке средств измерений, выдаваемые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"Об обеспечении единства измерений". 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технических руководителей и специалистов, имеющих соответствующее образование (для технических руководителей – высшее техническое, технологическое или агрономическое образование, для специалистов – послесреднее (техническое, технологическое или агрономическое) образование)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соответствии квалификационным требованиям, предъявляемым к деятельности по оказанию услуг по складской деятельности с выпуском зерновых расписок согласно приложению к настоящим квалификационным требованиям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предъявляемым к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оказанию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выпуском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расписок,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о соответствии квалификационным требованиям,</w:t>
      </w:r>
      <w:r>
        <w:br/>
      </w:r>
      <w:r>
        <w:rPr>
          <w:rFonts w:ascii="Times New Roman"/>
          <w:b/>
          <w:i w:val="false"/>
          <w:color w:val="000000"/>
        </w:rPr>
        <w:t>предъявляемым к деятельности по оказанию услуг по складской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с выпуском зерновых расписок</w:t>
      </w:r>
    </w:p>
    <w:bookmarkEnd w:id="12"/>
    <w:p>
      <w:pPr>
        <w:spacing w:after="0"/>
        <w:ind w:left="0"/>
        <w:jc w:val="both"/>
      </w:pPr>
      <w:bookmarkStart w:name="z23" w:id="13"/>
      <w:r>
        <w:rPr>
          <w:rFonts w:ascii="Times New Roman"/>
          <w:b w:val="false"/>
          <w:i w:val="false"/>
          <w:color w:val="000000"/>
          <w:sz w:val="28"/>
        </w:rPr>
        <w:t>
      Наименование зернохранилища (элеватора, хлебоприемного пункта): 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правообладателя:_______________________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 и кадастровый номер зернохранилища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 (правообладатель)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технологического оборудования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 20___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зерносушильное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штук/ тонн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хранения зерна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зерноочистительные машины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активного вентилирования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передвижное 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подъемно-транспортное оборудование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контроля температуры и влажности зерна при хранении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весовое оборудование (поверенное в установленном порядке)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погрузочно-разгрузочные 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доступе к сети Интернет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___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к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" w:id="15"/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пропускного режима, ограждения территории, асфальтированных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бетонных площадок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 асфальтированным и (или) бетонным площадкам указывается площадь в метр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сертификатов об утверждении типа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метрологической аттестации средств измерений и о поверке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(сертификаты выдаются государственными метрологическими службами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метрологическими службами аккредитованных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завершения действия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метрологической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" w:id="16"/>
      <w:r>
        <w:rPr>
          <w:rFonts w:ascii="Times New Roman"/>
          <w:b w:val="false"/>
          <w:i w:val="false"/>
          <w:color w:val="000000"/>
          <w:sz w:val="28"/>
        </w:rPr>
        <w:t>
      Сведения об оснащенности производственно-технологической лаборатории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определения качества зерна исправным оборудованием и приборами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________ 20 ___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белка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Пурки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 для хранения образцов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приборы для определения зараженности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содержания и качества клейковины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Мельницы для размола зерна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лабораторные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Сушильные шкафы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определения числа падения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Пробоотборники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Влагомеры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квалифицированного состава технических руководителей и специалистов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