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b756" w14:textId="30eb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приказ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23 мая 2023 года № 192. Зарегистрирован в Министерстве юстиции Республики Казахстан 25 мая 2023 года № 32576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12243)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(ветеринарно-санитарных) требованиях к организациям по производству, хранению и реализации ветеринарных препаратов, кормов и кормовых добавок,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и 4-3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Требования к производству, хранению, транспортировке, реализации и уничтожению ветеринарных лекарственных средств и к аптечному изготовлению ветеринарных лекарственных препаратов, за исключением ветеринарных лекарственных средств, предназначенных для применения в условиях военных действий, в чрезвычайных ситуациях, для профилактики и лечения болезней и поражений животных, полученных в результате воздействия неблагоприятных химических, биологических, радиационных факторов или в иных ситуациях, требующих принятия безотлагательных мер в соответствии с законодательством Республики Казахстан, а также разработанных по заданию государственных органов Республики Казахстан, уполномоченных в области безопасности и обороны, определяются согласно Правилам регулирования обращения ветеринарных лекарственных средств на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21 января 2022 года № 1.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требования к производству ветеринарных лекарственных средств и иммунобиологических ветеринарных лекарственных средств определяются согласно приложениям № 4 и 5 к Правилам надлежащей производственной практики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3 ноября 2016 года № 77.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Требования к производству, хранению, транспортировке, реализации и уничтожению диагностических средств ветеринарного назначения, за исключением диагностических средств ветеринарного назначения, потребность в которых возникает в условиях военных действий, в чрезвычайных ситуациях, для диагностики экзотических, а также иных болезней, требующих безотлагательных мер в соответствии с законодательством Республики Казахстан, а также разработанных по заданию государственных органов Республики Казахстан, уполномоченных в области безопасности и обороны, определяются согласно Правилам регулирования обращения диагностических средств ветеринарного назначения на таможенной территории Евразийского экономического союза,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сентября 2022 года № 140.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Ветеринарные (ветеринарно-санитарные) требования к организациям по производству, хранению и реализации ветеринарных препаратов, за исключением ветеринарных лекарственных средств и диагностических средств ветеринарного назначения, указанных в пунктах 4-1 и 4-2 настоящих требований, определяются в соответствии с главой 2 настоящих требований.";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проект рабочих зон и зон хранения внутри производства должны обеспечивать последовательное размещение оборудования и материалов, сводить к минимуму риск перепутывания ветеринарных препаратов и их компонентов, перекрестного загрязнения и ошибочного выполнения или пропуска любых операций по производству или контролю;";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при хранении ветеринарных препаратов в общей камере для каждого вида ветеринарного препарата предусматривается отдельный стеллаж;";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"178. В складских помещениях предусматриваются естественная и/или механическая и/или смешанная вентиляции и/или кондиционирование воздуха. Помещения оборудуются приборами определения влажности и температуры.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Вентиляционные каналы, воздуховоды по мере загрязнения, но не реже 1 раза в год необходимо разбирать и очищать их внутреннюю поверхность.".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четвертого, который вводится в действие с 13 марта 2024 года, и абзаца шестого, который вводится в действие с 27 октября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