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5a71" w14:textId="3355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мая 2023 года № 218. Зарегистрирован в Министерстве юстиции Республики Казахстан 22 мая 2023 года № 32545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высшем образовании – бакалавриате":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"6B01 Педагогические науки":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"6B11 Услуги":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послевузовском образовании – магистратуре":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"7M01 Педагогические науки":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7M018 Подготовка специалистов по социальной педагогике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7M020 Профессиональное обучение (по профилю)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"7М11 Услуги":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7М115 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послевузовском образовании – докторантуре":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"8D01 Педагогические науки":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8D0120 Профессиональное обучение (по профилю)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"8D11 Услуги":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8D115 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