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c413" w14:textId="8b3c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28 января 2016 года № 129 "Об утверждении Правил создания, развития, эксплуатации, приобретения объектов информатизации "электронного правительства", а также информационно-коммуникационных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мая 2023 года № 178/НҚ. Зарегистрирован в Министерстве юстиции Республики Казахстан 17 мая 2023 года № 32505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129 "Об утверждении Правил создания, развития, эксплуатации, приобретения объектов информатизации "электронного правительства", а также информационно-коммуникационных услуг" (зарегистрирован в Реестре государственной регистрации нормативных правовых актов под № 13282)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архитектура информационно-коммуникационной платформы "электронного правительства" - описание структурной и функциональной организации информационно-коммуникационной платформы "электронного правительства", ее фундаментальных концепций и свойств, реализованных в компонентах и элементах, их взаимодействия друг с другом и со средой, а также принципов, определяющих ее развитие.";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Создание и развитие объектов информатизации "электронного правительства" осуществляются через реализацию государственных инвестиционных проектов, а также инвестиционных проектов за счет средств организаций.";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Создание, развитие, обеспечение информационно-коммуникационной платформы "электронного правительства" осуществляется оператором в соответствии архитектурой "электронного правительства".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Архитектура информационно-коммуникационной платформы "электронного правительства" является основным компонентом архитектуры "электронного правительства", которая формируется и утверждается оператором по согласованию с сервисным интегратором 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мониторинга реализации архитектуры "электронного правительства", утвержденными приказом Министра цифрового развития, инноваций и аэрокосмической промышленности Республики Казахстан от 12 августа 2019 года № 193/НҚ (зарегистрирован в Реестре государственной регистрации нормативных правовых актов за № 19249).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Информационно-коммуникационная платформа "электронного правительства" содержит среды разработки, тестирования и опытной эксплуатации.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технологические требования информационно-коммуникационной платформы "электронного правительства" для создания, развития, и размещения на ней объектов информатизации "электронного правительства" и (или) информационно – коммуникационных услуг являются общедоступными и размещаются на архитектурном портале.";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размещения объектов информатизации "электронного правительства" на информационно-коммуникационной платформе "электронного правительства" оператором оказывается услуга по представлению технологической платформы и/или информационно-коммуникационной инфраструктуры уполномоченному органу или организациям в течение десяти рабочих дней с момента получения заявки.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информатизации "электронного правительства", отнесенные согласно Классификатору объектов информатизации,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за № 13349):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первому классу размещаются только на информационно-коммуникационной платформе "электронного правительства" или информационно-коммуникационной инфраструктуре "электронного правительства";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второму и третьему классу, в случае отсутствия возможностей их размещения на информационно-коммуникационной платформе "электронного правительства" или информационно-коммуникационной инфраструктуре "электронного правительства" размещаются у организации, предоставляющих информационно-коммуникационную инфраструктуру.";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целях реализации требований обеспечения информационной безопасности для обороны страны и безопасности государства государственные органы и организации осуществляют приобретение программного обеспечения и продукции электронной промышленности в виде товара или информационно-коммуникационной услуги из Реестра, включенных в соответствии с Правилами формирования и ведения реестра.";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Планирование расходов на приобретение программного обеспечения и продукции электронной промышленности, услуг по представлению технологической платформы и информационно-коммуникационной инфраструктуры за счет бюджетных средств осуществляется в рамках текущих затрат для осуществления государственных функций, полномочий и оказания, вытекающих из них государственных услуг.";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Приобретение организациями, являющимися государственными юридическими лицами прав на объект информатизации "электронного правительства" в результате наследования, дарения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с учетом заключения уполномоченного органа.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уполномоченным органом формируется по следующим показателям: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целесообразность приема имущества в государственную собственность, в рамках которого осуществляется оценка возможных затрат бюджета на проведение мероприятий, предусмотренных для этапа промышленной эксплуатации объекта информатизации "электронного правительства";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использование имущества после приема в государственную собственность, в рамках которого сервисным интегратором осуществляется оценка, в том числе на основе представленного технического задания, на соответствие архитектуре "электронного правительства", техническим, правовым требованиям в области информационно-коммуникационных технологий, управления данными; отсутствие наличия аналогичного программного обеспечения в Реестре.";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Информационно-коммуникационная услуга по предоставлению программного обеспечения и продукции электронной промышленности приобретается из Реестра.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Автоматизация деятельности путем приобретения информационно-коммуникационных услуг признается сервисной моделью информатизации.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организации обеспечивают приоритет перехода на сервисную модель информатизации.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расходов на информационно-коммуникационные услуги осуществляется в рамках текущих затрат и на основании бюджетной заявки, формируемой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бюджетной заявки, утвержденными приказом Министра финансов Республики Казахстан от 24 ноября 2014 года № 511 (зарегистрирован в Реестре государственной регистрации нормативных правовых актов за № 10007).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в Реестре необходимой информационно-коммуникационной услуги государственные органы и организации осуществляют государственные закупки способом конкурса на создание информационно-коммуникационной услуги, при этом конкурсная документация включает техническое задание.";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Для создания, развития и размещения программного обеспечения на информационно-коммуникационной платформе "электронного правительства" оператором предоставляется услуги по представлению технологической платформы и/или услуги по предоставлению информационно-коммуникационной инфраструктуры уполномоченному органу и организациям в сроки, установленные пунктом 12 и 13 настоящих Правил.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предоставления информационно-коммуникационных услуг, указанных в подпунктах 1) и 3) пункта 25 настоящих Правил оператор при необходимости в доукомплектовании информационно-коммуникационной инфраструктуры "электронного правительства" и развития информационно-коммуникационной платформы "электронного правительства" осуществляет создание, развитие программного обеспечения.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информационно-коммуникационных услуг, предоставляемых оператором, указанных в подпунктах 1) и 3) пункта 25 настоящих Правил размещается на архитектурном портале.";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Поставщик, определенный по итогам конкурса, предоставляет программное обеспечение в соответствии с условиями договора в виде услуги по предоставлению программного обеспечения.";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Сервисные программные продукты, введенные в промышленную эксплуатацию до 1 января 2023 года, включаются в Реестр без применения норм Правил формирования и ведения реестра.".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 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 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