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b764" w14:textId="6dab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 применении мер оперативного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15 мая 2023 года № 207. Зарегистрирован в Министерстве юстиции Республики Казахстан 17 мая 2023 года № 32502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предписания о применении мер оперативного реагирования.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Предписание о применении мер оперативного реагирования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№________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1. "____"_____20__год, _________ 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(время) 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и надзора и (или) проверку________________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или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присутствовавшего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надзора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дата, место и период проведения 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и (или) проверки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перечень выявленных нарушений в соответствии с проверочным листом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указанием степени тяжести нарушения в соответствии с критериями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степени риска: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выявленных нарушений в соответствии с пунктами требований проверочного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критериями оценки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оперативного реагирования (приостановление со сроками его действия или запрет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на возможные действия по устранению выявленных нарушений с указанием сроков их устранения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об ознакомлении или отказе в ознакомлении с предписанием (актом,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постановлением) представителя субъекта контроля и надзора (руководителя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либо его уполномоченного лица), лиц, привлеченных к проведению профилактического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надзора и (или) проверки, их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 от подписи______________________________________________________________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указано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удостоверяющем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указано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документе,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удостоверяющем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личность)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